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1</w:t>
      </w:r>
    </w:p>
    <w:p>
      <w:pPr>
        <w:pStyle w:val="Heading1"/>
        <w:keepNext/>
        <w:keepLines/>
      </w:pPr>
      <w:r>
        <w:rPr>
          <w:b w:val="0"/>
          <w:i w:val="0"/>
        </w:rPr>
        <w:t>Arbeitsblatt</w:t>
      </w:r>
      <w:r>
        <w:br/>
      </w:r>
      <w:r>
        <w:rPr>
          <w:b w:val="0"/>
          <w:i w:val="0"/>
        </w:rPr>
        <w:t>Finden Sie den Astragalus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Arbeitsblatt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8-12 Jahre alt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Dauer</w:t>
            </w:r>
          </w:p>
          <w:p>
            <w:r>
              <w:rPr>
                <w:b w:val="0"/>
                <w:i w:val="0"/>
              </w:rPr>
              <w:t>30-45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Inhalte müssen vor der endgültigen Veröffentlichung getestet und Korrektur gelesen werden.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Ihre Mission</w:t>
      </w:r>
      <w:r>
        <w:rPr>
          <w:b w:val="0"/>
          <w:i w:val="0"/>
        </w:rPr>
        <w:t>Finden Sie heraus, wo Talus/Astragalus im Fuß versteckt ist, und erklären Sie Ihre Antwort mit sichtbarem Hinweise.</w:t>
      </w:r>
    </w:p>
    <w:p>
      <w:pPr>
        <w:keepLines/>
      </w:pPr>
      <w:r>
        <w:rPr>
          <w:b/>
          <w:i w:val="0"/>
        </w:rPr>
        <w:t>Ziel:</w:t>
      </w:r>
      <w:r>
        <w:rPr>
          <w:b w:val="0"/>
          <w:i w:val="0"/>
        </w:rPr>
        <w:t xml:space="preserve"> Lernen Sie, einen Knochen zu beobachten, einen Standort vorzuschlagen und zu erklären, warum Sie das denken.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dieses Blatt, einen Bleistift und die Beobachtungshilfe.</w:t>
      </w:r>
    </w:p>
    <w:p>
      <w:pPr>
        <w:pStyle w:val="Heading2"/>
        <w:keepNext/>
        <w:keepLines/>
      </w:pPr>
      <w:r>
        <w:rPr>
          <w:b w:val="0"/>
          <w:i w:val="0"/>
        </w:rPr>
        <w:t>1. Beschreiben Sie, bevor Sie raten</w:t>
      </w:r>
    </w:p>
    <w:p>
      <w:pPr>
        <w:pStyle w:val="ListNumber"/>
        <w:keepNext/>
        <w:keepLines/>
      </w:pPr>
      <w:r>
        <w:rPr>
          <w:b w:val="0"/>
          <w:i w:val="0"/>
        </w:rPr>
        <w:t>Betrachten Sie den Knochen aus verschiedenen Blickwinkeln.</w:t>
      </w:r>
    </w:p>
    <w:p>
      <w:pPr>
        <w:pStyle w:val="ListNumber"/>
        <w:keepNext w:val="0"/>
        <w:keepLines/>
      </w:pPr>
      <w:r>
        <w:rPr>
          <w:b w:val="0"/>
          <w:i w:val="0"/>
        </w:rPr>
        <w:t>Schreiben Sie mindestens drei Details auf: Form, Unebenheiten, Vertiefungen oder glatte Oberflächen.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Wortbank:</w:t>
      </w:r>
      <w:r>
        <w:rPr>
          <w:b w:val="0"/>
          <w:i w:val="0"/>
        </w:rPr>
        <w:t xml:space="preserve"> abgerundet – hohl – beulen – glatte Oberfläche – schmal – breit – Fuge.</w:t>
      </w:r>
    </w:p>
    <w:p>
      <w:pPr>
        <w:pStyle w:val="Heading2"/>
        <w:keepNext/>
        <w:keepLines/>
      </w:pPr>
      <w:r>
        <w:rPr>
          <w:b w:val="0"/>
          <w:i w:val="0"/>
        </w:rPr>
        <w:t>2. Finden Sie Ihren Platz</w:t>
      </w:r>
    </w:p>
    <w:p>
      <w:pPr>
        <w:keepLines/>
      </w:pPr>
      <w:r>
        <w:rPr>
          <w:b w:val="0"/>
          <w:i w:val="0"/>
        </w:rPr>
        <w:t>Auf der Stütze Orientierungspunkt den Bereich zwischen dem Bein und dem Rest des Fußes. Kreisen Sie ein, wo Sie den Knochen platzieren würden.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Ich beobachte</w:t>
            </w:r>
          </w:p>
          <w:p>
            <w:pPr>
              <w:keepLines/>
            </w:pPr>
            <w:r>
              <w:rPr>
                <w:b w:val="0"/>
                <w:i w:val="0"/>
              </w:rPr>
              <w:t>Schreiben Sie, was wirklich sichtbar ist.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Ich schätze</w:t>
            </w:r>
          </w:p>
          <w:p>
            <w:pPr>
              <w:keepLines/>
            </w:pPr>
            <w:r>
              <w:rPr>
                <w:b w:val="0"/>
                <w:i w:val="0"/>
              </w:rPr>
              <w:t>Schreiben Sie, wo der Knochen sein könnte.</w:t>
            </w:r>
          </w:p>
        </w:tc>
      </w:tr>
    </w:tbl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3. Begründen Sie mit zwei Hinweise</w:t>
      </w:r>
    </w:p>
    <w:p>
      <w:pPr>
        <w:keepLines/>
      </w:pPr>
      <w:r>
        <w:rPr>
          <w:b/>
          <w:i w:val="0"/>
        </w:rPr>
        <w:t>Hinweis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Hinweis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4. Vergleichen Sie es mit einem anderen Säugetier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ist ähnlich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ändert sich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ich noch überprüfen muss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Meine letzte Spur</w:t>
      </w:r>
    </w:p>
    <w:p>
      <w:pPr>
        <w:keepLines/>
      </w:pPr>
      <w:r>
        <w:rPr>
          <w:b w:val="0"/>
          <w:i w:val="0"/>
        </w:rPr>
        <w:t>Vervollständigen Sie: „Ich finde den Talus/Astragalus in ____________. Meine beiden Hinweise sind ____________ und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Eine Beobachtung beschreibt, was Sie sehen. Eine Hypothese bietet eine Erklärung oder einen Ort. Die beiden sind nicht dasselbe.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9A5B25"/>
            <w:u w:val="single"/>
          </w:rPr>
          <w:t>https://histoire-d-os.github.io/Histoire-d-os/de/ressources/activite-01-trouver-astragale.html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01 - Arbeitsblatt (DE)</dc:title>
  <dc:subject>Pädagogische Pilotressource zum Talus/Astragalus</dc:subject>
  <dc:creator>Histoires d'os</dc:creator>
  <cp:keywords>Histoires d'os, talus, astragale, de, Aktivität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