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Knochengeschichten – Aktivität 3</w:t>
      </w:r>
    </w:p>
    <w:p>
      <w:pPr>
        <w:pStyle w:val="Heading1"/>
        <w:keepNext/>
        <w:keepLines/>
      </w:pPr>
      <w:r>
        <w:rPr>
          <w:b w:val="0"/>
          <w:i w:val="0"/>
        </w:rPr>
        <w:t>Arbeitsblatt</w:t>
      </w:r>
      <w:r>
        <w:br/>
      </w:r>
      <w:r>
        <w:rPr>
          <w:b w:val="0"/>
          <w:i w:val="0"/>
        </w:rPr>
        <w:t>Achilles: eine Geschichte, die sich verändert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</w:t>
            </w:r>
          </w:p>
          <w:p>
            <w:r>
              <w:rPr>
                <w:b w:val="0"/>
                <w:i w:val="0"/>
              </w:rPr>
              <w:t>Arbeitsblatt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Zielgruppe</w:t>
            </w:r>
          </w:p>
          <w:p>
            <w:r>
              <w:rPr>
                <w:b w:val="0"/>
                <w:i w:val="0"/>
              </w:rPr>
              <w:t>9-12 Jahre alt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Dauer</w:t>
            </w:r>
          </w:p>
          <w:p>
            <w:r>
              <w:rPr>
                <w:b w:val="0"/>
                <w:i w:val="0"/>
              </w:rPr>
              <w:t>45-60 Min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Pilotversion – der antike Korpus muss noch vervollständigt und validiert werden.</w:t>
      </w:r>
    </w:p>
    <w:p>
      <w:pPr>
        <w:keepLines/>
        <w:shd w:fill="F7F4EF"/>
        <w:pBdr>
          <w:left w:val="single" w:sz="18" w:space="8" w:color="87444C"/>
        </w:pBdr>
      </w:pPr>
      <w:r>
        <w:rPr>
          <w:b/>
          <w:i w:val="0"/>
        </w:rPr>
        <w:t>Ihre Mission</w:t>
      </w:r>
      <w:r>
        <w:rPr>
          <w:b w:val="0"/>
          <w:i w:val="0"/>
        </w:rPr>
        <w:t>Klassifizieren Sie Dokumente, identifizieren Sie, was sie wirklich zeigen, und erklären Sie, wie sich die Geschichte von Achilles verändert hat.</w:t>
      </w:r>
    </w:p>
    <w:p>
      <w:pPr>
        <w:keepLines/>
      </w:pPr>
      <w:r>
        <w:rPr>
          <w:b/>
          <w:i w:val="0"/>
        </w:rPr>
        <w:t>Ziel:</w:t>
      </w:r>
      <w:r>
        <w:rPr>
          <w:b w:val="0"/>
          <w:i w:val="0"/>
        </w:rPr>
        <w:t xml:space="preserve"> Erfahren Sie, wie Sie das Datum und den Status eines Bildes überprüfen, bevor Sie es als Quelle verwenden.</w:t>
      </w:r>
    </w:p>
    <w:p>
      <w:pPr>
        <w:keepLines/>
      </w:pPr>
      <w:r>
        <w:rPr>
          <w:b/>
          <w:i w:val="0"/>
        </w:rPr>
        <w:t>Material:</w:t>
      </w:r>
      <w:r>
        <w:rPr>
          <w:b w:val="0"/>
          <w:i w:val="0"/>
        </w:rPr>
        <w:t xml:space="preserve"> dieses Blatt und die Zeitleistenkarten.</w:t>
      </w:r>
    </w:p>
    <w:p>
      <w:pPr>
        <w:pStyle w:val="Heading2"/>
        <w:keepNext/>
        <w:keepLines/>
      </w:pPr>
      <w:r>
        <w:rPr>
          <w:b w:val="0"/>
          <w:i w:val="0"/>
        </w:rPr>
        <w:t>1. Was ich bereits weiß</w:t>
      </w:r>
    </w:p>
    <w:p>
      <w:pPr>
        <w:keepLines/>
      </w:pPr>
      <w:r>
        <w:rPr>
          <w:b w:val="0"/>
          <w:i w:val="0"/>
        </w:rPr>
        <w:t>Erzählen Sie in ein paar Zeilen die Version der Geschichte, die Sie kennen.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2. Sehen Sie sich ein Dokument an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Was ich sehe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Datum der Arbeit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Autor / Herkunft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Vorgeschlagener Status</w:t>
            </w:r>
          </w:p>
        </w:tc>
      </w:tr>
      <w:tr>
        <w:trPr>
          <w:cantSplit/>
          <w:trHeight w:val="1814" w:hRule="atLeast"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keepLines/>
        <w:shd w:fill="F7F4EF"/>
        <w:pBdr>
          <w:left w:val="single" w:sz="18" w:space="8" w:color="87444C"/>
        </w:pBdr>
      </w:pPr>
      <w:r>
        <w:rPr>
          <w:b/>
          <w:i w:val="0"/>
        </w:rPr>
        <w:t>Nützliche Status:</w:t>
      </w:r>
      <w:r>
        <w:rPr>
          <w:b w:val="0"/>
          <w:i w:val="0"/>
        </w:rPr>
        <w:t xml:space="preserve"> zu validierende antike Quelle – späte Überlieferung – postantike Arbeit – zeitgenössische Illustration – anatomisches Modell.</w:t>
      </w:r>
    </w:p>
    <w:p>
      <w:pPr>
        <w:pStyle w:val="Heading2"/>
        <w:keepNext/>
        <w:keepLines/>
      </w:pPr>
      <w:r>
        <w:rPr>
          <w:b w:val="0"/>
          <w:i w:val="0"/>
        </w:rPr>
        <w:t>3. Klassifizieren Sie die Karten</w:t>
      </w:r>
    </w:p>
    <w:p>
      <w:pPr>
        <w:keepLines/>
      </w:pPr>
      <w:r>
        <w:rPr>
          <w:b w:val="0"/>
          <w:i w:val="0"/>
        </w:rPr>
        <w:t>Platzieren Sie die Karten vom ältesten Dokument bis zum neuesten. Schreiben Sie auf jede Karte, was Sie damit lernen können.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Karte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Platzieren Sie es in der Zeitleiste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Was es Ihnen ermöglicht zu studieren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Was es nicht beweist</w:t>
            </w:r>
          </w:p>
        </w:tc>
      </w:tr>
      <w:tr>
        <w:trPr>
          <w:cantSplit/>
          <w:trHeight w:val="1134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1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  <w:trHeight w:val="1134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2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  <w:trHeight w:val="1134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3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4. Von „Ferse“ zu Talus</w:t>
      </w:r>
    </w:p>
    <w:p>
      <w:pPr>
        <w:keepLines/>
      </w:pPr>
      <w:r>
        <w:rPr>
          <w:b w:val="0"/>
          <w:i w:val="0"/>
        </w:rPr>
        <w:t xml:space="preserve">Das lateinische Wort </w:t>
      </w:r>
      <w:r>
        <w:rPr>
          <w:b w:val="0"/>
          <w:i/>
        </w:rPr>
        <w:t>talus</w:t>
      </w:r>
      <w:r>
        <w:rPr>
          <w:b w:val="0"/>
          <w:i w:val="0"/>
        </w:rPr>
        <w:t xml:space="preserve"> kann den Astragalus bezeichnen, einen Fußwurzelknochen. Warum raten diese Informationen zur Vorsicht mit dem modernen Ausdruck „Ferse von Achilles“?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5. Mein Fazit</w:t>
      </w:r>
    </w:p>
    <w:p>
      <w:pPr>
        <w:keepLines/>
      </w:pPr>
      <w:r>
        <w:rPr>
          <w:b w:val="0"/>
          <w:i w:val="0"/>
        </w:rPr>
        <w:t>Vollständig: „Die umgangssprachliche Version ist eine ____________-Tradition. Moderne Bilder zeigen ____________. Um eine alte Geschichte zu überprüfen, müssen Sie ____________. »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hd w:fill="F7F4EF"/>
        <w:pBdr>
          <w:left w:val="single" w:sz="18" w:space="8" w:color="87444C"/>
        </w:pBdr>
      </w:pPr>
      <w:r>
        <w:rPr>
          <w:b w:val="0"/>
          <w:i w:val="0"/>
        </w:rPr>
        <w:t>Ein Bild kann sehr nützlich sein, ohne eine antike Quelle zu sein: Es kann uns lehren, wie eine jüngere Ära die Geschichte erzählte.</w:t>
      </w:r>
    </w:p>
    <w:p>
      <w:pPr>
        <w:pStyle w:val="ResourceCredit"/>
        <w:spacing w:before="160"/>
      </w:pPr>
      <w:r>
        <w:rPr>
          <w:b/>
        </w:rPr>
        <w:t xml:space="preserve">Nachvollziehbarkeit : </w:t>
      </w:r>
      <w:hyperlink r:id="rId11">
        <w:r>
          <w:rPr>
            <w:color w:val="87444C"/>
            <w:u w:val="single"/>
          </w:rPr>
          <w:t>https://histoire-d-os.github.io/Histoire-d-os/de/ressources/activite-03-achille-histoire-transformee.html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Pilotversion · Seite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87444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87444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de/ressources/activite-03-achille-histoire-transforme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Aktivität 03 - Arbeitsblatt (DE)</dc:title>
  <dc:subject>Pädagogische Pilotressource zum Talus/Astragalus</dc:subject>
  <dc:creator>Histoires d'os</dc:creator>
  <cp:keywords>Histoires d'os, talus, astragale, de, Aktivität 03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