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Lines/>
      </w:pPr>
      <w:r>
        <w:rPr>
          <w:b w:val="0"/>
          <w:i w:val="0"/>
        </w:rPr>
        <w:t>Knochengeschichten – Lernset</w:t>
      </w:r>
    </w:p>
    <w:p>
      <w:pPr>
        <w:pStyle w:val="Title"/>
        <w:keepNext/>
        <w:keepLines/>
      </w:pPr>
      <w:r>
        <w:rPr>
          <w:b w:val="0"/>
          <w:i w:val="0"/>
        </w:rPr>
        <w:t>Aktivität 4</w:t>
      </w:r>
      <w:r>
        <w:br/>
      </w:r>
      <w:r>
        <w:rPr>
          <w:b w:val="0"/>
          <w:i w:val="0"/>
        </w:rPr>
        <w:t>Ein Knochen, viele Leben</w:t>
      </w:r>
    </w:p>
    <w:p>
      <w:pPr>
        <w:keepLines/>
      </w:pPr>
      <w:r>
        <w:rPr>
          <w:b w:val="0"/>
          <w:i w:val="0"/>
        </w:rPr>
        <w:t>Ein Methodenworkshop zur Beschreibung eines Knochens oder eines Objekts, zum Aufstellen mehrerer Hypothesen und zur Festlegung, wie diese überprüft werden können, ohne eine Möglichkeit in eine Gewissheit umzuwandeln.</w:t>
      </w:r>
    </w:p>
    <w:tbl>
      <w:tblPr>
        <w:tblLook w:firstColumn="1" w:firstRow="1" w:lastColumn="0" w:lastRow="0" w:noHBand="0" w:noVBand="1" w:val="04A0"/>
        <w:tblW w:w="10318" w:type="dxa"/>
        <w:tblInd w:w="120" w:type="dxa"/>
        <w:tblLayout w:type="fixed"/>
      </w:tblPr>
      <w:tblGrid>
        <w:gridCol w:w="2579"/>
        <w:gridCol w:w="2579"/>
        <w:gridCol w:w="2579"/>
        <w:gridCol w:w="2581"/>
      </w:tblGrid>
      <w:tr>
        <w:trPr>
          <w:cantSplit/>
        </w:trPr>
        <w:tc>
          <w:tcPr>
            <w:tcW w:type="dxa" w:w="2579"/>
            <w:shd w:fill="F0F1EE"/>
            <w:tcMar>
              <w:top w:w="90" w:type="dxa"/>
              <w:start w:w="120" w:type="dxa"/>
              <w:bottom w:w="90" w:type="dxa"/>
              <w:end w:w="120" w:type="dxa"/>
            </w:tcMar>
          </w:tcPr>
          <w:p>
            <w:pPr>
              <w:pStyle w:val="ResourceCredit"/>
            </w:pPr>
            <w:r>
              <w:rPr>
                <w:b/>
                <w:i w:val="0"/>
              </w:rPr>
              <w:t>Zielgruppe</w:t>
            </w:r>
          </w:p>
          <w:p>
            <w:r>
              <w:rPr>
                <w:b w:val="0"/>
                <w:i w:val="0"/>
              </w:rPr>
              <w:t>9-12 Jahre alt</w:t>
            </w:r>
          </w:p>
        </w:tc>
        <w:tc>
          <w:tcPr>
            <w:tcW w:type="dxa" w:w="2579"/>
            <w:shd w:fill="F0F1EE"/>
            <w:tcMar>
              <w:top w:w="90" w:type="dxa"/>
              <w:start w:w="120" w:type="dxa"/>
              <w:bottom w:w="90" w:type="dxa"/>
              <w:end w:w="120" w:type="dxa"/>
            </w:tcMar>
          </w:tcPr>
          <w:p>
            <w:pPr>
              <w:pStyle w:val="ResourceCredit"/>
            </w:pPr>
            <w:r>
              <w:rPr>
                <w:b/>
                <w:i w:val="0"/>
              </w:rPr>
              <w:t>Dauer</w:t>
            </w:r>
          </w:p>
          <w:p>
            <w:r>
              <w:rPr>
                <w:b w:val="0"/>
                <w:i w:val="0"/>
              </w:rPr>
              <w:t>45-75 Min</w:t>
            </w:r>
          </w:p>
        </w:tc>
        <w:tc>
          <w:tcPr>
            <w:tcW w:type="dxa" w:w="2579"/>
            <w:shd w:fill="F0F1EE"/>
            <w:tcMar>
              <w:top w:w="90" w:type="dxa"/>
              <w:start w:w="120" w:type="dxa"/>
              <w:bottom w:w="90" w:type="dxa"/>
              <w:end w:w="120" w:type="dxa"/>
            </w:tcMar>
          </w:tcPr>
          <w:p>
            <w:pPr>
              <w:pStyle w:val="ResourceCredit"/>
            </w:pPr>
            <w:r>
              <w:rPr>
                <w:b/>
                <w:i w:val="0"/>
              </w:rPr>
              <w:t>Inhalt</w:t>
            </w:r>
          </w:p>
          <w:p>
            <w:r>
              <w:rPr>
                <w:b w:val="0"/>
                <w:i w:val="0"/>
              </w:rPr>
              <w:t>Leitfaden, Blatt, Karten, Lösungsschlüssel</w:t>
            </w:r>
          </w:p>
        </w:tc>
        <w:tc>
          <w:tcPr>
            <w:tcW w:type="dxa" w:w="2581"/>
            <w:shd w:fill="F0F1EE"/>
            <w:tcMar>
              <w:top w:w="90" w:type="dxa"/>
              <w:start w:w="120" w:type="dxa"/>
              <w:bottom w:w="90" w:type="dxa"/>
              <w:end w:w="120" w:type="dxa"/>
            </w:tcMar>
          </w:tcPr>
          <w:p>
            <w:pPr>
              <w:pStyle w:val="ResourceCredit"/>
            </w:pPr>
            <w:r>
              <w:rPr>
                <w:b/>
                <w:i w:val="0"/>
              </w:rPr>
              <w:t>Länge</w:t>
            </w:r>
          </w:p>
          <w:p>
            <w:r>
              <w:rPr>
                <w:b w:val="0"/>
                <w:i w:val="0"/>
              </w:rPr>
              <w:t>Berechnen</w:t>
            </w:r>
          </w:p>
        </w:tc>
      </w:tr>
    </w:tbl>
    <w:p>
      <w:pPr>
        <w:pStyle w:val="Heading2"/>
        <w:keepNext/>
        <w:keepLines/>
      </w:pPr>
      <w:r>
        <w:rPr>
          <w:b w:val="0"/>
          <w:i w:val="0"/>
        </w:rPr>
        <w:t>In diesem Kit</w:t>
      </w:r>
    </w:p>
    <w:p>
      <w:pPr>
        <w:pStyle w:val="ListNumber"/>
        <w:keepNext/>
        <w:keepLines/>
      </w:pPr>
      <w:r>
        <w:rPr>
          <w:b w:val="0"/>
          <w:i w:val="0"/>
        </w:rPr>
        <w:t>Leitfaden</w:t>
      </w:r>
    </w:p>
    <w:p>
      <w:pPr>
        <w:pStyle w:val="ListNumber"/>
        <w:keepNext/>
        <w:keepLines/>
      </w:pPr>
      <w:r>
        <w:rPr>
          <w:b w:val="0"/>
          <w:i w:val="0"/>
        </w:rPr>
        <w:t>Arbeitsblatt</w:t>
      </w:r>
    </w:p>
    <w:p>
      <w:pPr>
        <w:pStyle w:val="ListNumber"/>
        <w:keepNext/>
        <w:keepLines/>
      </w:pPr>
      <w:r>
        <w:rPr>
          <w:b w:val="0"/>
          <w:i w:val="0"/>
        </w:rPr>
        <w:t>Objektkarten A bis E zum Vervollständigen</w:t>
      </w:r>
    </w:p>
    <w:p>
      <w:pPr>
        <w:pStyle w:val="ListNumber"/>
        <w:keepNext/>
        <w:keepLines/>
      </w:pPr>
      <w:r>
        <w:rPr>
          <w:b w:val="0"/>
          <w:i w:val="0"/>
        </w:rPr>
        <w:t>Methodenkorrektur</w:t>
      </w:r>
    </w:p>
    <w:p>
      <w:pPr>
        <w:pStyle w:val="ListNumber"/>
        <w:keepNext w:val="0"/>
        <w:keepLines/>
      </w:pPr>
      <w:r>
        <w:rPr>
          <w:b w:val="0"/>
          <w:i w:val="0"/>
        </w:rPr>
        <w:t>Quellen und Grenzen</w:t>
      </w:r>
    </w:p>
    <w:p>
      <w:pPr>
        <w:keepLines/>
      </w:pPr>
      <w:r>
        <w:rPr>
          <w:b w:val="0"/>
          <w:i w:val="0"/>
        </w:rPr>
        <w:t>Sorgfältiger Prototyp – Methodenunterstützung; Die Objekte A bis E müssen nach der Validierung abgeschlossen werden.</w:t>
      </w:r>
    </w:p>
    <w:p>
      <w:pPr>
        <w:keepLines/>
      </w:pPr>
      <w:r>
        <w:rPr>
          <w:b/>
          <w:i w:val="0"/>
        </w:rPr>
        <w:t>Empfohlener Druck:</w:t>
      </w:r>
      <w:r>
        <w:rPr>
          <w:b w:val="0"/>
          <w:i w:val="0"/>
        </w:rPr>
        <w:t xml:space="preserve"> Anleitung und Korrektur für Erwachsene; Schüler nach Schülernachweis; Karten auf dickerem Papier, wenn sie ausgeschnitten sind. Die validierten Objekte der Institution können direkt beobachtet oder an den vorgesehenen Standorten hinzugefügt werden.</w:t>
      </w:r>
    </w:p>
    <w:p>
      <w:pPr>
        <w:keepLines/>
      </w:pPr>
      <w:r>
        <w:rPr>
          <w:b/>
          <w:i w:val="0"/>
        </w:rPr>
        <w:t>Version:</w:t>
      </w:r>
      <w:r>
        <w:rPr>
          <w:b w:val="0"/>
          <w:i w:val="0"/>
        </w:rPr>
        <w:t xml:space="preserve"> 1.0 Pilot – 20. Juli 2026.</w:t>
      </w:r>
    </w:p>
    <w:p>
      <w:r>
        <w:br w:type="page"/>
      </w:r>
    </w:p>
    <w:p>
      <w:pPr>
        <w:keepLines/>
      </w:pPr>
      <w:r>
        <w:rPr>
          <w:b w:val="0"/>
          <w:i w:val="0"/>
        </w:rPr>
        <w:t>Knochengeschichten – Aktivität 4</w:t>
      </w:r>
    </w:p>
    <w:p>
      <w:pPr>
        <w:pStyle w:val="Heading1"/>
        <w:keepNext/>
        <w:keepLines/>
      </w:pPr>
      <w:r>
        <w:rPr>
          <w:b w:val="0"/>
          <w:i w:val="0"/>
        </w:rPr>
        <w:t>Leitfaden</w:t>
      </w:r>
      <w:r>
        <w:br/>
      </w:r>
      <w:r>
        <w:rPr>
          <w:b w:val="0"/>
          <w:i w:val="0"/>
        </w:rPr>
        <w:t>Ein Knochen, viele Leben</w:t>
      </w:r>
    </w:p>
    <w:p>
      <w:pPr>
        <w:keepLines/>
      </w:pPr>
      <w:r>
        <w:rPr>
          <w:b w:val="0"/>
          <w:i w:val="0"/>
        </w:rPr>
        <w:t>Leitfaden zur Durchführung einer Untersuchung der Einsatzmöglichkeiten eines Objekts, ohne eine definitive Funktion bekannt zu geben.</w:t>
      </w:r>
    </w:p>
    <w:tbl>
      <w:tblPr>
        <w:tblLook w:firstColumn="1" w:firstRow="1" w:lastColumn="0" w:lastRow="0" w:noHBand="0" w:noVBand="1" w:val="04A0"/>
        <w:tblW w:w="10318" w:type="dxa"/>
        <w:tblInd w:w="120" w:type="dxa"/>
        <w:tblLayout w:type="fixed"/>
      </w:tblPr>
      <w:tblGrid>
        <w:gridCol w:w="2579"/>
        <w:gridCol w:w="2579"/>
        <w:gridCol w:w="2579"/>
        <w:gridCol w:w="2581"/>
      </w:tblGrid>
      <w:tr>
        <w:trPr>
          <w:cantSplit/>
        </w:trPr>
        <w:tc>
          <w:tcPr>
            <w:tcW w:type="dxa" w:w="2579"/>
            <w:shd w:fill="F0F1EE"/>
            <w:tcMar>
              <w:top w:w="90" w:type="dxa"/>
              <w:start w:w="120" w:type="dxa"/>
              <w:bottom w:w="90" w:type="dxa"/>
              <w:end w:w="120" w:type="dxa"/>
            </w:tcMar>
          </w:tcPr>
          <w:p>
            <w:pPr>
              <w:pStyle w:val="ResourceCredit"/>
            </w:pPr>
            <w:r>
              <w:rPr>
                <w:b/>
                <w:i w:val="0"/>
              </w:rPr>
              <w:t>Typ</w:t>
            </w:r>
          </w:p>
          <w:p>
            <w:r>
              <w:rPr>
                <w:b w:val="0"/>
                <w:i w:val="0"/>
              </w:rPr>
              <w:t>Leitfaden</w:t>
            </w:r>
          </w:p>
        </w:tc>
        <w:tc>
          <w:tcPr>
            <w:tcW w:type="dxa" w:w="2579"/>
            <w:shd w:fill="F0F1EE"/>
            <w:tcMar>
              <w:top w:w="90" w:type="dxa"/>
              <w:start w:w="120" w:type="dxa"/>
              <w:bottom w:w="90" w:type="dxa"/>
              <w:end w:w="120" w:type="dxa"/>
            </w:tcMar>
          </w:tcPr>
          <w:p>
            <w:pPr>
              <w:pStyle w:val="ResourceCredit"/>
            </w:pPr>
            <w:r>
              <w:rPr>
                <w:b/>
                <w:i w:val="0"/>
              </w:rPr>
              <w:t>Zielgruppe</w:t>
            </w:r>
          </w:p>
          <w:p>
            <w:r>
              <w:rPr>
                <w:b w:val="0"/>
                <w:i w:val="0"/>
              </w:rPr>
              <w:t>Begleitung durch Erwachsene</w:t>
            </w:r>
          </w:p>
        </w:tc>
        <w:tc>
          <w:tcPr>
            <w:tcW w:type="dxa" w:w="2579"/>
            <w:shd w:fill="F0F1EE"/>
            <w:tcMar>
              <w:top w:w="90" w:type="dxa"/>
              <w:start w:w="120" w:type="dxa"/>
              <w:bottom w:w="90" w:type="dxa"/>
              <w:end w:w="120" w:type="dxa"/>
            </w:tcMar>
          </w:tcPr>
          <w:p>
            <w:pPr>
              <w:pStyle w:val="ResourceCredit"/>
            </w:pPr>
            <w:r>
              <w:rPr>
                <w:b/>
                <w:i w:val="0"/>
              </w:rPr>
              <w:t>Dauer</w:t>
            </w:r>
          </w:p>
          <w:p>
            <w:r>
              <w:rPr>
                <w:b w:val="0"/>
                <w:i w:val="0"/>
              </w:rPr>
              <w:t>45-75 Min</w:t>
            </w:r>
          </w:p>
        </w:tc>
        <w:tc>
          <w:tcPr>
            <w:tcW w:type="dxa" w:w="2581"/>
            <w:shd w:fill="F0F1EE"/>
            <w:tcMar>
              <w:top w:w="90" w:type="dxa"/>
              <w:start w:w="120" w:type="dxa"/>
              <w:bottom w:w="90" w:type="dxa"/>
              <w:end w:w="120" w:type="dxa"/>
            </w:tcMar>
          </w:tcPr>
          <w:p>
            <w:pPr>
              <w:pStyle w:val="ResourceCredit"/>
            </w:pPr>
            <w:r>
              <w:rPr>
                <w:b/>
                <w:i w:val="0"/>
              </w:rPr>
              <w:t>Version</w:t>
            </w:r>
          </w:p>
          <w:p>
            <w:r>
              <w:rPr>
                <w:b w:val="0"/>
                <w:i w:val="0"/>
              </w:rPr>
              <w:t>Pilot 1.0</w:t>
            </w:r>
          </w:p>
        </w:tc>
      </w:tr>
    </w:tbl>
    <w:p>
      <w:pPr>
        <w:keepLines/>
      </w:pPr>
      <w:r>
        <w:rPr>
          <w:b w:val="0"/>
          <w:i w:val="0"/>
        </w:rPr>
        <w:t>Vorsichtiger Prototyp – die Objekte A bis E und ihre Anweisungen müssen noch integriert werden.</w:t>
      </w:r>
    </w:p>
    <w:p>
      <w:pPr>
        <w:pStyle w:val="Heading2"/>
        <w:keepNext/>
        <w:keepLines/>
      </w:pPr>
      <w:r>
        <w:rPr>
          <w:b w:val="0"/>
          <w:i w:val="0"/>
        </w:rPr>
        <w:t>1. Kurz gesagt</w:t>
      </w:r>
    </w:p>
    <w:p>
      <w:pPr>
        <w:keepLines/>
      </w:pPr>
      <w:r>
        <w:rPr>
          <w:b w:val="0"/>
          <w:i w:val="0"/>
        </w:rPr>
        <w:t>Die Schüler beschreiben ein Objekt, ohne ihm eine Verwendung zuzuschreiben, formulieren mindestens zwei Hypothesen, wählen die Hinweise aus, die sie unterstützen, und listen dann die Informationen auf, die für die Entscheidung zwischen ihnen erforderlich sind. Die Karten A bis E sind Vorlagen: Die Aktivität wird nach dem Hinzufügen eines validierten Korpus vollständig nutzbar.</w:t>
      </w:r>
    </w:p>
    <w:p>
      <w:pPr>
        <w:pStyle w:val="Heading2"/>
        <w:keepNext/>
        <w:keepLines/>
      </w:pPr>
      <w:r>
        <w:rPr>
          <w:b w:val="0"/>
          <w:i w:val="0"/>
        </w:rPr>
        <w:t>2. Ziele</w:t>
      </w:r>
    </w:p>
    <w:p>
      <w:pPr>
        <w:pStyle w:val="ListBullet"/>
        <w:keepNext/>
        <w:keepLines/>
      </w:pPr>
      <w:r>
        <w:rPr>
          <w:b w:val="0"/>
          <w:i w:val="0"/>
        </w:rPr>
        <w:t>Unterscheiden Sie zwischen Beobachtung, Hypothese, Interpretation und Überprüfung.</w:t>
      </w:r>
    </w:p>
    <w:p>
      <w:pPr>
        <w:pStyle w:val="ListBullet"/>
        <w:keepNext/>
        <w:keepLines/>
      </w:pPr>
      <w:r>
        <w:rPr>
          <w:b w:val="0"/>
          <w:i w:val="0"/>
        </w:rPr>
        <w:t>Beschreiben Sie Material, Form, Abmessungen und sichtbare Spuren.</w:t>
      </w:r>
    </w:p>
    <w:p>
      <w:pPr>
        <w:pStyle w:val="ListBullet"/>
        <w:keepNext/>
        <w:keepLines/>
      </w:pPr>
      <w:r>
        <w:rPr>
          <w:b w:val="0"/>
          <w:i w:val="0"/>
        </w:rPr>
        <w:t>Schlagen Sie mehrere mögliche Verwendungen von Hinweise vor.</w:t>
      </w:r>
    </w:p>
    <w:p>
      <w:pPr>
        <w:pStyle w:val="ListBullet"/>
        <w:keepNext w:val="0"/>
        <w:keepLines/>
      </w:pPr>
      <w:r>
        <w:rPr>
          <w:b w:val="0"/>
          <w:i w:val="0"/>
        </w:rPr>
        <w:t>Verstehen Sie die Rolle des archäologischen und dokumentarischen Kontexts.</w:t>
      </w:r>
    </w:p>
    <w:p>
      <w:pPr>
        <w:pStyle w:val="Heading2"/>
        <w:keepNext/>
        <w:keepLines/>
      </w:pPr>
      <w:r>
        <w:rPr>
          <w:b w:val="0"/>
          <w:i w:val="0"/>
        </w:rPr>
        <w:t>3. Erwarteter Erfolg</w:t>
      </w:r>
    </w:p>
    <w:tbl>
      <w:tblPr>
        <w:tblStyle w:val="TableGrid"/>
        <w:tblLook w:firstColumn="1" w:firstRow="1" w:lastColumn="0" w:lastRow="0" w:noHBand="0" w:noVBand="1" w:val="04A0"/>
        <w:tblW w:w="10318" w:type="dxa"/>
        <w:tblInd w:w="120" w:type="dxa"/>
        <w:tblLayout w:type="fixed"/>
      </w:tblPr>
      <w:tblGrid>
        <w:gridCol w:w="3439"/>
        <w:gridCol w:w="3439"/>
        <w:gridCol w:w="3440"/>
      </w:tblGrid>
      <w:tr>
        <w:trPr>
          <w:cantSplit/>
          <w:cantSplit/>
          <w:cantSplit/>
        </w:trPr>
        <w:tc>
          <w:tcPr>
            <w:tcW w:type="dxa" w:w="3439"/>
            <w:vAlign w:val="top"/>
            <w:shd w:fill="F7F4EF"/>
            <w:tcMar>
              <w:top w:w="90" w:type="dxa"/>
              <w:start w:w="120" w:type="dxa"/>
              <w:bottom w:w="90" w:type="dxa"/>
              <w:end w:w="120" w:type="dxa"/>
            </w:tcMar>
          </w:tcPr>
          <w:p>
            <w:pPr>
              <w:pStyle w:val="Heading3"/>
              <w:keepLines/>
            </w:pPr>
            <w:r>
              <w:rPr>
                <w:b w:val="0"/>
                <w:i w:val="0"/>
              </w:rPr>
              <w:t>Erfolgreich</w:t>
            </w:r>
          </w:p>
          <w:p>
            <w:pPr>
              <w:keepLines/>
            </w:pPr>
            <w:r>
              <w:rPr>
                <w:b w:val="0"/>
                <w:i w:val="0"/>
              </w:rPr>
              <w:t>Zwei Hypothesen sind mit Hinweise und Mitteln zur Verifizierung verknüpft.</w:t>
            </w:r>
          </w:p>
        </w:tc>
        <w:tc>
          <w:tcPr>
            <w:tcW w:type="dxa" w:w="3439"/>
            <w:vAlign w:val="top"/>
            <w:shd w:fill="F7F4EF"/>
            <w:tcMar>
              <w:top w:w="90" w:type="dxa"/>
              <w:start w:w="120" w:type="dxa"/>
              <w:bottom w:w="90" w:type="dxa"/>
              <w:end w:w="120" w:type="dxa"/>
            </w:tcMar>
          </w:tcPr>
          <w:p>
            <w:pPr>
              <w:pStyle w:val="Heading3"/>
              <w:keepLines/>
            </w:pPr>
            <w:r>
              <w:rPr>
                <w:b w:val="0"/>
                <w:i w:val="0"/>
              </w:rPr>
              <w:t>Teilweise erreicht</w:t>
            </w:r>
          </w:p>
          <w:p>
            <w:pPr>
              <w:keepLines/>
            </w:pPr>
            <w:r>
              <w:rPr>
                <w:b w:val="0"/>
                <w:i w:val="0"/>
              </w:rPr>
              <w:t>Die Hypothesen sind unterschiedlich, aber die Hinweise bleiben ungenau.</w:t>
            </w:r>
          </w:p>
        </w:tc>
        <w:tc>
          <w:tcPr>
            <w:tcW w:type="dxa" w:w="3440"/>
            <w:vAlign w:val="top"/>
            <w:shd w:fill="F7F4EF"/>
            <w:tcMar>
              <w:top w:w="90" w:type="dxa"/>
              <w:start w:w="120" w:type="dxa"/>
              <w:bottom w:w="90" w:type="dxa"/>
              <w:end w:w="120" w:type="dxa"/>
            </w:tcMar>
          </w:tcPr>
          <w:p>
            <w:pPr>
              <w:pStyle w:val="Heading3"/>
              <w:keepLines/>
            </w:pPr>
            <w:r>
              <w:rPr>
                <w:b w:val="0"/>
                <w:i w:val="0"/>
              </w:rPr>
              <w:t>Zu überarbeiten</w:t>
            </w:r>
          </w:p>
          <w:p>
            <w:pPr>
              <w:keepLines/>
            </w:pPr>
            <w:r>
              <w:rPr>
                <w:b w:val="0"/>
                <w:i w:val="0"/>
              </w:rPr>
              <w:t>Die Funktion wird von der ersten Beobachtung an als sicher angekündigt.</w:t>
            </w:r>
          </w:p>
        </w:tc>
      </w:tr>
    </w:tbl>
    <w:p>
      <w:pPr>
        <w:spacing w:after="0"/>
      </w:pPr>
    </w:p>
    <w:p>
      <w:pPr>
        <w:pStyle w:val="Heading2"/>
        <w:keepNext/>
        <w:keepLines/>
      </w:pPr>
      <w:r>
        <w:rPr>
          <w:b w:val="0"/>
          <w:i w:val="0"/>
        </w:rPr>
        <w:t>4. Dauer und Material</w:t>
      </w:r>
    </w:p>
    <w:tbl>
      <w:tblPr>
        <w:tblStyle w:val="TableGrid"/>
        <w:tblLook w:firstColumn="1" w:firstRow="1" w:lastColumn="0" w:lastRow="0" w:noHBand="0" w:noVBand="1" w:val="04A0"/>
        <w:tblW w:w="10318" w:type="dxa"/>
        <w:tblInd w:w="120" w:type="dxa"/>
        <w:tblLayout w:type="fixed"/>
      </w:tblPr>
      <w:tblGrid>
        <w:gridCol w:w="2476"/>
        <w:gridCol w:w="3921"/>
        <w:gridCol w:w="3921"/>
      </w:tblGrid>
      <w:tr>
        <w:trPr>
          <w:cantSplit/>
          <w:tblHeader w:val="true"/>
        </w:trPr>
        <w:tc>
          <w:tcPr>
            <w:tcW w:type="dxa" w:w="2476"/>
            <w:vAlign w:val="center"/>
            <w:shd w:fill="F0F1EE"/>
            <w:tcMar>
              <w:top w:w="90" w:type="dxa"/>
              <w:start w:w="120" w:type="dxa"/>
              <w:bottom w:w="90" w:type="dxa"/>
              <w:end w:w="120" w:type="dxa"/>
            </w:tcMar>
          </w:tcPr>
          <w:p>
            <w:pPr>
              <w:keepNext/>
              <w:keepLines/>
              <w:spacing w:after="40" w:line="252" w:lineRule="auto"/>
            </w:pPr>
            <w:r>
              <w:rPr>
                <w:b/>
                <w:i w:val="0"/>
              </w:rPr>
              <w:t>Kontext</w:t>
            </w:r>
          </w:p>
        </w:tc>
        <w:tc>
          <w:tcPr>
            <w:tcW w:type="dxa" w:w="3921"/>
            <w:vAlign w:val="center"/>
            <w:shd w:fill="F0F1EE"/>
            <w:tcMar>
              <w:top w:w="90" w:type="dxa"/>
              <w:start w:w="120" w:type="dxa"/>
              <w:bottom w:w="90" w:type="dxa"/>
              <w:end w:w="120" w:type="dxa"/>
            </w:tcMar>
          </w:tcPr>
          <w:p>
            <w:pPr>
              <w:keepNext/>
              <w:keepLines/>
              <w:spacing w:after="40" w:line="252" w:lineRule="auto"/>
            </w:pPr>
            <w:r>
              <w:rPr>
                <w:b/>
                <w:i w:val="0"/>
              </w:rPr>
              <w:t>Dauer</w:t>
            </w:r>
          </w:p>
        </w:tc>
        <w:tc>
          <w:tcPr>
            <w:tcW w:type="dxa" w:w="3921"/>
            <w:vAlign w:val="center"/>
            <w:shd w:fill="F0F1EE"/>
            <w:tcMar>
              <w:top w:w="90" w:type="dxa"/>
              <w:start w:w="120" w:type="dxa"/>
              <w:bottom w:w="90" w:type="dxa"/>
              <w:end w:w="120" w:type="dxa"/>
            </w:tcMar>
          </w:tcPr>
          <w:p>
            <w:pPr>
              <w:keepNext/>
              <w:keepLines/>
              <w:spacing w:after="40" w:line="252" w:lineRule="auto"/>
            </w:pPr>
            <w:r>
              <w:rPr>
                <w:b/>
                <w:i w:val="0"/>
              </w:rPr>
              <w:t>Material</w:t>
            </w:r>
          </w:p>
        </w:tc>
      </w:tr>
      <w:tr>
        <w:trPr>
          <w:cantSplit/>
        </w:trPr>
        <w:tc>
          <w:tcPr>
            <w:tcW w:type="dxa" w:w="2476"/>
            <w:vAlign w:val="center"/>
            <w:shd w:fill="F0F1EE"/>
            <w:tcMar>
              <w:top w:w="90" w:type="dxa"/>
              <w:start w:w="120" w:type="dxa"/>
              <w:bottom w:w="90" w:type="dxa"/>
              <w:end w:w="120" w:type="dxa"/>
            </w:tcMar>
          </w:tcPr>
          <w:p>
            <w:pPr>
              <w:keepNext/>
              <w:keepLines/>
              <w:spacing w:after="40" w:line="252" w:lineRule="auto"/>
            </w:pPr>
            <w:r>
              <w:rPr>
                <w:b/>
                <w:i w:val="0"/>
              </w:rPr>
              <w:t>Klasse</w:t>
            </w:r>
          </w:p>
        </w:tc>
        <w:tc>
          <w:tcPr>
            <w:tcW w:type="dxa" w:w="3921"/>
            <w:vAlign w:val="center"/>
            <w:tcMar>
              <w:top w:w="90" w:type="dxa"/>
              <w:start w:w="120" w:type="dxa"/>
              <w:bottom w:w="90" w:type="dxa"/>
              <w:end w:w="120" w:type="dxa"/>
            </w:tcMar>
          </w:tcPr>
          <w:p>
            <w:pPr>
              <w:keepNext/>
              <w:keepLines/>
              <w:spacing w:after="40" w:line="252" w:lineRule="auto"/>
            </w:pPr>
            <w:r>
              <w:rPr>
                <w:b w:val="0"/>
                <w:i w:val="0"/>
              </w:rPr>
              <w:t>45-75 Min</w:t>
            </w:r>
          </w:p>
        </w:tc>
        <w:tc>
          <w:tcPr>
            <w:tcW w:type="dxa" w:w="3921"/>
            <w:vAlign w:val="center"/>
            <w:tcMar>
              <w:top w:w="90" w:type="dxa"/>
              <w:start w:w="120" w:type="dxa"/>
              <w:bottom w:w="90" w:type="dxa"/>
              <w:end w:w="120" w:type="dxa"/>
            </w:tcMar>
          </w:tcPr>
          <w:p>
            <w:pPr>
              <w:keepNext/>
              <w:keepLines/>
              <w:spacing w:after="40" w:line="252" w:lineRule="auto"/>
            </w:pPr>
            <w:r>
              <w:rPr>
                <w:b w:val="0"/>
                <w:i w:val="0"/>
              </w:rPr>
              <w:t>Blatt, A-E-Karten, Fotos oder validierte Repliken.</w:t>
            </w:r>
          </w:p>
        </w:tc>
      </w:tr>
      <w:tr>
        <w:trPr>
          <w:cantSplit/>
        </w:trPr>
        <w:tc>
          <w:tcPr>
            <w:tcW w:type="dxa" w:w="2476"/>
            <w:vAlign w:val="center"/>
            <w:shd w:fill="F0F1EE"/>
            <w:tcMar>
              <w:top w:w="90" w:type="dxa"/>
              <w:start w:w="120" w:type="dxa"/>
              <w:bottom w:w="90" w:type="dxa"/>
              <w:end w:w="120" w:type="dxa"/>
            </w:tcMar>
          </w:tcPr>
          <w:p>
            <w:pPr>
              <w:keepNext/>
              <w:keepLines/>
              <w:spacing w:after="40" w:line="252" w:lineRule="auto"/>
            </w:pPr>
            <w:r>
              <w:rPr>
                <w:b/>
                <w:i w:val="0"/>
              </w:rPr>
              <w:t>Museum</w:t>
            </w:r>
          </w:p>
        </w:tc>
        <w:tc>
          <w:tcPr>
            <w:tcW w:type="dxa" w:w="3921"/>
            <w:vAlign w:val="center"/>
            <w:tcMar>
              <w:top w:w="90" w:type="dxa"/>
              <w:start w:w="120" w:type="dxa"/>
              <w:bottom w:w="90" w:type="dxa"/>
              <w:end w:w="120" w:type="dxa"/>
            </w:tcMar>
          </w:tcPr>
          <w:p>
            <w:pPr>
              <w:keepNext/>
              <w:keepLines/>
              <w:spacing w:after="40" w:line="252" w:lineRule="auto"/>
            </w:pPr>
            <w:r>
              <w:rPr>
                <w:b w:val="0"/>
                <w:i w:val="0"/>
              </w:rPr>
              <w:t>30-60 Min</w:t>
            </w:r>
          </w:p>
        </w:tc>
        <w:tc>
          <w:tcPr>
            <w:tcW w:type="dxa" w:w="3921"/>
            <w:vAlign w:val="center"/>
            <w:tcMar>
              <w:top w:w="90" w:type="dxa"/>
              <w:start w:w="120" w:type="dxa"/>
              <w:bottom w:w="90" w:type="dxa"/>
              <w:end w:w="120" w:type="dxa"/>
            </w:tcMar>
          </w:tcPr>
          <w:p>
            <w:pPr>
              <w:keepLines/>
              <w:spacing w:after="40" w:line="252" w:lineRule="auto"/>
            </w:pPr>
            <w:r>
              <w:rPr>
                <w:b w:val="0"/>
                <w:i w:val="0"/>
              </w:rPr>
              <w:t>Ausstellungsobjekt, Reproduktion oder manipulierbares Objekt zulässig.</w:t>
            </w:r>
          </w:p>
        </w:tc>
      </w:tr>
    </w:tbl>
    <w:p>
      <w:pPr>
        <w:spacing w:after="0"/>
      </w:pPr>
    </w:p>
    <w:p>
      <w:pPr>
        <w:pStyle w:val="Heading2"/>
        <w:keepNext/>
        <w:keepLines/>
      </w:pPr>
      <w:r>
        <w:rPr>
          <w:b w:val="0"/>
          <w:i w:val="0"/>
        </w:rPr>
        <w:t>5. Schnelle Vorbereitung</w:t>
      </w:r>
    </w:p>
    <w:p>
      <w:pPr>
        <w:keepLines/>
        <w:shd w:fill="F7F4EF"/>
        <w:pBdr>
          <w:left w:val="single" w:sz="18" w:space="8" w:color="315F79"/>
        </w:pBdr>
      </w:pPr>
      <w:r>
        <w:rPr>
          <w:b w:val="0"/>
          <w:i w:val="0"/>
        </w:rPr>
        <w:t>Wählen Sie ein bis fünf dokumentierte Objekte aus. Vervollständigen Sie die Karten, ohne eine Funktion als Titel zu schreiben. Halten Sie Kontextdaten bis zur Überprüfungsphase verborgen. Passen Sie das Protokoll an die Regeln der Institution an.</w:t>
      </w:r>
    </w:p>
    <w:p>
      <w:pPr>
        <w:keepLines/>
        <w:shd w:fill="F7F4EF"/>
        <w:pBdr>
          <w:left w:val="single" w:sz="18" w:space="8" w:color="315F79"/>
        </w:pBdr>
      </w:pPr>
      <w:r>
        <w:rPr>
          <w:b w:val="0"/>
          <w:i w:val="0"/>
        </w:rPr>
        <w:t>„Beginnen Sie mit dem Sichtbaren. Eine Hypothese ist ein zu prüfender Vorschlag, keine bestimmte Antwort.“</w:t>
      </w:r>
    </w:p>
    <w:p>
      <w:pPr>
        <w:pStyle w:val="Heading2"/>
        <w:keepNext/>
        <w:keepLines/>
      </w:pPr>
      <w:r>
        <w:rPr>
          <w:b w:val="0"/>
          <w:i w:val="0"/>
        </w:rPr>
        <w:t>6. Detaillierte Vorgehensweise</w:t>
      </w:r>
    </w:p>
    <w:tbl>
      <w:tblPr>
        <w:tblStyle w:val="TableGrid"/>
        <w:tblLook w:firstColumn="1" w:firstRow="1" w:lastColumn="0" w:lastRow="0" w:noHBand="0" w:noVBand="1" w:val="04A0"/>
        <w:tblW w:w="10318" w:type="dxa"/>
        <w:tblInd w:w="120" w:type="dxa"/>
        <w:tblLayout w:type="fixed"/>
      </w:tblPr>
      <w:tblGrid>
        <w:gridCol w:w="1857"/>
        <w:gridCol w:w="2889"/>
        <w:gridCol w:w="2889"/>
        <w:gridCol w:w="2683"/>
      </w:tblGrid>
      <w:tr>
        <w:trPr>
          <w:cantSplit/>
          <w:tblHeader w:val="true"/>
        </w:trPr>
        <w:tc>
          <w:tcPr>
            <w:tcW w:type="dxa" w:w="1857"/>
            <w:vAlign w:val="center"/>
            <w:shd w:fill="F0F1EE"/>
            <w:tcMar>
              <w:top w:w="90" w:type="dxa"/>
              <w:start w:w="120" w:type="dxa"/>
              <w:bottom w:w="90" w:type="dxa"/>
              <w:end w:w="120" w:type="dxa"/>
            </w:tcMar>
          </w:tcPr>
          <w:p>
            <w:pPr>
              <w:keepNext/>
              <w:keepLines/>
              <w:spacing w:after="40" w:line="252" w:lineRule="auto"/>
            </w:pPr>
            <w:r>
              <w:rPr>
                <w:b/>
                <w:i w:val="0"/>
              </w:rPr>
              <w:t>Zeit</w:t>
            </w:r>
          </w:p>
        </w:tc>
        <w:tc>
          <w:tcPr>
            <w:tcW w:type="dxa" w:w="2889"/>
            <w:vAlign w:val="center"/>
            <w:shd w:fill="F0F1EE"/>
            <w:tcMar>
              <w:top w:w="90" w:type="dxa"/>
              <w:start w:w="120" w:type="dxa"/>
              <w:bottom w:w="90" w:type="dxa"/>
              <w:end w:w="120" w:type="dxa"/>
            </w:tcMar>
          </w:tcPr>
          <w:p>
            <w:pPr>
              <w:keepNext/>
              <w:keepLines/>
              <w:spacing w:after="40" w:line="252" w:lineRule="auto"/>
            </w:pPr>
            <w:r>
              <w:rPr>
                <w:b/>
                <w:i w:val="0"/>
              </w:rPr>
              <w:t>Aktion für Erwachsene</w:t>
            </w:r>
          </w:p>
        </w:tc>
        <w:tc>
          <w:tcPr>
            <w:tcW w:type="dxa" w:w="2889"/>
            <w:vAlign w:val="center"/>
            <w:shd w:fill="F0F1EE"/>
            <w:tcMar>
              <w:top w:w="90" w:type="dxa"/>
              <w:start w:w="120" w:type="dxa"/>
              <w:bottom w:w="90" w:type="dxa"/>
              <w:end w:w="120" w:type="dxa"/>
            </w:tcMar>
          </w:tcPr>
          <w:p>
            <w:pPr>
              <w:keepNext/>
              <w:keepLines/>
              <w:spacing w:after="40" w:line="252" w:lineRule="auto"/>
            </w:pPr>
            <w:r>
              <w:rPr>
                <w:b/>
                <w:i w:val="0"/>
              </w:rPr>
              <w:t>Aktion der Lernenden</w:t>
            </w:r>
          </w:p>
        </w:tc>
        <w:tc>
          <w:tcPr>
            <w:tcW w:type="dxa" w:w="2683"/>
            <w:vAlign w:val="center"/>
            <w:shd w:fill="F0F1EE"/>
            <w:tcMar>
              <w:top w:w="90" w:type="dxa"/>
              <w:start w:w="120" w:type="dxa"/>
              <w:bottom w:w="90" w:type="dxa"/>
              <w:end w:w="120" w:type="dxa"/>
            </w:tcMar>
          </w:tcPr>
          <w:p>
            <w:pPr>
              <w:keepNext/>
              <w:keepLines/>
              <w:spacing w:after="40" w:line="252" w:lineRule="auto"/>
            </w:pPr>
            <w:r>
              <w:rPr>
                <w:b/>
                <w:i w:val="0"/>
              </w:rPr>
              <w:t>Zweck</w:t>
            </w:r>
          </w:p>
        </w:tc>
      </w:tr>
      <w:tr>
        <w:trPr>
          <w:cantSplit/>
        </w:trPr>
        <w:tc>
          <w:tcPr>
            <w:tcW w:type="dxa" w:w="1857"/>
            <w:vAlign w:val="center"/>
            <w:tcMar>
              <w:top w:w="90" w:type="dxa"/>
              <w:start w:w="120" w:type="dxa"/>
              <w:bottom w:w="90" w:type="dxa"/>
              <w:end w:w="120" w:type="dxa"/>
            </w:tcMar>
          </w:tcPr>
          <w:p>
            <w:pPr>
              <w:keepNext/>
              <w:keepLines/>
              <w:spacing w:after="40" w:line="252" w:lineRule="auto"/>
            </w:pPr>
            <w:r>
              <w:rPr>
                <w:b w:val="0"/>
                <w:i w:val="0"/>
              </w:rPr>
              <w:t>5 Min</w:t>
            </w:r>
          </w:p>
        </w:tc>
        <w:tc>
          <w:tcPr>
            <w:tcW w:type="dxa" w:w="2889"/>
            <w:vAlign w:val="center"/>
            <w:tcMar>
              <w:top w:w="90" w:type="dxa"/>
              <w:start w:w="120" w:type="dxa"/>
              <w:bottom w:w="90" w:type="dxa"/>
              <w:end w:w="120" w:type="dxa"/>
            </w:tcMar>
          </w:tcPr>
          <w:p>
            <w:pPr>
              <w:keepNext/>
              <w:keepLines/>
              <w:spacing w:after="40" w:line="252" w:lineRule="auto"/>
            </w:pPr>
            <w:r>
              <w:rPr>
                <w:b w:val="0"/>
                <w:i w:val="0"/>
              </w:rPr>
              <w:t>Präsentieren Sie das Objekt ohne Funktion.</w:t>
            </w:r>
          </w:p>
        </w:tc>
        <w:tc>
          <w:tcPr>
            <w:tcW w:type="dxa" w:w="2889"/>
            <w:vAlign w:val="center"/>
            <w:tcMar>
              <w:top w:w="90" w:type="dxa"/>
              <w:start w:w="120" w:type="dxa"/>
              <w:bottom w:w="90" w:type="dxa"/>
              <w:end w:w="120" w:type="dxa"/>
            </w:tcMar>
          </w:tcPr>
          <w:p>
            <w:pPr>
              <w:keepNext/>
              <w:keepLines/>
              <w:spacing w:after="40" w:line="252" w:lineRule="auto"/>
            </w:pPr>
            <w:r>
              <w:rPr>
                <w:b w:val="0"/>
                <w:i w:val="0"/>
              </w:rPr>
              <w:t>Schreiben Sie einen ersten Eindruck.</w:t>
            </w:r>
          </w:p>
        </w:tc>
        <w:tc>
          <w:tcPr>
            <w:tcW w:type="dxa" w:w="2683"/>
            <w:vAlign w:val="center"/>
            <w:tcMar>
              <w:top w:w="90" w:type="dxa"/>
              <w:start w:w="120" w:type="dxa"/>
              <w:bottom w:w="90" w:type="dxa"/>
              <w:end w:w="120" w:type="dxa"/>
            </w:tcMar>
          </w:tcPr>
          <w:p>
            <w:pPr>
              <w:keepNext/>
              <w:keepLines/>
              <w:spacing w:after="40" w:line="252" w:lineRule="auto"/>
            </w:pPr>
            <w:r>
              <w:rPr>
                <w:b w:val="0"/>
                <w:i w:val="0"/>
              </w:rPr>
              <w:t>Bringen Sie erste Ideen zum Vorschein.</w:t>
            </w:r>
          </w:p>
        </w:tc>
      </w:tr>
      <w:tr>
        <w:trPr>
          <w:cantSplit/>
        </w:trPr>
        <w:tc>
          <w:tcPr>
            <w:tcW w:type="dxa" w:w="1857"/>
            <w:vAlign w:val="center"/>
            <w:tcMar>
              <w:top w:w="90" w:type="dxa"/>
              <w:start w:w="120" w:type="dxa"/>
              <w:bottom w:w="90" w:type="dxa"/>
              <w:end w:w="120" w:type="dxa"/>
            </w:tcMar>
          </w:tcPr>
          <w:p>
            <w:pPr>
              <w:keepNext/>
              <w:keepLines/>
              <w:spacing w:after="40" w:line="252" w:lineRule="auto"/>
            </w:pPr>
            <w:r>
              <w:rPr>
                <w:b w:val="0"/>
                <w:i w:val="0"/>
              </w:rPr>
              <w:t>10 Min</w:t>
            </w:r>
          </w:p>
        </w:tc>
        <w:tc>
          <w:tcPr>
            <w:tcW w:type="dxa" w:w="2889"/>
            <w:vAlign w:val="center"/>
            <w:tcMar>
              <w:top w:w="90" w:type="dxa"/>
              <w:start w:w="120" w:type="dxa"/>
              <w:bottom w:w="90" w:type="dxa"/>
              <w:end w:w="120" w:type="dxa"/>
            </w:tcMar>
          </w:tcPr>
          <w:p>
            <w:pPr>
              <w:keepNext/>
              <w:keepLines/>
              <w:spacing w:after="40" w:line="252" w:lineRule="auto"/>
            </w:pPr>
            <w:r>
              <w:rPr>
                <w:b w:val="0"/>
                <w:i w:val="0"/>
              </w:rPr>
              <w:t>Gebräuchliche Wörter vorübergehend verbieten.</w:t>
            </w:r>
          </w:p>
        </w:tc>
        <w:tc>
          <w:tcPr>
            <w:tcW w:type="dxa" w:w="2889"/>
            <w:vAlign w:val="center"/>
            <w:tcMar>
              <w:top w:w="90" w:type="dxa"/>
              <w:start w:w="120" w:type="dxa"/>
              <w:bottom w:w="90" w:type="dxa"/>
              <w:end w:w="120" w:type="dxa"/>
            </w:tcMar>
          </w:tcPr>
          <w:p>
            <w:pPr>
              <w:keepNext/>
              <w:keepLines/>
              <w:spacing w:after="40" w:line="252" w:lineRule="auto"/>
            </w:pPr>
            <w:r>
              <w:rPr>
                <w:b w:val="0"/>
                <w:i w:val="0"/>
              </w:rPr>
              <w:t>Beschreiben Sie Material, Form, Spuren, Abmessungen.</w:t>
            </w:r>
          </w:p>
        </w:tc>
        <w:tc>
          <w:tcPr>
            <w:tcW w:type="dxa" w:w="2683"/>
            <w:vAlign w:val="center"/>
            <w:tcMar>
              <w:top w:w="90" w:type="dxa"/>
              <w:start w:w="120" w:type="dxa"/>
              <w:bottom w:w="90" w:type="dxa"/>
              <w:end w:w="120" w:type="dxa"/>
            </w:tcMar>
          </w:tcPr>
          <w:p>
            <w:pPr>
              <w:keepNext/>
              <w:keepLines/>
              <w:spacing w:after="40" w:line="252" w:lineRule="auto"/>
            </w:pPr>
            <w:r>
              <w:rPr>
                <w:b w:val="0"/>
                <w:i w:val="0"/>
              </w:rPr>
              <w:t>Beobachtung installieren.</w:t>
            </w:r>
          </w:p>
        </w:tc>
      </w:tr>
      <w:tr>
        <w:trPr>
          <w:cantSplit/>
        </w:trPr>
        <w:tc>
          <w:tcPr>
            <w:tcW w:type="dxa" w:w="1857"/>
            <w:vAlign w:val="center"/>
            <w:tcMar>
              <w:top w:w="90" w:type="dxa"/>
              <w:start w:w="120" w:type="dxa"/>
              <w:bottom w:w="90" w:type="dxa"/>
              <w:end w:w="120" w:type="dxa"/>
            </w:tcMar>
          </w:tcPr>
          <w:p>
            <w:pPr>
              <w:keepNext/>
              <w:keepLines/>
              <w:spacing w:after="40" w:line="252" w:lineRule="auto"/>
            </w:pPr>
            <w:r>
              <w:rPr>
                <w:b w:val="0"/>
                <w:i w:val="0"/>
              </w:rPr>
              <w:t>15 Min</w:t>
            </w:r>
          </w:p>
        </w:tc>
        <w:tc>
          <w:tcPr>
            <w:tcW w:type="dxa" w:w="2889"/>
            <w:vAlign w:val="center"/>
            <w:tcMar>
              <w:top w:w="90" w:type="dxa"/>
              <w:start w:w="120" w:type="dxa"/>
              <w:bottom w:w="90" w:type="dxa"/>
              <w:end w:w="120" w:type="dxa"/>
            </w:tcMar>
          </w:tcPr>
          <w:p>
            <w:pPr>
              <w:keepNext/>
              <w:keepLines/>
              <w:spacing w:after="40" w:line="252" w:lineRule="auto"/>
            </w:pPr>
            <w:r>
              <w:rPr>
                <w:b w:val="0"/>
                <w:i w:val="0"/>
              </w:rPr>
              <w:t>Bitten Sie um mindestens zwei Hypothesen.</w:t>
            </w:r>
          </w:p>
        </w:tc>
        <w:tc>
          <w:tcPr>
            <w:tcW w:type="dxa" w:w="2889"/>
            <w:vAlign w:val="center"/>
            <w:tcMar>
              <w:top w:w="90" w:type="dxa"/>
              <w:start w:w="120" w:type="dxa"/>
              <w:bottom w:w="90" w:type="dxa"/>
              <w:end w:w="120" w:type="dxa"/>
            </w:tcMar>
          </w:tcPr>
          <w:p>
            <w:pPr>
              <w:keepNext/>
              <w:keepLines/>
              <w:spacing w:after="40" w:line="252" w:lineRule="auto"/>
            </w:pPr>
            <w:r>
              <w:rPr>
                <w:b w:val="0"/>
                <w:i w:val="0"/>
              </w:rPr>
              <w:t>Verknüpfen Sie jedes mit Hinweise.</w:t>
            </w:r>
          </w:p>
        </w:tc>
        <w:tc>
          <w:tcPr>
            <w:tcW w:type="dxa" w:w="2683"/>
            <w:vAlign w:val="center"/>
            <w:tcMar>
              <w:top w:w="90" w:type="dxa"/>
              <w:start w:w="120" w:type="dxa"/>
              <w:bottom w:w="90" w:type="dxa"/>
              <w:end w:w="120" w:type="dxa"/>
            </w:tcMar>
          </w:tcPr>
          <w:p>
            <w:pPr>
              <w:keepNext/>
              <w:keepLines/>
              <w:spacing w:after="40" w:line="252" w:lineRule="auto"/>
            </w:pPr>
            <w:r>
              <w:rPr>
                <w:b w:val="0"/>
                <w:i w:val="0"/>
              </w:rPr>
              <w:t>Öffnen Sie mehrere Interpretationen.</w:t>
            </w:r>
          </w:p>
        </w:tc>
      </w:tr>
      <w:tr>
        <w:trPr>
          <w:cantSplit/>
        </w:trPr>
        <w:tc>
          <w:tcPr>
            <w:tcW w:type="dxa" w:w="1857"/>
            <w:vAlign w:val="center"/>
            <w:tcMar>
              <w:top w:w="90" w:type="dxa"/>
              <w:start w:w="120" w:type="dxa"/>
              <w:bottom w:w="90" w:type="dxa"/>
              <w:end w:w="120" w:type="dxa"/>
            </w:tcMar>
          </w:tcPr>
          <w:p>
            <w:pPr>
              <w:keepNext/>
              <w:keepLines/>
              <w:spacing w:after="40" w:line="252" w:lineRule="auto"/>
            </w:pPr>
            <w:r>
              <w:rPr>
                <w:b w:val="0"/>
                <w:i w:val="0"/>
              </w:rPr>
              <w:t>10 Min</w:t>
            </w:r>
          </w:p>
        </w:tc>
        <w:tc>
          <w:tcPr>
            <w:tcW w:type="dxa" w:w="2889"/>
            <w:vAlign w:val="center"/>
            <w:tcMar>
              <w:top w:w="90" w:type="dxa"/>
              <w:start w:w="120" w:type="dxa"/>
              <w:bottom w:w="90" w:type="dxa"/>
              <w:end w:w="120" w:type="dxa"/>
            </w:tcMar>
          </w:tcPr>
          <w:p>
            <w:pPr>
              <w:keepNext/>
              <w:keepLines/>
              <w:spacing w:after="40" w:line="252" w:lineRule="auto"/>
            </w:pPr>
            <w:r>
              <w:rPr>
                <w:b w:val="0"/>
                <w:i w:val="0"/>
              </w:rPr>
              <w:t>Verteilen Sie validierte Kontextdaten.</w:t>
            </w:r>
          </w:p>
        </w:tc>
        <w:tc>
          <w:tcPr>
            <w:tcW w:type="dxa" w:w="2889"/>
            <w:vAlign w:val="center"/>
            <w:tcMar>
              <w:top w:w="90" w:type="dxa"/>
              <w:start w:w="120" w:type="dxa"/>
              <w:bottom w:w="90" w:type="dxa"/>
              <w:end w:w="120" w:type="dxa"/>
            </w:tcMar>
          </w:tcPr>
          <w:p>
            <w:pPr>
              <w:keepNext/>
              <w:keepLines/>
              <w:spacing w:after="40" w:line="252" w:lineRule="auto"/>
            </w:pPr>
            <w:r>
              <w:rPr>
                <w:b w:val="0"/>
                <w:i w:val="0"/>
              </w:rPr>
              <w:t>Bestätigen, qualifizieren oder verwerfen Sie Leads.</w:t>
            </w:r>
          </w:p>
        </w:tc>
        <w:tc>
          <w:tcPr>
            <w:tcW w:type="dxa" w:w="2683"/>
            <w:vAlign w:val="center"/>
            <w:tcMar>
              <w:top w:w="90" w:type="dxa"/>
              <w:start w:w="120" w:type="dxa"/>
              <w:bottom w:w="90" w:type="dxa"/>
              <w:end w:w="120" w:type="dxa"/>
            </w:tcMar>
          </w:tcPr>
          <w:p>
            <w:pPr>
              <w:keepNext/>
              <w:keepLines/>
              <w:spacing w:after="40" w:line="252" w:lineRule="auto"/>
            </w:pPr>
            <w:r>
              <w:rPr>
                <w:b w:val="0"/>
                <w:i w:val="0"/>
              </w:rPr>
              <w:t>Testannahmen.</w:t>
            </w:r>
          </w:p>
        </w:tc>
      </w:tr>
      <w:tr>
        <w:trPr>
          <w:cantSplit/>
        </w:trPr>
        <w:tc>
          <w:tcPr>
            <w:tcW w:type="dxa" w:w="1857"/>
            <w:vAlign w:val="center"/>
            <w:tcMar>
              <w:top w:w="90" w:type="dxa"/>
              <w:start w:w="120" w:type="dxa"/>
              <w:bottom w:w="90" w:type="dxa"/>
              <w:end w:w="120" w:type="dxa"/>
            </w:tcMar>
          </w:tcPr>
          <w:p>
            <w:pPr>
              <w:keepNext/>
              <w:keepLines/>
              <w:spacing w:after="40" w:line="252" w:lineRule="auto"/>
            </w:pPr>
            <w:r>
              <w:rPr>
                <w:b w:val="0"/>
                <w:i w:val="0"/>
              </w:rPr>
              <w:t>10 Min</w:t>
            </w:r>
          </w:p>
        </w:tc>
        <w:tc>
          <w:tcPr>
            <w:tcW w:type="dxa" w:w="2889"/>
            <w:vAlign w:val="center"/>
            <w:tcMar>
              <w:top w:w="90" w:type="dxa"/>
              <w:start w:w="120" w:type="dxa"/>
              <w:bottom w:w="90" w:type="dxa"/>
              <w:end w:w="120" w:type="dxa"/>
            </w:tcMar>
          </w:tcPr>
          <w:p>
            <w:pPr>
              <w:keepNext/>
              <w:keepLines/>
              <w:spacing w:after="40" w:line="252" w:lineRule="auto"/>
            </w:pPr>
            <w:r>
              <w:rPr>
                <w:b w:val="0"/>
                <w:i w:val="0"/>
              </w:rPr>
              <w:t>Führen Sie eine gemeinsame Schlussfolgerung durch.</w:t>
            </w:r>
          </w:p>
        </w:tc>
        <w:tc>
          <w:tcPr>
            <w:tcW w:type="dxa" w:w="2889"/>
            <w:vAlign w:val="center"/>
            <w:tcMar>
              <w:top w:w="90" w:type="dxa"/>
              <w:start w:w="120" w:type="dxa"/>
              <w:bottom w:w="90" w:type="dxa"/>
              <w:end w:w="120" w:type="dxa"/>
            </w:tcMar>
          </w:tcPr>
          <w:p>
            <w:pPr>
              <w:keepNext/>
              <w:keepLines/>
              <w:spacing w:after="40" w:line="252" w:lineRule="auto"/>
            </w:pPr>
            <w:r>
              <w:rPr>
                <w:b w:val="0"/>
                <w:i w:val="0"/>
              </w:rPr>
              <w:t>Klassifizieren Sie etabliert, plausibel und unbekannt.</w:t>
            </w:r>
          </w:p>
        </w:tc>
        <w:tc>
          <w:tcPr>
            <w:tcW w:type="dxa" w:w="2683"/>
            <w:vAlign w:val="center"/>
            <w:tcMar>
              <w:top w:w="90" w:type="dxa"/>
              <w:start w:w="120" w:type="dxa"/>
              <w:bottom w:w="90" w:type="dxa"/>
              <w:end w:w="120" w:type="dxa"/>
            </w:tcMar>
          </w:tcPr>
          <w:p>
            <w:pPr>
              <w:keepLines/>
              <w:spacing w:after="40" w:line="252" w:lineRule="auto"/>
            </w:pPr>
            <w:r>
              <w:rPr>
                <w:b w:val="0"/>
                <w:i w:val="0"/>
              </w:rPr>
              <w:t>Schließen Sie mit Vorsicht ab.</w:t>
            </w:r>
          </w:p>
        </w:tc>
      </w:tr>
    </w:tbl>
    <w:p>
      <w:pPr>
        <w:spacing w:after="0"/>
      </w:pPr>
    </w:p>
    <w:p>
      <w:pPr>
        <w:pStyle w:val="Heading2"/>
        <w:keepNext/>
        <w:keepLines/>
      </w:pPr>
      <w:r>
        <w:rPr>
          <w:b w:val="0"/>
          <w:i w:val="0"/>
        </w:rPr>
        <w:t>7. Fragen und Erinnerungen</w:t>
      </w:r>
    </w:p>
    <w:tbl>
      <w:tblPr>
        <w:tblStyle w:val="TableGrid"/>
        <w:tblLook w:firstColumn="1" w:firstRow="1" w:lastColumn="0" w:lastRow="0" w:noHBand="0" w:noVBand="1" w:val="04A0"/>
        <w:tblW w:w="10318" w:type="dxa"/>
        <w:tblInd w:w="120" w:type="dxa"/>
        <w:tblLayout w:type="fixed"/>
      </w:tblPr>
      <w:tblGrid>
        <w:gridCol w:w="5159"/>
        <w:gridCol w:w="5159"/>
      </w:tblGrid>
      <w:tr>
        <w:trPr>
          <w:cantSplit/>
          <w:cantSplit/>
        </w:trPr>
        <w:tc>
          <w:tcPr>
            <w:tcW w:type="dxa" w:w="5159"/>
            <w:vAlign w:val="top"/>
            <w:shd w:fill="F7F4EF"/>
            <w:tcMar>
              <w:top w:w="90" w:type="dxa"/>
              <w:start w:w="120" w:type="dxa"/>
              <w:bottom w:w="90" w:type="dxa"/>
              <w:end w:w="120" w:type="dxa"/>
            </w:tcMar>
          </w:tcPr>
          <w:p>
            <w:pPr>
              <w:pStyle w:val="Heading3"/>
              <w:keepLines/>
            </w:pPr>
            <w:r>
              <w:rPr>
                <w:b w:val="0"/>
                <w:i w:val="0"/>
              </w:rPr>
              <w:t>Beobachten</w:t>
            </w:r>
          </w:p>
          <w:p>
            <w:pPr>
              <w:pStyle w:val="ListBullet"/>
              <w:keepNext/>
              <w:keepLines/>
            </w:pPr>
            <w:r>
              <w:rPr>
                <w:b w:val="0"/>
                <w:i w:val="0"/>
              </w:rPr>
              <w:t>Was können Sie messen?</w:t>
            </w:r>
          </w:p>
          <w:p>
            <w:pPr>
              <w:pStyle w:val="ListBullet"/>
              <w:keepNext/>
              <w:keepLines/>
            </w:pPr>
            <w:r>
              <w:rPr>
                <w:b w:val="0"/>
                <w:i w:val="0"/>
              </w:rPr>
              <w:t>Welche Spuren sind sichtbar?</w:t>
            </w:r>
          </w:p>
          <w:p>
            <w:pPr>
              <w:pStyle w:val="ListBullet"/>
              <w:keepNext w:val="0"/>
              <w:keepLines/>
            </w:pPr>
            <w:r>
              <w:rPr>
                <w:b w:val="0"/>
                <w:i w:val="0"/>
              </w:rPr>
              <w:t>Was zeigt dieses Ansicht nicht an?</w:t>
            </w:r>
          </w:p>
        </w:tc>
        <w:tc>
          <w:tcPr>
            <w:tcW w:type="dxa" w:w="5159"/>
            <w:vAlign w:val="top"/>
            <w:shd w:fill="F7F4EF"/>
            <w:tcMar>
              <w:top w:w="90" w:type="dxa"/>
              <w:start w:w="120" w:type="dxa"/>
              <w:bottom w:w="90" w:type="dxa"/>
              <w:end w:w="120" w:type="dxa"/>
            </w:tcMar>
          </w:tcPr>
          <w:p>
            <w:pPr>
              <w:pStyle w:val="Heading3"/>
              <w:keepLines/>
            </w:pPr>
            <w:r>
              <w:rPr>
                <w:b w:val="0"/>
                <w:i w:val="0"/>
              </w:rPr>
              <w:t>Überprüfen</w:t>
            </w:r>
          </w:p>
          <w:p>
            <w:pPr>
              <w:pStyle w:val="ListBullet"/>
              <w:keepNext/>
              <w:keepLines/>
            </w:pPr>
            <w:r>
              <w:rPr>
                <w:b w:val="0"/>
                <w:i w:val="0"/>
              </w:rPr>
              <w:t>Welcher Kontext würde zwischen den Hypothesen entscheiden?</w:t>
            </w:r>
          </w:p>
          <w:p>
            <w:pPr>
              <w:pStyle w:val="ListBullet"/>
              <w:keepNext/>
              <w:keepLines/>
            </w:pPr>
            <w:r>
              <w:rPr>
                <w:b w:val="0"/>
                <w:i w:val="0"/>
              </w:rPr>
              <w:t>Mit welchem Referenzobjekt soll verglichen werden?</w:t>
            </w:r>
          </w:p>
          <w:p>
            <w:pPr>
              <w:pStyle w:val="ListBullet"/>
              <w:keepNext w:val="0"/>
              <w:keepLines/>
            </w:pPr>
            <w:r>
              <w:rPr>
                <w:b w:val="0"/>
                <w:i w:val="0"/>
              </w:rPr>
              <w:t>Welche Analyse wäre sinnvoll?</w:t>
            </w:r>
          </w:p>
        </w:tc>
      </w:tr>
    </w:tbl>
    <w:p>
      <w:pPr>
        <w:spacing w:after="0"/>
      </w:pPr>
    </w:p>
    <w:p>
      <w:pPr>
        <w:pStyle w:val="Heading2"/>
        <w:keepNext/>
        <w:keepLines/>
      </w:pPr>
      <w:r>
        <w:rPr>
          <w:b w:val="0"/>
          <w:i w:val="0"/>
        </w:rPr>
        <w:t>8. Antworten oder erwartete Elemente</w:t>
      </w:r>
    </w:p>
    <w:p>
      <w:pPr>
        <w:keepLines/>
      </w:pPr>
      <w:r>
        <w:rPr>
          <w:b w:val="0"/>
          <w:i w:val="0"/>
        </w:rPr>
        <w:t>Vor der Integration des Korpus wird keine A-E-Funktion erwartet. Eine erfolgreiche Produktion enthält eine unabhängige Beschreibung, mindestens zwei Hypothesen, den zugehörigen Hinweise, einen Einwand oder eine Grenze und ein Mittel zur Überprüfung: Entdeckungskontext, Gebrauchsspuren, typologischer Vergleich, Materialanalyse, Messung oder Textquelle.</w:t>
      </w:r>
    </w:p>
    <w:p>
      <w:pPr>
        <w:pStyle w:val="Heading2"/>
        <w:keepNext/>
        <w:keepLines/>
      </w:pPr>
      <w:r>
        <w:rPr>
          <w:b w:val="0"/>
          <w:i w:val="0"/>
        </w:rPr>
        <w:t>9. Differenzierung</w:t>
      </w:r>
    </w:p>
    <w:tbl>
      <w:tblPr>
        <w:tblStyle w:val="TableGrid"/>
        <w:tblLook w:firstColumn="1" w:firstRow="1" w:lastColumn="0" w:lastRow="0" w:noHBand="0" w:noVBand="1" w:val="04A0"/>
        <w:tblW w:w="10318" w:type="dxa"/>
        <w:tblInd w:w="120" w:type="dxa"/>
        <w:tblLayout w:type="fixed"/>
      </w:tblPr>
      <w:tblGrid>
        <w:gridCol w:w="3095"/>
        <w:gridCol w:w="7223"/>
      </w:tblGrid>
      <w:tr>
        <w:trPr>
          <w:cantSplit/>
          <w:tblHeader w:val="true"/>
        </w:trPr>
        <w:tc>
          <w:tcPr>
            <w:tcW w:type="dxa" w:w="3095"/>
            <w:vAlign w:val="center"/>
            <w:shd w:fill="F0F1EE"/>
            <w:tcMar>
              <w:top w:w="90" w:type="dxa"/>
              <w:start w:w="120" w:type="dxa"/>
              <w:bottom w:w="90" w:type="dxa"/>
              <w:end w:w="120" w:type="dxa"/>
            </w:tcMar>
          </w:tcPr>
          <w:p>
            <w:pPr>
              <w:keepNext/>
              <w:keepLines/>
              <w:spacing w:after="40" w:line="252" w:lineRule="auto"/>
            </w:pPr>
            <w:r>
              <w:rPr>
                <w:b/>
                <w:i w:val="0"/>
              </w:rPr>
              <w:t>Brauchen</w:t>
            </w:r>
          </w:p>
        </w:tc>
        <w:tc>
          <w:tcPr>
            <w:tcW w:type="dxa" w:w="7223"/>
            <w:vAlign w:val="center"/>
            <w:shd w:fill="F0F1EE"/>
            <w:tcMar>
              <w:top w:w="90" w:type="dxa"/>
              <w:start w:w="120" w:type="dxa"/>
              <w:bottom w:w="90" w:type="dxa"/>
              <w:end w:w="120" w:type="dxa"/>
            </w:tcMar>
          </w:tcPr>
          <w:p>
            <w:pPr>
              <w:keepNext/>
              <w:keepLines/>
              <w:spacing w:after="40" w:line="252" w:lineRule="auto"/>
            </w:pPr>
            <w:r>
              <w:rPr>
                <w:b/>
                <w:i w:val="0"/>
              </w:rPr>
              <w:t>Anpassung</w:t>
            </w:r>
          </w:p>
        </w:tc>
      </w:tr>
      <w:tr>
        <w:trPr>
          <w:cantSplit/>
        </w:trPr>
        <w:tc>
          <w:tcPr>
            <w:tcW w:type="dxa" w:w="3095"/>
            <w:vAlign w:val="center"/>
            <w:shd w:fill="F0F1EE"/>
            <w:tcMar>
              <w:top w:w="90" w:type="dxa"/>
              <w:start w:w="120" w:type="dxa"/>
              <w:bottom w:w="90" w:type="dxa"/>
              <w:end w:w="120" w:type="dxa"/>
            </w:tcMar>
          </w:tcPr>
          <w:p>
            <w:pPr>
              <w:keepNext/>
              <w:keepLines/>
              <w:spacing w:after="40" w:line="252" w:lineRule="auto"/>
            </w:pPr>
            <w:r>
              <w:rPr>
                <w:b/>
                <w:i w:val="0"/>
              </w:rPr>
              <w:t>Hilfe</w:t>
            </w:r>
          </w:p>
        </w:tc>
        <w:tc>
          <w:tcPr>
            <w:tcW w:type="dxa" w:w="7223"/>
            <w:vAlign w:val="center"/>
            <w:tcMar>
              <w:top w:w="90" w:type="dxa"/>
              <w:start w:w="120" w:type="dxa"/>
              <w:bottom w:w="90" w:type="dxa"/>
              <w:end w:w="120" w:type="dxa"/>
            </w:tcMar>
          </w:tcPr>
          <w:p>
            <w:pPr>
              <w:keepNext/>
              <w:keepLines/>
              <w:spacing w:after="40" w:line="252" w:lineRule="auto"/>
            </w:pPr>
            <w:r>
              <w:rPr>
                <w:b w:val="0"/>
                <w:i w:val="0"/>
              </w:rPr>
              <w:t>Arbeiten Sie an einem einzelnen Objekt und geben Sie Vokabularbeschriftungen an.</w:t>
            </w:r>
          </w:p>
        </w:tc>
      </w:tr>
      <w:tr>
        <w:trPr>
          <w:cantSplit/>
        </w:trPr>
        <w:tc>
          <w:tcPr>
            <w:tcW w:type="dxa" w:w="3095"/>
            <w:vAlign w:val="center"/>
            <w:shd w:fill="F0F1EE"/>
            <w:tcMar>
              <w:top w:w="90" w:type="dxa"/>
              <w:start w:w="120" w:type="dxa"/>
              <w:bottom w:w="90" w:type="dxa"/>
              <w:end w:w="120" w:type="dxa"/>
            </w:tcMar>
          </w:tcPr>
          <w:p>
            <w:pPr>
              <w:keepNext/>
              <w:keepLines/>
              <w:spacing w:after="40" w:line="252" w:lineRule="auto"/>
            </w:pPr>
            <w:r>
              <w:rPr>
                <w:b/>
                <w:i w:val="0"/>
              </w:rPr>
              <w:t>Erleichtern Sie die Schrift</w:t>
            </w:r>
          </w:p>
        </w:tc>
        <w:tc>
          <w:tcPr>
            <w:tcW w:type="dxa" w:w="7223"/>
            <w:vAlign w:val="center"/>
            <w:tcMar>
              <w:top w:w="90" w:type="dxa"/>
              <w:start w:w="120" w:type="dxa"/>
              <w:bottom w:w="90" w:type="dxa"/>
              <w:end w:w="120" w:type="dxa"/>
            </w:tcMar>
          </w:tcPr>
          <w:p>
            <w:pPr>
              <w:keepNext/>
              <w:keepLines/>
              <w:spacing w:after="40" w:line="252" w:lineRule="auto"/>
            </w:pPr>
            <w:r>
              <w:rPr>
                <w:b w:val="0"/>
                <w:i w:val="0"/>
              </w:rPr>
              <w:t>Klassifizieren Sie „Ich beobachte/ich vermute/ich überprüfe“-Karten.</w:t>
            </w:r>
          </w:p>
        </w:tc>
      </w:tr>
      <w:tr>
        <w:trPr>
          <w:cantSplit/>
        </w:trPr>
        <w:tc>
          <w:tcPr>
            <w:tcW w:type="dxa" w:w="3095"/>
            <w:vAlign w:val="center"/>
            <w:shd w:fill="F0F1EE"/>
            <w:tcMar>
              <w:top w:w="90" w:type="dxa"/>
              <w:start w:w="120" w:type="dxa"/>
              <w:bottom w:w="90" w:type="dxa"/>
              <w:end w:w="120" w:type="dxa"/>
            </w:tcMar>
          </w:tcPr>
          <w:p>
            <w:pPr>
              <w:keepNext/>
              <w:keepLines/>
              <w:spacing w:after="40" w:line="252" w:lineRule="auto"/>
            </w:pPr>
            <w:r>
              <w:rPr>
                <w:b/>
                <w:i w:val="0"/>
              </w:rPr>
              <w:t>Gehen Sie tiefer</w:t>
            </w:r>
          </w:p>
        </w:tc>
        <w:tc>
          <w:tcPr>
            <w:tcW w:type="dxa" w:w="7223"/>
            <w:vAlign w:val="center"/>
            <w:tcMar>
              <w:top w:w="90" w:type="dxa"/>
              <w:start w:w="120" w:type="dxa"/>
              <w:bottom w:w="90" w:type="dxa"/>
              <w:end w:w="120" w:type="dxa"/>
            </w:tcMar>
          </w:tcPr>
          <w:p>
            <w:pPr>
              <w:keepLines/>
              <w:spacing w:after="40" w:line="252" w:lineRule="auto"/>
            </w:pPr>
            <w:r>
              <w:rPr>
                <w:b w:val="0"/>
                <w:i w:val="0"/>
              </w:rPr>
              <w:t>Vergleichen Sie zwei Aufzeichnungen und besprechen Sie, welche Änderungen sich mit der Herkunft ergeben.</w:t>
            </w:r>
          </w:p>
        </w:tc>
      </w:tr>
    </w:tbl>
    <w:p>
      <w:pPr>
        <w:spacing w:after="0"/>
      </w:pPr>
    </w:p>
    <w:p>
      <w:pPr>
        <w:pStyle w:val="Heading2"/>
        <w:keepNext/>
        <w:keepLines/>
      </w:pPr>
      <w:r>
        <w:rPr>
          <w:b w:val="0"/>
          <w:i w:val="0"/>
        </w:rPr>
        <w:t>10. Museumsadaption</w:t>
      </w:r>
    </w:p>
    <w:p>
      <w:pPr>
        <w:keepLines/>
      </w:pPr>
      <w:r>
        <w:rPr>
          <w:b w:val="0"/>
          <w:i w:val="0"/>
        </w:rPr>
        <w:t>Wählen Sie ein Objekt, das zur Institution und ihren tatsächlichen Sammlungen passt. Die Beobachtung kann im Fenster erfolgen; Ein Foto oder eine Replik stellt eine mögliche Variante dar, ersetzt jedoch nicht vollständig das Original. Eine Manipulation kommt nur dann in Betracht, wenn das Objekt gehandhabt werden kann, die Museumsordnung dies zulässt und dem Konservierungsprotokoll entspricht.</w:t>
      </w:r>
    </w:p>
    <w:p>
      <w:pPr>
        <w:pStyle w:val="Heading2"/>
        <w:keepNext/>
        <w:keepLines/>
      </w:pPr>
      <w:r>
        <w:rPr>
          <w:b w:val="0"/>
          <w:i w:val="0"/>
        </w:rPr>
        <w:t>11. Schnelle Beurteilung</w:t>
      </w:r>
    </w:p>
    <w:p>
      <w:pPr>
        <w:keepLines/>
      </w:pPr>
      <w:r>
        <w:rPr>
          <w:b w:val="0"/>
          <w:i w:val="0"/>
        </w:rPr>
        <w:t>Heben Sie in einer Schlussfolgerung eine Beobachtung, eine Hypothese und ein Mittel zur Überprüfung hervor. Bewerten Sie die Fähigkeit, Ihre Meinung zu ändern, wenn der Kontext einen neuen Hinweis bringt.</w:t>
      </w:r>
    </w:p>
    <w:p>
      <w:pPr>
        <w:pStyle w:val="Heading2"/>
        <w:keepNext/>
        <w:keepLines/>
      </w:pPr>
      <w:r>
        <w:rPr>
          <w:b w:val="0"/>
          <w:i w:val="0"/>
        </w:rPr>
        <w:t>12. Häufige Fehler</w:t>
      </w:r>
    </w:p>
    <w:p>
      <w:pPr>
        <w:keepLines/>
        <w:shd w:fill="F7F4EF"/>
        <w:pBdr>
          <w:left w:val="single" w:sz="18" w:space="8" w:color="315F79"/>
        </w:pBdr>
      </w:pPr>
      <w:r>
        <w:rPr>
          <w:b w:val="0"/>
          <w:i w:val="0"/>
        </w:rPr>
        <w:t>Behaupten Sie nicht, dass ein Knöchel unbedingt zum Spielen, Vorhersagen oder Zählen verwendet wurde. Kündigen Sie keine undokumentierte Museumsvalidierung an. Stellen Sie eine moderne digitale Adaption nicht als historische Rekonstruktion dar.</w:t>
      </w:r>
    </w:p>
    <w:p>
      <w:pPr>
        <w:pStyle w:val="ListBullet"/>
        <w:keepNext/>
        <w:keepLines/>
      </w:pPr>
      <w:r>
        <w:rPr>
          <w:b w:val="0"/>
          <w:i w:val="0"/>
        </w:rPr>
        <w:t>Benennen Sie das Objekt, bevor Sie es beschreiben.</w:t>
      </w:r>
    </w:p>
    <w:p>
      <w:pPr>
        <w:pStyle w:val="ListBullet"/>
        <w:keepNext/>
        <w:keepLines/>
      </w:pPr>
      <w:r>
        <w:rPr>
          <w:b w:val="0"/>
          <w:i w:val="0"/>
        </w:rPr>
        <w:t>Behalten Sie nur eine Hypothese bei.</w:t>
      </w:r>
    </w:p>
    <w:p>
      <w:pPr>
        <w:pStyle w:val="ListBullet"/>
        <w:keepNext/>
        <w:keepLines/>
      </w:pPr>
      <w:r>
        <w:rPr>
          <w:b w:val="0"/>
          <w:i w:val="0"/>
        </w:rPr>
        <w:t>Verwirrende Ähnlichkeit und gleiche Verwendung.</w:t>
      </w:r>
    </w:p>
    <w:p>
      <w:pPr>
        <w:pStyle w:val="ListBullet"/>
        <w:keepNext w:val="0"/>
        <w:keepLines/>
      </w:pPr>
      <w:r>
        <w:rPr>
          <w:b w:val="0"/>
          <w:i w:val="0"/>
        </w:rPr>
        <w:t>Erkennungskontext ignorieren.</w:t>
      </w:r>
    </w:p>
    <w:p>
      <w:pPr>
        <w:pStyle w:val="Heading2"/>
        <w:keepNext/>
        <w:keepLines/>
      </w:pPr>
      <w:r>
        <w:rPr>
          <w:b w:val="0"/>
          <w:i w:val="0"/>
        </w:rPr>
        <w:t>13. Quellen und Grenzen</w:t>
      </w:r>
    </w:p>
    <w:p>
      <w:pPr>
        <w:keepLines/>
      </w:pPr>
      <w:r>
        <w:rPr>
          <w:b w:val="0"/>
          <w:i w:val="0"/>
        </w:rPr>
        <w:t>Die Unterstützung setzt einen archäologischen Untersuchungsansatz um: Beobachtung, Formulierung von Hypothesen, Vergleich mit dem Kontext und Vergleich. Die fünf Bilder des Metropolitan Museum of Art, die im Rahmen der Neugestaltung als vorläufig dokumentiert wurden, sind aus den PDFs ausgeschlossen. Das Codierungsspiel ist eine zeitgenössische Erweiterung und kein Beweis für eine antike Verwendung.</w:t>
      </w:r>
    </w:p>
    <w:p>
      <w:pPr>
        <w:pStyle w:val="Heading2"/>
        <w:keepNext/>
        <w:keepLines/>
      </w:pPr>
      <w:r>
        <w:rPr>
          <w:b w:val="0"/>
          <w:i w:val="0"/>
        </w:rPr>
        <w:t>14. Aktueller Status und verbleibende Validierungen</w:t>
      </w:r>
    </w:p>
    <w:p>
      <w:pPr>
        <w:keepLines/>
        <w:shd w:fill="F7F4EF"/>
        <w:pBdr>
          <w:left w:val="single" w:sz="18" w:space="8" w:color="315F79"/>
        </w:pBdr>
      </w:pPr>
      <w:r>
        <w:rPr>
          <w:b w:val="0"/>
          <w:i w:val="0"/>
        </w:rPr>
        <w:t>Vorlagen und Methoden bereit für Tests an Erwachsenen. Integrieren Sie vor einer Studentensitzung dokumentierte A-E-Objekte, überprüfen Sie Hinweise und Rechte, stellen Sie die in jeder Phase offengelegten Informationen fest und lassen Sie den Korpus von wissenschaftlichen und Museumsmanagern validieren.</w:t>
      </w:r>
    </w:p>
    <w:p>
      <w:pPr>
        <w:pStyle w:val="Heading2"/>
        <w:keepNext/>
        <w:keepLines/>
      </w:pPr>
      <w:r>
        <w:rPr>
          <w:b w:val="0"/>
          <w:i w:val="0"/>
        </w:rPr>
        <w:t>Plan drucken</w:t>
      </w:r>
    </w:p>
    <w:p>
      <w:r>
        <w:br w:type="page"/>
      </w:r>
    </w:p>
    <w:p>
      <w:pPr>
        <w:keepLines/>
      </w:pPr>
      <w:r>
        <w:rPr>
          <w:b w:val="0"/>
          <w:i w:val="0"/>
        </w:rPr>
        <w:t>Knochengeschichten – Aktivität 4</w:t>
      </w:r>
    </w:p>
    <w:p>
      <w:pPr>
        <w:pStyle w:val="Heading1"/>
        <w:keepNext/>
        <w:keepLines/>
      </w:pPr>
      <w:r>
        <w:rPr>
          <w:b w:val="0"/>
          <w:i w:val="0"/>
        </w:rPr>
        <w:t>Arbeitsblatt</w:t>
      </w:r>
      <w:r>
        <w:br/>
      </w:r>
      <w:r>
        <w:rPr>
          <w:b w:val="0"/>
          <w:i w:val="0"/>
        </w:rPr>
        <w:t>Ein Knochen, viele Leben</w:t>
      </w:r>
    </w:p>
    <w:tbl>
      <w:tblPr>
        <w:tblLook w:firstColumn="1" w:firstRow="1" w:lastColumn="0" w:lastRow="0" w:noHBand="0" w:noVBand="1" w:val="04A0"/>
        <w:tblW w:w="10318" w:type="dxa"/>
        <w:tblInd w:w="120" w:type="dxa"/>
        <w:tblLayout w:type="fixed"/>
      </w:tblPr>
      <w:tblGrid>
        <w:gridCol w:w="2579"/>
        <w:gridCol w:w="2579"/>
        <w:gridCol w:w="2579"/>
        <w:gridCol w:w="2581"/>
      </w:tblGrid>
      <w:tr>
        <w:trPr>
          <w:cantSplit/>
        </w:trPr>
        <w:tc>
          <w:tcPr>
            <w:tcW w:type="dxa" w:w="2579"/>
            <w:shd w:fill="F0F1EE"/>
            <w:tcMar>
              <w:top w:w="90" w:type="dxa"/>
              <w:start w:w="120" w:type="dxa"/>
              <w:bottom w:w="90" w:type="dxa"/>
              <w:end w:w="120" w:type="dxa"/>
            </w:tcMar>
          </w:tcPr>
          <w:p>
            <w:pPr>
              <w:pStyle w:val="ResourceCredit"/>
            </w:pPr>
            <w:r>
              <w:rPr>
                <w:b/>
                <w:i w:val="0"/>
              </w:rPr>
              <w:t>Typ</w:t>
            </w:r>
          </w:p>
          <w:p>
            <w:r>
              <w:rPr>
                <w:b w:val="0"/>
                <w:i w:val="0"/>
              </w:rPr>
              <w:t>Arbeitsblatt</w:t>
            </w:r>
          </w:p>
        </w:tc>
        <w:tc>
          <w:tcPr>
            <w:tcW w:type="dxa" w:w="2579"/>
            <w:shd w:fill="F0F1EE"/>
            <w:tcMar>
              <w:top w:w="90" w:type="dxa"/>
              <w:start w:w="120" w:type="dxa"/>
              <w:bottom w:w="90" w:type="dxa"/>
              <w:end w:w="120" w:type="dxa"/>
            </w:tcMar>
          </w:tcPr>
          <w:p>
            <w:pPr>
              <w:pStyle w:val="ResourceCredit"/>
            </w:pPr>
            <w:r>
              <w:rPr>
                <w:b/>
                <w:i w:val="0"/>
              </w:rPr>
              <w:t>Zielgruppe</w:t>
            </w:r>
          </w:p>
          <w:p>
            <w:r>
              <w:rPr>
                <w:b w:val="0"/>
                <w:i w:val="0"/>
              </w:rPr>
              <w:t>9-12 Jahre alt</w:t>
            </w:r>
          </w:p>
        </w:tc>
        <w:tc>
          <w:tcPr>
            <w:tcW w:type="dxa" w:w="2579"/>
            <w:shd w:fill="F0F1EE"/>
            <w:tcMar>
              <w:top w:w="90" w:type="dxa"/>
              <w:start w:w="120" w:type="dxa"/>
              <w:bottom w:w="90" w:type="dxa"/>
              <w:end w:w="120" w:type="dxa"/>
            </w:tcMar>
          </w:tcPr>
          <w:p>
            <w:pPr>
              <w:pStyle w:val="ResourceCredit"/>
            </w:pPr>
            <w:r>
              <w:rPr>
                <w:b/>
                <w:i w:val="0"/>
              </w:rPr>
              <w:t>Dauer</w:t>
            </w:r>
          </w:p>
          <w:p>
            <w:r>
              <w:rPr>
                <w:b w:val="0"/>
                <w:i w:val="0"/>
              </w:rPr>
              <w:t>45-60 Min</w:t>
            </w:r>
          </w:p>
        </w:tc>
        <w:tc>
          <w:tcPr>
            <w:tcW w:type="dxa" w:w="2581"/>
            <w:shd w:fill="F0F1EE"/>
            <w:tcMar>
              <w:top w:w="90" w:type="dxa"/>
              <w:start w:w="120" w:type="dxa"/>
              <w:bottom w:w="90" w:type="dxa"/>
              <w:end w:w="120" w:type="dxa"/>
            </w:tcMar>
          </w:tcPr>
          <w:p>
            <w:pPr>
              <w:pStyle w:val="ResourceCredit"/>
            </w:pPr>
            <w:r>
              <w:rPr>
                <w:b/>
                <w:i w:val="0"/>
              </w:rPr>
              <w:t>Version</w:t>
            </w:r>
          </w:p>
          <w:p>
            <w:r>
              <w:rPr>
                <w:b w:val="0"/>
                <w:i w:val="0"/>
              </w:rPr>
              <w:t>Pilot 1.0</w:t>
            </w:r>
          </w:p>
        </w:tc>
      </w:tr>
    </w:tbl>
    <w:p>
      <w:pPr>
        <w:keepLines/>
      </w:pPr>
      <w:r>
        <w:rPr>
          <w:b w:val="0"/>
          <w:i w:val="0"/>
        </w:rPr>
        <w:t>Vorsichtiger Prototyp – zur Verwendung mit einem vom Erwachsenen ausgewählten und validierten Objekt.</w:t>
      </w:r>
    </w:p>
    <w:p>
      <w:pPr>
        <w:keepLines/>
        <w:shd w:fill="F7F4EF"/>
        <w:pBdr>
          <w:left w:val="single" w:sz="18" w:space="8" w:color="315F79"/>
        </w:pBdr>
      </w:pPr>
      <w:r>
        <w:rPr>
          <w:b/>
          <w:i w:val="0"/>
        </w:rPr>
        <w:t>Ihre Mission</w:t>
      </w:r>
      <w:r>
        <w:rPr>
          <w:b w:val="0"/>
          <w:i w:val="0"/>
        </w:rPr>
        <w:t>Beobachten Sie ein Objekt, ohne zu schnell zu schlussfolgern, schlagen Sie mehrere mögliche Geschichten vor und erklären Sie, wie Sie diese überprüfen können.</w:t>
      </w:r>
    </w:p>
    <w:p>
      <w:pPr>
        <w:keepLines/>
      </w:pPr>
      <w:r>
        <w:rPr>
          <w:b/>
          <w:i w:val="0"/>
        </w:rPr>
        <w:t>Ziel:</w:t>
      </w:r>
      <w:r>
        <w:rPr>
          <w:b w:val="0"/>
          <w:i w:val="0"/>
        </w:rPr>
        <w:t xml:space="preserve"> Lernen Sie zu unterscheiden, was Sie sehen, was Sie vermuten und was Sie überprüfen können.</w:t>
      </w:r>
    </w:p>
    <w:p>
      <w:pPr>
        <w:pStyle w:val="Heading2"/>
        <w:keepNext/>
        <w:keepLines/>
      </w:pPr>
      <w:r>
        <w:rPr>
          <w:b w:val="0"/>
          <w:i w:val="0"/>
        </w:rPr>
        <w:t>1. Ich beobachte</w:t>
      </w:r>
    </w:p>
    <w:p>
      <w:pPr>
        <w:keepLines/>
      </w:pPr>
      <w:r>
        <w:rPr>
          <w:b w:val="0"/>
          <w:i w:val="0"/>
        </w:rPr>
        <w:t>Schreiben Sie nur, was sichtbar oder messbar ist. Gibt noch keinen Hinweis auf die Verwendung des Objekts.</w:t>
      </w:r>
    </w:p>
    <w:tbl>
      <w:tblPr>
        <w:tblStyle w:val="TableGrid"/>
        <w:tblLook w:firstColumn="1" w:firstRow="1" w:lastColumn="0" w:lastRow="0" w:noHBand="0" w:noVBand="1" w:val="04A0"/>
        <w:tblW w:w="10318" w:type="dxa"/>
        <w:tblInd w:w="120" w:type="dxa"/>
        <w:tblLayout w:type="fixed"/>
      </w:tblPr>
      <w:tblGrid>
        <w:gridCol w:w="1857"/>
        <w:gridCol w:w="2889"/>
        <w:gridCol w:w="2889"/>
        <w:gridCol w:w="2683"/>
      </w:tblGrid>
      <w:tr>
        <w:trPr>
          <w:cantSplit/>
          <w:tblHeader w:val="true"/>
        </w:trPr>
        <w:tc>
          <w:tcPr>
            <w:tcW w:type="dxa" w:w="1857"/>
            <w:vAlign w:val="center"/>
            <w:shd w:fill="F0F1EE"/>
            <w:tcMar>
              <w:top w:w="90" w:type="dxa"/>
              <w:start w:w="120" w:type="dxa"/>
              <w:bottom w:w="90" w:type="dxa"/>
              <w:end w:w="120" w:type="dxa"/>
            </w:tcMar>
          </w:tcPr>
          <w:p>
            <w:pPr>
              <w:keepNext/>
              <w:keepLines/>
              <w:spacing w:after="40" w:line="252" w:lineRule="auto"/>
            </w:pPr>
            <w:r>
              <w:rPr>
                <w:b/>
                <w:i w:val="0"/>
              </w:rPr>
              <w:t>Material/Farbe</w:t>
            </w:r>
          </w:p>
        </w:tc>
        <w:tc>
          <w:tcPr>
            <w:tcW w:type="dxa" w:w="2889"/>
            <w:vAlign w:val="center"/>
            <w:shd w:fill="F0F1EE"/>
            <w:tcMar>
              <w:top w:w="90" w:type="dxa"/>
              <w:start w:w="120" w:type="dxa"/>
              <w:bottom w:w="90" w:type="dxa"/>
              <w:end w:w="120" w:type="dxa"/>
            </w:tcMar>
          </w:tcPr>
          <w:p>
            <w:pPr>
              <w:keepNext/>
              <w:keepLines/>
              <w:spacing w:after="40" w:line="252" w:lineRule="auto"/>
            </w:pPr>
            <w:r>
              <w:rPr>
                <w:b/>
                <w:i w:val="0"/>
              </w:rPr>
              <w:t>Form/Maße</w:t>
            </w:r>
          </w:p>
        </w:tc>
        <w:tc>
          <w:tcPr>
            <w:tcW w:type="dxa" w:w="2889"/>
            <w:vAlign w:val="center"/>
            <w:shd w:fill="F0F1EE"/>
            <w:tcMar>
              <w:top w:w="90" w:type="dxa"/>
              <w:start w:w="120" w:type="dxa"/>
              <w:bottom w:w="90" w:type="dxa"/>
              <w:end w:w="120" w:type="dxa"/>
            </w:tcMar>
          </w:tcPr>
          <w:p>
            <w:pPr>
              <w:keepNext/>
              <w:keepLines/>
              <w:spacing w:after="40" w:line="252" w:lineRule="auto"/>
            </w:pPr>
            <w:r>
              <w:rPr>
                <w:b/>
                <w:i w:val="0"/>
              </w:rPr>
              <w:t>Spuren/Reliefs</w:t>
            </w:r>
          </w:p>
        </w:tc>
        <w:tc>
          <w:tcPr>
            <w:tcW w:type="dxa" w:w="2683"/>
            <w:vAlign w:val="center"/>
            <w:shd w:fill="F0F1EE"/>
            <w:tcMar>
              <w:top w:w="90" w:type="dxa"/>
              <w:start w:w="120" w:type="dxa"/>
              <w:bottom w:w="90" w:type="dxa"/>
              <w:end w:w="120" w:type="dxa"/>
            </w:tcMar>
          </w:tcPr>
          <w:p>
            <w:pPr>
              <w:keepNext/>
              <w:keepLines/>
              <w:spacing w:after="40" w:line="252" w:lineRule="auto"/>
            </w:pPr>
            <w:r>
              <w:rPr>
                <w:b/>
                <w:i w:val="0"/>
              </w:rPr>
              <w:t>Ansicht fehlt</w:t>
            </w:r>
          </w:p>
        </w:tc>
      </w:tr>
      <w:tr>
        <w:trPr>
          <w:cantSplit/>
          <w:trHeight w:val="1701" w:hRule="atLeast"/>
        </w:trPr>
        <w:tc>
          <w:tcPr>
            <w:tcW w:type="dxa" w:w="1857"/>
            <w:vAlign w:val="center"/>
            <w:tcMar>
              <w:top w:w="90" w:type="dxa"/>
              <w:start w:w="120" w:type="dxa"/>
              <w:bottom w:w="90" w:type="dxa"/>
              <w:end w:w="120" w:type="dxa"/>
            </w:tcMar>
          </w:tcPr>
          <w:p>
            <w:pPr>
              <w:keepNext/>
              <w:keepLines/>
              <w:spacing w:after="40" w:line="252" w:lineRule="auto"/>
            </w:pPr>
          </w:p>
        </w:tc>
        <w:tc>
          <w:tcPr>
            <w:tcW w:type="dxa" w:w="2889"/>
            <w:vAlign w:val="center"/>
            <w:tcMar>
              <w:top w:w="90" w:type="dxa"/>
              <w:start w:w="120" w:type="dxa"/>
              <w:bottom w:w="90" w:type="dxa"/>
              <w:end w:w="120" w:type="dxa"/>
            </w:tcMar>
          </w:tcPr>
          <w:p>
            <w:pPr>
              <w:keepNext/>
              <w:keepLines/>
              <w:spacing w:after="40" w:line="252" w:lineRule="auto"/>
            </w:pPr>
          </w:p>
        </w:tc>
        <w:tc>
          <w:tcPr>
            <w:tcW w:type="dxa" w:w="2889"/>
            <w:vAlign w:val="center"/>
            <w:tcMar>
              <w:top w:w="90" w:type="dxa"/>
              <w:start w:w="120" w:type="dxa"/>
              <w:bottom w:w="90" w:type="dxa"/>
              <w:end w:w="120" w:type="dxa"/>
            </w:tcMar>
          </w:tcPr>
          <w:p>
            <w:pPr>
              <w:keepNext/>
              <w:keepLines/>
              <w:spacing w:after="40" w:line="252" w:lineRule="auto"/>
            </w:pPr>
          </w:p>
        </w:tc>
        <w:tc>
          <w:tcPr>
            <w:tcW w:type="dxa" w:w="2683"/>
            <w:vAlign w:val="center"/>
            <w:tcMar>
              <w:top w:w="90" w:type="dxa"/>
              <w:start w:w="120" w:type="dxa"/>
              <w:bottom w:w="90" w:type="dxa"/>
              <w:end w:w="120" w:type="dxa"/>
            </w:tcMar>
          </w:tcPr>
          <w:p>
            <w:pPr>
              <w:keepLines/>
              <w:spacing w:after="40" w:line="252" w:lineRule="auto"/>
            </w:pPr>
          </w:p>
        </w:tc>
      </w:tr>
    </w:tbl>
    <w:p>
      <w:pPr>
        <w:spacing w:after="0"/>
      </w:pPr>
    </w:p>
    <w:p>
      <w:pPr>
        <w:keepLines/>
        <w:shd w:fill="F7F4EF"/>
        <w:pBdr>
          <w:left w:val="single" w:sz="18" w:space="8" w:color="315F79"/>
        </w:pBdr>
      </w:pPr>
      <w:r>
        <w:rPr>
          <w:b/>
          <w:i w:val="0"/>
        </w:rPr>
        <w:t>Wortbank:</w:t>
      </w:r>
      <w:r>
        <w:rPr>
          <w:b w:val="0"/>
          <w:i w:val="0"/>
        </w:rPr>
        <w:t xml:space="preserve"> gebogen – poliert – perforiert – gebrochen – regelmäßig – asymmetrisch – Spur – Oberfläche – Messung.</w:t>
      </w:r>
    </w:p>
    <w:p>
      <w:pPr>
        <w:pStyle w:val="Heading2"/>
        <w:keepNext/>
        <w:keepLines/>
      </w:pPr>
      <w:r>
        <w:rPr>
          <w:b w:val="0"/>
          <w:i w:val="0"/>
        </w:rPr>
        <w:t>2. Ich frage</w:t>
      </w:r>
    </w:p>
    <w:p>
      <w:pPr>
        <w:keepLines/>
      </w:pPr>
      <w:r>
        <w:rPr>
          <w:b w:val="0"/>
          <w:i w:val="0"/>
        </w:rPr>
        <w:t>Wählen Sie zwei Details aus, die einer Erklärung bedürfen.</w:t>
      </w:r>
    </w:p>
    <w:p>
      <w:pPr>
        <w:keepLines/>
        <w:spacing w:after="100"/>
        <w:pBdr>
          <w:bottom w:val="dotted" w:sz="4" w:space="2" w:color="A9B0AC"/>
        </w:pBdr>
      </w:pPr>
      <w:r>
        <w:t xml:space="preserve"> </w:t>
      </w:r>
    </w:p>
    <w:p>
      <w:pPr>
        <w:keepLines/>
        <w:spacing w:after="100"/>
        <w:pBdr>
          <w:bottom w:val="dotted" w:sz="4" w:space="2" w:color="A9B0AC"/>
        </w:pBdr>
      </w:pPr>
      <w:r>
        <w:t xml:space="preserve"> </w:t>
      </w:r>
    </w:p>
    <w:p>
      <w:pPr>
        <w:keepLines/>
        <w:spacing w:after="100"/>
        <w:pBdr>
          <w:bottom w:val="dotted" w:sz="4" w:space="2" w:color="A9B0AC"/>
        </w:pBdr>
      </w:pPr>
      <w:r>
        <w:t xml:space="preserve"> </w:t>
      </w:r>
    </w:p>
    <w:p>
      <w:pPr>
        <w:keepLines/>
        <w:spacing w:after="100"/>
        <w:pBdr>
          <w:bottom w:val="dotted" w:sz="4" w:space="2" w:color="A9B0AC"/>
        </w:pBdr>
      </w:pPr>
      <w:r>
        <w:t xml:space="preserve"> </w:t>
      </w:r>
    </w:p>
    <w:p>
      <w:pPr>
        <w:keepLines/>
        <w:spacing w:after="100"/>
        <w:pBdr>
          <w:bottom w:val="dotted" w:sz="4" w:space="2" w:color="A9B0AC"/>
        </w:pBdr>
      </w:pPr>
      <w:r>
        <w:t xml:space="preserve"> </w:t>
      </w:r>
    </w:p>
    <w:p>
      <w:pPr>
        <w:pStyle w:val="Heading2"/>
        <w:keepNext/>
        <w:keepLines/>
      </w:pPr>
      <w:r>
        <w:rPr>
          <w:b w:val="0"/>
          <w:i w:val="0"/>
        </w:rPr>
        <w:t>3. Ich schlage mehrere Hypothesen vor</w:t>
      </w:r>
    </w:p>
    <w:tbl>
      <w:tblPr>
        <w:tblStyle w:val="TableGrid"/>
        <w:tblLook w:firstColumn="1" w:firstRow="1" w:lastColumn="0" w:lastRow="0" w:noHBand="0" w:noVBand="1" w:val="04A0"/>
        <w:tblW w:w="10318" w:type="dxa"/>
        <w:tblInd w:w="120" w:type="dxa"/>
        <w:tblLayout w:type="fixed"/>
      </w:tblPr>
      <w:tblGrid>
        <w:gridCol w:w="1857"/>
        <w:gridCol w:w="2889"/>
        <w:gridCol w:w="2889"/>
        <w:gridCol w:w="2683"/>
      </w:tblGrid>
      <w:tr>
        <w:trPr>
          <w:cantSplit/>
          <w:tblHeader w:val="true"/>
        </w:trPr>
        <w:tc>
          <w:tcPr>
            <w:tcW w:type="dxa" w:w="1857"/>
            <w:vAlign w:val="center"/>
            <w:shd w:fill="F0F1EE"/>
            <w:tcMar>
              <w:top w:w="90" w:type="dxa"/>
              <w:start w:w="120" w:type="dxa"/>
              <w:bottom w:w="90" w:type="dxa"/>
              <w:end w:w="120" w:type="dxa"/>
            </w:tcMar>
          </w:tcPr>
          <w:p>
            <w:pPr>
              <w:keepNext/>
              <w:keepLines/>
              <w:spacing w:after="40" w:line="252" w:lineRule="auto"/>
            </w:pPr>
            <w:r>
              <w:rPr>
                <w:b/>
                <w:i w:val="0"/>
              </w:rPr>
              <w:t>Hypothese</w:t>
            </w:r>
          </w:p>
        </w:tc>
        <w:tc>
          <w:tcPr>
            <w:tcW w:type="dxa" w:w="2889"/>
            <w:vAlign w:val="center"/>
            <w:shd w:fill="F0F1EE"/>
            <w:tcMar>
              <w:top w:w="90" w:type="dxa"/>
              <w:start w:w="120" w:type="dxa"/>
              <w:bottom w:w="90" w:type="dxa"/>
              <w:end w:w="120" w:type="dxa"/>
            </w:tcMar>
          </w:tcPr>
          <w:p>
            <w:pPr>
              <w:keepNext/>
              <w:keepLines/>
              <w:spacing w:after="40" w:line="252" w:lineRule="auto"/>
            </w:pPr>
            <w:r>
              <w:rPr>
                <w:b/>
                <w:i w:val="0"/>
              </w:rPr>
              <w:t>Hinweis, der es unterstützt</w:t>
            </w:r>
          </w:p>
        </w:tc>
        <w:tc>
          <w:tcPr>
            <w:tcW w:type="dxa" w:w="2889"/>
            <w:vAlign w:val="center"/>
            <w:shd w:fill="F0F1EE"/>
            <w:tcMar>
              <w:top w:w="90" w:type="dxa"/>
              <w:start w:w="120" w:type="dxa"/>
              <w:bottom w:w="90" w:type="dxa"/>
              <w:end w:w="120" w:type="dxa"/>
            </w:tcMar>
          </w:tcPr>
          <w:p>
            <w:pPr>
              <w:keepNext/>
              <w:keepLines/>
              <w:spacing w:after="40" w:line="252" w:lineRule="auto"/>
            </w:pPr>
            <w:r>
              <w:rPr>
                <w:b/>
                <w:i w:val="0"/>
              </w:rPr>
              <w:t>Was schwächt es</w:t>
            </w:r>
          </w:p>
        </w:tc>
        <w:tc>
          <w:tcPr>
            <w:tcW w:type="dxa" w:w="2683"/>
            <w:vAlign w:val="center"/>
            <w:shd w:fill="F0F1EE"/>
            <w:tcMar>
              <w:top w:w="90" w:type="dxa"/>
              <w:start w:w="120" w:type="dxa"/>
              <w:bottom w:w="90" w:type="dxa"/>
              <w:end w:w="120" w:type="dxa"/>
            </w:tcMar>
          </w:tcPr>
          <w:p>
            <w:pPr>
              <w:keepNext/>
              <w:keepLines/>
              <w:spacing w:after="40" w:line="252" w:lineRule="auto"/>
            </w:pPr>
            <w:r>
              <w:rPr>
                <w:b/>
                <w:i w:val="0"/>
              </w:rPr>
              <w:t>So überprüfen Sie</w:t>
            </w:r>
          </w:p>
        </w:tc>
      </w:tr>
      <w:tr>
        <w:trPr>
          <w:cantSplit/>
          <w:trHeight w:val="1587" w:hRule="atLeast"/>
        </w:trPr>
        <w:tc>
          <w:tcPr>
            <w:tcW w:type="dxa" w:w="1857"/>
            <w:vAlign w:val="center"/>
            <w:shd w:fill="F0F1EE"/>
            <w:tcMar>
              <w:top w:w="90" w:type="dxa"/>
              <w:start w:w="120" w:type="dxa"/>
              <w:bottom w:w="90" w:type="dxa"/>
              <w:end w:w="120" w:type="dxa"/>
            </w:tcMar>
          </w:tcPr>
          <w:p>
            <w:pPr>
              <w:keepNext/>
              <w:keepLines/>
              <w:spacing w:after="40" w:line="252" w:lineRule="auto"/>
            </w:pPr>
            <w:r>
              <w:rPr>
                <w:b/>
                <w:i w:val="0"/>
              </w:rPr>
              <w:t>1</w:t>
            </w:r>
          </w:p>
        </w:tc>
        <w:tc>
          <w:tcPr>
            <w:tcW w:type="dxa" w:w="2889"/>
            <w:vAlign w:val="center"/>
            <w:tcMar>
              <w:top w:w="90" w:type="dxa"/>
              <w:start w:w="120" w:type="dxa"/>
              <w:bottom w:w="90" w:type="dxa"/>
              <w:end w:w="120" w:type="dxa"/>
            </w:tcMar>
          </w:tcPr>
          <w:p>
            <w:pPr>
              <w:keepNext/>
              <w:keepLines/>
              <w:spacing w:after="40" w:line="252" w:lineRule="auto"/>
            </w:pPr>
          </w:p>
        </w:tc>
        <w:tc>
          <w:tcPr>
            <w:tcW w:type="dxa" w:w="2889"/>
            <w:vAlign w:val="center"/>
            <w:tcMar>
              <w:top w:w="90" w:type="dxa"/>
              <w:start w:w="120" w:type="dxa"/>
              <w:bottom w:w="90" w:type="dxa"/>
              <w:end w:w="120" w:type="dxa"/>
            </w:tcMar>
          </w:tcPr>
          <w:p>
            <w:pPr>
              <w:keepNext/>
              <w:keepLines/>
              <w:spacing w:after="40" w:line="252" w:lineRule="auto"/>
            </w:pPr>
          </w:p>
        </w:tc>
        <w:tc>
          <w:tcPr>
            <w:tcW w:type="dxa" w:w="2683"/>
            <w:vAlign w:val="center"/>
            <w:tcMar>
              <w:top w:w="90" w:type="dxa"/>
              <w:start w:w="120" w:type="dxa"/>
              <w:bottom w:w="90" w:type="dxa"/>
              <w:end w:w="120" w:type="dxa"/>
            </w:tcMar>
          </w:tcPr>
          <w:p>
            <w:pPr>
              <w:keepNext/>
              <w:keepLines/>
              <w:spacing w:after="40" w:line="252" w:lineRule="auto"/>
            </w:pPr>
          </w:p>
        </w:tc>
      </w:tr>
      <w:tr>
        <w:trPr>
          <w:cantSplit/>
          <w:trHeight w:val="1587" w:hRule="atLeast"/>
        </w:trPr>
        <w:tc>
          <w:tcPr>
            <w:tcW w:type="dxa" w:w="1857"/>
            <w:vAlign w:val="center"/>
            <w:shd w:fill="F0F1EE"/>
            <w:tcMar>
              <w:top w:w="90" w:type="dxa"/>
              <w:start w:w="120" w:type="dxa"/>
              <w:bottom w:w="90" w:type="dxa"/>
              <w:end w:w="120" w:type="dxa"/>
            </w:tcMar>
          </w:tcPr>
          <w:p>
            <w:pPr>
              <w:keepNext/>
              <w:keepLines/>
              <w:spacing w:after="40" w:line="252" w:lineRule="auto"/>
            </w:pPr>
            <w:r>
              <w:rPr>
                <w:b/>
                <w:i w:val="0"/>
              </w:rPr>
              <w:t>2</w:t>
            </w:r>
          </w:p>
        </w:tc>
        <w:tc>
          <w:tcPr>
            <w:tcW w:type="dxa" w:w="2889"/>
            <w:vAlign w:val="center"/>
            <w:tcMar>
              <w:top w:w="90" w:type="dxa"/>
              <w:start w:w="120" w:type="dxa"/>
              <w:bottom w:w="90" w:type="dxa"/>
              <w:end w:w="120" w:type="dxa"/>
            </w:tcMar>
          </w:tcPr>
          <w:p>
            <w:pPr>
              <w:keepNext/>
              <w:keepLines/>
              <w:spacing w:after="40" w:line="252" w:lineRule="auto"/>
            </w:pPr>
          </w:p>
        </w:tc>
        <w:tc>
          <w:tcPr>
            <w:tcW w:type="dxa" w:w="2889"/>
            <w:vAlign w:val="center"/>
            <w:tcMar>
              <w:top w:w="90" w:type="dxa"/>
              <w:start w:w="120" w:type="dxa"/>
              <w:bottom w:w="90" w:type="dxa"/>
              <w:end w:w="120" w:type="dxa"/>
            </w:tcMar>
          </w:tcPr>
          <w:p>
            <w:pPr>
              <w:keepNext/>
              <w:keepLines/>
              <w:spacing w:after="40" w:line="252" w:lineRule="auto"/>
            </w:pPr>
          </w:p>
        </w:tc>
        <w:tc>
          <w:tcPr>
            <w:tcW w:type="dxa" w:w="2683"/>
            <w:vAlign w:val="center"/>
            <w:tcMar>
              <w:top w:w="90" w:type="dxa"/>
              <w:start w:w="120" w:type="dxa"/>
              <w:bottom w:w="90" w:type="dxa"/>
              <w:end w:w="120" w:type="dxa"/>
            </w:tcMar>
          </w:tcPr>
          <w:p>
            <w:pPr>
              <w:keepLines/>
              <w:spacing w:after="40" w:line="252" w:lineRule="auto"/>
            </w:pPr>
          </w:p>
        </w:tc>
      </w:tr>
    </w:tbl>
    <w:p>
      <w:pPr>
        <w:spacing w:after="0"/>
      </w:pPr>
    </w:p>
    <w:p>
      <w:pPr>
        <w:pStyle w:val="Heading2"/>
        <w:keepNext/>
        <w:keepLines/>
      </w:pPr>
      <w:r>
        <w:rPr>
          <w:b w:val="0"/>
          <w:i w:val="0"/>
        </w:rPr>
        <w:t>4. Ich entdecke den Kontext</w:t>
      </w:r>
    </w:p>
    <w:p>
      <w:pPr>
        <w:keepLines/>
      </w:pPr>
      <w:r>
        <w:rPr>
          <w:b w:val="0"/>
          <w:i w:val="0"/>
        </w:rPr>
        <w:t>Was ändert sich an Ihren Hypothesen, nachdem die Validierung der Informationen bekannt gegeben wurde?</w:t>
      </w:r>
    </w:p>
    <w:p>
      <w:pPr>
        <w:keepLines/>
        <w:spacing w:after="100"/>
        <w:pBdr>
          <w:bottom w:val="dotted" w:sz="4" w:space="2" w:color="A9B0AC"/>
        </w:pBdr>
      </w:pPr>
      <w:r>
        <w:t xml:space="preserve"> </w:t>
      </w:r>
    </w:p>
    <w:p>
      <w:pPr>
        <w:keepLines/>
        <w:spacing w:after="100"/>
        <w:pBdr>
          <w:bottom w:val="dotted" w:sz="4" w:space="2" w:color="A9B0AC"/>
        </w:pBdr>
      </w:pPr>
      <w:r>
        <w:t xml:space="preserve"> </w:t>
      </w:r>
    </w:p>
    <w:p>
      <w:pPr>
        <w:keepLines/>
        <w:spacing w:after="100"/>
        <w:pBdr>
          <w:bottom w:val="dotted" w:sz="4" w:space="2" w:color="A9B0AC"/>
        </w:pBdr>
      </w:pPr>
      <w:r>
        <w:t xml:space="preserve"> </w:t>
      </w:r>
    </w:p>
    <w:p>
      <w:pPr>
        <w:keepLines/>
        <w:spacing w:after="100"/>
        <w:pBdr>
          <w:bottom w:val="dotted" w:sz="4" w:space="2" w:color="A9B0AC"/>
        </w:pBdr>
      </w:pPr>
      <w:r>
        <w:t xml:space="preserve"> </w:t>
      </w:r>
    </w:p>
    <w:p>
      <w:pPr>
        <w:keepLines/>
        <w:spacing w:after="100"/>
        <w:pBdr>
          <w:bottom w:val="dotted" w:sz="4" w:space="2" w:color="A9B0AC"/>
        </w:pBdr>
      </w:pPr>
      <w:r>
        <w:t xml:space="preserve"> </w:t>
      </w:r>
    </w:p>
    <w:p>
      <w:pPr>
        <w:pStyle w:val="Heading2"/>
        <w:keepNext/>
        <w:keepLines/>
      </w:pPr>
      <w:r>
        <w:rPr>
          <w:b w:val="0"/>
          <w:i w:val="0"/>
        </w:rPr>
        <w:t>5. Mein vorsichtiges Fazit</w:t>
      </w:r>
    </w:p>
    <w:p>
      <w:pPr>
        <w:keepLines/>
      </w:pPr>
      <w:r>
        <w:rPr>
          <w:b w:val="0"/>
          <w:i w:val="0"/>
        </w:rPr>
        <w:t>Klassifizieren Sie Ihre Ideen: Was ist etabliert, was ist plausibel und was bleibt unbekannt.</w:t>
      </w:r>
    </w:p>
    <w:tbl>
      <w:tblPr>
        <w:tblStyle w:val="TableGrid"/>
        <w:tblLook w:firstColumn="1" w:firstRow="1" w:lastColumn="0" w:lastRow="0" w:noHBand="0" w:noVBand="1" w:val="04A0"/>
        <w:tblW w:w="10318" w:type="dxa"/>
        <w:tblInd w:w="120" w:type="dxa"/>
        <w:tblLayout w:type="fixed"/>
      </w:tblPr>
      <w:tblGrid>
        <w:gridCol w:w="2476"/>
        <w:gridCol w:w="3921"/>
        <w:gridCol w:w="3921"/>
      </w:tblGrid>
      <w:tr>
        <w:trPr>
          <w:cantSplit/>
          <w:tblHeader w:val="true"/>
        </w:trPr>
        <w:tc>
          <w:tcPr>
            <w:tcW w:type="dxa" w:w="2476"/>
            <w:vAlign w:val="center"/>
            <w:shd w:fill="F0F1EE"/>
            <w:tcMar>
              <w:top w:w="90" w:type="dxa"/>
              <w:start w:w="120" w:type="dxa"/>
              <w:bottom w:w="90" w:type="dxa"/>
              <w:end w:w="120" w:type="dxa"/>
            </w:tcMar>
          </w:tcPr>
          <w:p>
            <w:pPr>
              <w:keepNext/>
              <w:keepLines/>
              <w:spacing w:after="40" w:line="252" w:lineRule="auto"/>
            </w:pPr>
            <w:r>
              <w:rPr>
                <w:b/>
                <w:i w:val="0"/>
              </w:rPr>
              <w:t>Gegründet</w:t>
            </w:r>
          </w:p>
        </w:tc>
        <w:tc>
          <w:tcPr>
            <w:tcW w:type="dxa" w:w="3921"/>
            <w:vAlign w:val="center"/>
            <w:shd w:fill="F0F1EE"/>
            <w:tcMar>
              <w:top w:w="90" w:type="dxa"/>
              <w:start w:w="120" w:type="dxa"/>
              <w:bottom w:w="90" w:type="dxa"/>
              <w:end w:w="120" w:type="dxa"/>
            </w:tcMar>
          </w:tcPr>
          <w:p>
            <w:pPr>
              <w:keepNext/>
              <w:keepLines/>
              <w:spacing w:after="40" w:line="252" w:lineRule="auto"/>
            </w:pPr>
            <w:r>
              <w:rPr>
                <w:b/>
                <w:i w:val="0"/>
              </w:rPr>
              <w:t>Plausibel</w:t>
            </w:r>
          </w:p>
        </w:tc>
        <w:tc>
          <w:tcPr>
            <w:tcW w:type="dxa" w:w="3921"/>
            <w:vAlign w:val="center"/>
            <w:shd w:fill="F0F1EE"/>
            <w:tcMar>
              <w:top w:w="90" w:type="dxa"/>
              <w:start w:w="120" w:type="dxa"/>
              <w:bottom w:w="90" w:type="dxa"/>
              <w:end w:w="120" w:type="dxa"/>
            </w:tcMar>
          </w:tcPr>
          <w:p>
            <w:pPr>
              <w:keepNext/>
              <w:keepLines/>
              <w:spacing w:after="40" w:line="252" w:lineRule="auto"/>
            </w:pPr>
            <w:r>
              <w:rPr>
                <w:b/>
                <w:i w:val="0"/>
              </w:rPr>
              <w:t>Noch unbekannt</w:t>
            </w:r>
          </w:p>
        </w:tc>
      </w:tr>
      <w:tr>
        <w:trPr>
          <w:cantSplit/>
          <w:trHeight w:val="1928" w:hRule="atLeast"/>
        </w:trPr>
        <w:tc>
          <w:tcPr>
            <w:tcW w:type="dxa" w:w="2476"/>
            <w:vAlign w:val="center"/>
            <w:tcMar>
              <w:top w:w="90" w:type="dxa"/>
              <w:start w:w="120" w:type="dxa"/>
              <w:bottom w:w="90" w:type="dxa"/>
              <w:end w:w="120" w:type="dxa"/>
            </w:tcMar>
          </w:tcPr>
          <w:p>
            <w:pPr>
              <w:keepNext/>
              <w:keepLines/>
              <w:spacing w:after="40" w:line="252" w:lineRule="auto"/>
            </w:pPr>
          </w:p>
        </w:tc>
        <w:tc>
          <w:tcPr>
            <w:tcW w:type="dxa" w:w="3921"/>
            <w:vAlign w:val="center"/>
            <w:tcMar>
              <w:top w:w="90" w:type="dxa"/>
              <w:start w:w="120" w:type="dxa"/>
              <w:bottom w:w="90" w:type="dxa"/>
              <w:end w:w="120" w:type="dxa"/>
            </w:tcMar>
          </w:tcPr>
          <w:p>
            <w:pPr>
              <w:keepNext/>
              <w:keepLines/>
              <w:spacing w:after="40" w:line="252" w:lineRule="auto"/>
            </w:pPr>
          </w:p>
        </w:tc>
        <w:tc>
          <w:tcPr>
            <w:tcW w:type="dxa" w:w="3921"/>
            <w:vAlign w:val="center"/>
            <w:tcMar>
              <w:top w:w="90" w:type="dxa"/>
              <w:start w:w="120" w:type="dxa"/>
              <w:bottom w:w="90" w:type="dxa"/>
              <w:end w:w="120" w:type="dxa"/>
            </w:tcMar>
          </w:tcPr>
          <w:p>
            <w:pPr>
              <w:keepLines/>
              <w:spacing w:after="40" w:line="252" w:lineRule="auto"/>
            </w:pPr>
          </w:p>
        </w:tc>
      </w:tr>
    </w:tbl>
    <w:p>
      <w:pPr>
        <w:spacing w:after="0"/>
      </w:pPr>
    </w:p>
    <w:p>
      <w:pPr>
        <w:keepLines/>
        <w:shd w:fill="F7F4EF"/>
        <w:pBdr>
          <w:left w:val="single" w:sz="18" w:space="8" w:color="315F79"/>
        </w:pBdr>
      </w:pPr>
      <w:r>
        <w:rPr>
          <w:b w:val="0"/>
          <w:i w:val="0"/>
        </w:rPr>
        <w:t>Eine solide Interpretation verknüpft mehrere Hinweise und bleibt bearbeitbar, wenn neue Daten angezeigt werden.</w:t>
      </w:r>
    </w:p>
    <w:p>
      <w:pPr>
        <w:pStyle w:val="ResourceCredit"/>
        <w:keepLines/>
      </w:pPr>
      <w:r>
        <w:rPr>
          <w:b/>
          <w:i w:val="0"/>
        </w:rPr>
        <w:t>Rückverfolgbarkeit:</w:t>
      </w:r>
      <w:r>
        <w:rPr>
          <w:b w:val="0"/>
          <w:i w:val="0"/>
        </w:rPr>
        <w:t xml:space="preserve"> Sehen Sie sich die Aktivitätsseite und das Bildnachweise-Dokument des Projekts an.</w:t>
      </w:r>
    </w:p>
    <w:p>
      <w:r>
        <w:br w:type="page"/>
      </w:r>
    </w:p>
    <w:p>
      <w:pPr>
        <w:keepLines/>
      </w:pPr>
      <w:r>
        <w:rPr>
          <w:b w:val="0"/>
          <w:i w:val="0"/>
        </w:rPr>
        <w:t>Knochengeschichten – Aktivität 4</w:t>
      </w:r>
    </w:p>
    <w:p>
      <w:pPr>
        <w:pStyle w:val="Heading1"/>
        <w:keepNext/>
        <w:keepLines/>
      </w:pPr>
      <w:r>
        <w:rPr>
          <w:b w:val="0"/>
          <w:i w:val="0"/>
        </w:rPr>
        <w:t>Objektkarten zum Ausfüllen</w:t>
      </w:r>
      <w:r>
        <w:br/>
      </w:r>
      <w:r>
        <w:rPr>
          <w:b w:val="0"/>
          <w:i w:val="0"/>
        </w:rPr>
        <w:t>Ein Knochen, viele Leben</w:t>
      </w:r>
    </w:p>
    <w:p>
      <w:pPr>
        <w:keepLines/>
      </w:pPr>
      <w:r>
        <w:rPr>
          <w:b w:val="0"/>
          <w:i w:val="0"/>
        </w:rPr>
        <w:t>Vorlagen dürfen nur mit einem Korpus ausgefüllt werden, dessen Bekanntmachungen, Relevanz und Rechte validiert wurden.</w:t>
      </w:r>
    </w:p>
    <w:tbl>
      <w:tblPr>
        <w:tblLook w:firstColumn="1" w:firstRow="1" w:lastColumn="0" w:lastRow="0" w:noHBand="0" w:noVBand="1" w:val="04A0"/>
        <w:tblW w:w="10318" w:type="dxa"/>
        <w:tblInd w:w="120" w:type="dxa"/>
        <w:tblLayout w:type="fixed"/>
      </w:tblPr>
      <w:tblGrid>
        <w:gridCol w:w="2579"/>
        <w:gridCol w:w="2579"/>
        <w:gridCol w:w="2579"/>
        <w:gridCol w:w="2581"/>
      </w:tblGrid>
      <w:tr>
        <w:trPr>
          <w:cantSplit/>
        </w:trPr>
        <w:tc>
          <w:tcPr>
            <w:tcW w:type="dxa" w:w="2579"/>
            <w:shd w:fill="F0F1EE"/>
            <w:tcMar>
              <w:top w:w="90" w:type="dxa"/>
              <w:start w:w="120" w:type="dxa"/>
              <w:bottom w:w="90" w:type="dxa"/>
              <w:end w:w="120" w:type="dxa"/>
            </w:tcMar>
          </w:tcPr>
          <w:p>
            <w:pPr>
              <w:pStyle w:val="ResourceCredit"/>
            </w:pPr>
            <w:r>
              <w:rPr>
                <w:b/>
                <w:i w:val="0"/>
              </w:rPr>
              <w:t>Typ</w:t>
            </w:r>
          </w:p>
          <w:p>
            <w:r>
              <w:rPr>
                <w:b w:val="0"/>
                <w:i w:val="0"/>
              </w:rPr>
              <w:t>Objektkarten</w:t>
            </w:r>
          </w:p>
        </w:tc>
        <w:tc>
          <w:tcPr>
            <w:tcW w:type="dxa" w:w="2579"/>
            <w:shd w:fill="F0F1EE"/>
            <w:tcMar>
              <w:top w:w="90" w:type="dxa"/>
              <w:start w:w="120" w:type="dxa"/>
              <w:bottom w:w="90" w:type="dxa"/>
              <w:end w:w="120" w:type="dxa"/>
            </w:tcMar>
          </w:tcPr>
          <w:p>
            <w:pPr>
              <w:pStyle w:val="ResourceCredit"/>
            </w:pPr>
            <w:r>
              <w:rPr>
                <w:b/>
                <w:i w:val="0"/>
              </w:rPr>
              <w:t>Zielgruppe</w:t>
            </w:r>
          </w:p>
          <w:p>
            <w:r>
              <w:rPr>
                <w:b w:val="0"/>
                <w:i w:val="0"/>
              </w:rPr>
              <w:t>Gruppen</w:t>
            </w:r>
          </w:p>
        </w:tc>
        <w:tc>
          <w:tcPr>
            <w:tcW w:type="dxa" w:w="2579"/>
            <w:shd w:fill="F0F1EE"/>
            <w:tcMar>
              <w:top w:w="90" w:type="dxa"/>
              <w:start w:w="120" w:type="dxa"/>
              <w:bottom w:w="90" w:type="dxa"/>
              <w:end w:w="120" w:type="dxa"/>
            </w:tcMar>
          </w:tcPr>
          <w:p>
            <w:pPr>
              <w:pStyle w:val="ResourceCredit"/>
            </w:pPr>
            <w:r>
              <w:rPr>
                <w:b/>
                <w:i w:val="0"/>
              </w:rPr>
              <w:t>Nutzung</w:t>
            </w:r>
          </w:p>
          <w:p>
            <w:r>
              <w:rPr>
                <w:b w:val="0"/>
                <w:i w:val="0"/>
              </w:rPr>
              <w:t>Schneiden oder Projizieren</w:t>
            </w:r>
          </w:p>
        </w:tc>
        <w:tc>
          <w:tcPr>
            <w:tcW w:type="dxa" w:w="2581"/>
            <w:shd w:fill="F0F1EE"/>
            <w:tcMar>
              <w:top w:w="90" w:type="dxa"/>
              <w:start w:w="120" w:type="dxa"/>
              <w:bottom w:w="90" w:type="dxa"/>
              <w:end w:w="120" w:type="dxa"/>
            </w:tcMar>
          </w:tcPr>
          <w:p>
            <w:pPr>
              <w:pStyle w:val="ResourceCredit"/>
            </w:pPr>
            <w:r>
              <w:rPr>
                <w:b/>
                <w:i w:val="0"/>
              </w:rPr>
              <w:t>Version</w:t>
            </w:r>
          </w:p>
          <w:p>
            <w:r>
              <w:rPr>
                <w:b w:val="0"/>
                <w:i w:val="0"/>
              </w:rPr>
              <w:t>Pilot 1.0</w:t>
            </w:r>
          </w:p>
        </w:tc>
      </w:tr>
    </w:tbl>
    <w:p>
      <w:pPr>
        <w:keepLines/>
      </w:pPr>
      <w:r>
        <w:rPr>
          <w:b w:val="0"/>
          <w:i w:val="0"/>
        </w:rPr>
        <w:t>Zu vervollständigende Objekte A bis E – in dieser Version werden keine archäologischen Funktionen oder Bilder bereitgestellt.</w:t>
      </w:r>
    </w:p>
    <w:p>
      <w:pPr>
        <w:pStyle w:val="Heading2"/>
        <w:keepNext/>
        <w:keepLines/>
      </w:pPr>
      <w:r>
        <w:rPr>
          <w:b w:val="0"/>
          <w:i w:val="0"/>
        </w:rPr>
        <w:t>Gebrauchsanweisung für Erwachsene</w:t>
      </w:r>
    </w:p>
    <w:p>
      <w:pPr>
        <w:pStyle w:val="ListNumber"/>
        <w:keepNext/>
        <w:keepLines/>
      </w:pPr>
      <w:r>
        <w:rPr>
          <w:b w:val="0"/>
          <w:i w:val="0"/>
        </w:rPr>
        <w:t>Ersetzen Sie die neutrale Zone durch ein validiertes Foto oder präsentieren Sie das Objekt in einem Fenster.</w:t>
      </w:r>
    </w:p>
    <w:p>
      <w:pPr>
        <w:pStyle w:val="ListNumber"/>
        <w:keepNext/>
        <w:keepLines/>
      </w:pPr>
      <w:r>
        <w:rPr>
          <w:b w:val="0"/>
          <w:i w:val="0"/>
        </w:rPr>
        <w:t>Füllen Sie nur die Daten aus, die zu Beginn der Umfrage sichtbar sind.</w:t>
      </w:r>
    </w:p>
    <w:p>
      <w:pPr>
        <w:pStyle w:val="ListNumber"/>
        <w:keepNext/>
        <w:keepLines/>
      </w:pPr>
      <w:r>
        <w:rPr>
          <w:b w:val="0"/>
          <w:i w:val="0"/>
        </w:rPr>
        <w:t>Bewahren Sie Herkunft, Datierung, Kontext und Referenzen für die Überprüfungsphase auf.</w:t>
      </w:r>
    </w:p>
    <w:p>
      <w:pPr>
        <w:pStyle w:val="ListNumber"/>
        <w:keepNext w:val="0"/>
        <w:keepLines/>
      </w:pPr>
      <w:r>
        <w:rPr>
          <w:b w:val="0"/>
          <w:i w:val="0"/>
        </w:rPr>
        <w:t>Beziehen Sie niemals die vermeintliche Funktion in den Titel der Karte ein.</w:t>
      </w:r>
    </w:p>
    <w:p>
      <w:pPr>
        <w:pStyle w:val="Heading2"/>
        <w:keepNext/>
        <w:keepLines/>
        <w:pageBreakBefore/>
      </w:pPr>
      <w:r>
        <w:rPr>
          <w:b w:val="0"/>
          <w:i w:val="0"/>
        </w:rPr>
        <w:t>Objekte A und B</w:t>
      </w:r>
    </w:p>
    <w:tbl>
      <w:tblPr>
        <w:tblStyle w:val="TableGrid"/>
        <w:tblLook w:firstColumn="1" w:firstRow="1" w:lastColumn="0" w:lastRow="0" w:noHBand="0" w:noVBand="1" w:val="04A0"/>
        <w:tblW w:w="10318" w:type="dxa"/>
        <w:tblInd w:w="120" w:type="dxa"/>
        <w:tblLayout w:type="fixed"/>
      </w:tblPr>
      <w:tblGrid>
        <w:gridCol w:w="5159"/>
        <w:gridCol w:w="5159"/>
      </w:tblGrid>
      <w:tr>
        <w:trPr>
          <w:cantSplit/>
          <w:cantSplit/>
        </w:trPr>
        <w:tc>
          <w:tcPr>
            <w:tcW w:type="dxa" w:w="5159"/>
            <w:vAlign w:val="top"/>
            <w:shd w:fill="F7F4EF"/>
            <w:tcMar>
              <w:top w:w="90" w:type="dxa"/>
              <w:start w:w="120" w:type="dxa"/>
              <w:bottom w:w="90" w:type="dxa"/>
              <w:end w:w="120" w:type="dxa"/>
            </w:tcMar>
          </w:tcPr>
          <w:p>
            <w:pPr>
              <w:pStyle w:val="Heading3"/>
              <w:keepLines/>
            </w:pPr>
            <w:r>
              <w:rPr>
                <w:b w:val="0"/>
                <w:i w:val="0"/>
              </w:rPr>
              <w:t>Objekt A</w:t>
            </w:r>
            <w:r>
              <w:rPr>
                <w:b w:val="0"/>
                <w:i w:val="0"/>
              </w:rPr>
              <w:t>Zum Abschluss</w:t>
            </w:r>
          </w:p>
          <w:p>
            <w:pPr>
              <w:keepLines/>
            </w:pPr>
            <w:r>
              <w:rPr>
                <w:b/>
                <w:i w:val="0"/>
              </w:rPr>
              <w:t>Ausgangsfrage:</w:t>
            </w:r>
            <w:r>
              <w:rPr>
                <w:b w:val="0"/>
                <w:i w:val="0"/>
              </w:rPr>
              <w:t xml:space="preserve"> __________________________________</w:t>
            </w:r>
          </w:p>
        </w:tc>
        <w:tc>
          <w:tcPr>
            <w:tcW w:type="dxa" w:w="5159"/>
            <w:vAlign w:val="top"/>
            <w:shd w:fill="F7F4EF"/>
            <w:tcMar>
              <w:top w:w="90" w:type="dxa"/>
              <w:start w:w="120" w:type="dxa"/>
              <w:bottom w:w="90" w:type="dxa"/>
              <w:end w:w="120" w:type="dxa"/>
            </w:tcMar>
          </w:tcPr>
          <w:p>
            <w:pPr>
              <w:pStyle w:val="Heading3"/>
              <w:keepLines/>
            </w:pPr>
            <w:r>
              <w:rPr>
                <w:b w:val="0"/>
                <w:i w:val="0"/>
              </w:rPr>
              <w:t>Objekt B</w:t>
            </w:r>
            <w:r>
              <w:rPr>
                <w:b w:val="0"/>
                <w:i w:val="0"/>
              </w:rPr>
              <w:t>Zum Abschluss</w:t>
            </w:r>
          </w:p>
          <w:p>
            <w:pPr>
              <w:keepLines/>
            </w:pPr>
            <w:r>
              <w:rPr>
                <w:b/>
                <w:i w:val="0"/>
              </w:rPr>
              <w:t>Ausgangsfrage:</w:t>
            </w:r>
            <w:r>
              <w:rPr>
                <w:b w:val="0"/>
                <w:i w:val="0"/>
              </w:rPr>
              <w:t xml:space="preserve"> __________________________________</w:t>
            </w:r>
          </w:p>
        </w:tc>
      </w:tr>
    </w:tbl>
    <w:p>
      <w:pPr>
        <w:keepLines/>
        <w:shd w:fill="F1F2F0"/>
        <w:pBdr>
          <w:left w:val="single" w:sz="18" w:space="8" w:color="315F79"/>
        </w:pBdr>
      </w:pPr>
      <w:r>
        <w:t>Validiertes Bild oder Objekt, das von der Institution integriert werden soll.</w:t>
      </w:r>
    </w:p>
    <w:p>
      <w:pPr>
        <w:keepLines/>
        <w:shd w:fill="F1F2F0"/>
        <w:pBdr>
          <w:left w:val="single" w:sz="18" w:space="8" w:color="315F79"/>
        </w:pBdr>
      </w:pPr>
      <w:r>
        <w:t>Validiertes Bild oder Objekt, das von der Institution integriert werden soll.</w:t>
      </w:r>
    </w:p>
    <w:p>
      <w:pPr>
        <w:spacing w:after="0"/>
      </w:pPr>
    </w:p>
    <w:p>
      <w:pPr>
        <w:pStyle w:val="Heading2"/>
        <w:keepNext/>
        <w:keepLines/>
        <w:pageBreakBefore/>
      </w:pPr>
      <w:r>
        <w:rPr>
          <w:b w:val="0"/>
          <w:i w:val="0"/>
        </w:rPr>
        <w:t>Objekte C und D</w:t>
      </w:r>
    </w:p>
    <w:tbl>
      <w:tblPr>
        <w:tblStyle w:val="TableGrid"/>
        <w:tblLook w:firstColumn="1" w:firstRow="1" w:lastColumn="0" w:lastRow="0" w:noHBand="0" w:noVBand="1" w:val="04A0"/>
        <w:tblW w:w="10318" w:type="dxa"/>
        <w:tblInd w:w="120" w:type="dxa"/>
        <w:tblLayout w:type="fixed"/>
      </w:tblPr>
      <w:tblGrid>
        <w:gridCol w:w="5159"/>
        <w:gridCol w:w="5159"/>
      </w:tblGrid>
      <w:tr>
        <w:trPr>
          <w:cantSplit/>
          <w:cantSplit/>
        </w:trPr>
        <w:tc>
          <w:tcPr>
            <w:tcW w:type="dxa" w:w="5159"/>
            <w:vAlign w:val="top"/>
            <w:shd w:fill="F7F4EF"/>
            <w:tcMar>
              <w:top w:w="90" w:type="dxa"/>
              <w:start w:w="120" w:type="dxa"/>
              <w:bottom w:w="90" w:type="dxa"/>
              <w:end w:w="120" w:type="dxa"/>
            </w:tcMar>
          </w:tcPr>
          <w:p>
            <w:pPr>
              <w:pStyle w:val="Heading3"/>
              <w:keepLines/>
            </w:pPr>
            <w:r>
              <w:rPr>
                <w:b w:val="0"/>
                <w:i w:val="0"/>
              </w:rPr>
              <w:t>Objekt C</w:t>
            </w:r>
            <w:r>
              <w:rPr>
                <w:b w:val="0"/>
                <w:i w:val="0"/>
              </w:rPr>
              <w:t>Zum Abschluss</w:t>
            </w:r>
          </w:p>
          <w:p>
            <w:pPr>
              <w:keepLines/>
            </w:pPr>
            <w:r>
              <w:rPr>
                <w:b/>
                <w:i w:val="0"/>
              </w:rPr>
              <w:t>Ausgangsfrage:</w:t>
            </w:r>
            <w:r>
              <w:rPr>
                <w:b w:val="0"/>
                <w:i w:val="0"/>
              </w:rPr>
              <w:t xml:space="preserve"> __________________________________</w:t>
            </w:r>
          </w:p>
        </w:tc>
        <w:tc>
          <w:tcPr>
            <w:tcW w:type="dxa" w:w="5159"/>
            <w:vAlign w:val="top"/>
            <w:shd w:fill="F7F4EF"/>
            <w:tcMar>
              <w:top w:w="90" w:type="dxa"/>
              <w:start w:w="120" w:type="dxa"/>
              <w:bottom w:w="90" w:type="dxa"/>
              <w:end w:w="120" w:type="dxa"/>
            </w:tcMar>
          </w:tcPr>
          <w:p>
            <w:pPr>
              <w:pStyle w:val="Heading3"/>
              <w:keepLines/>
            </w:pPr>
            <w:r>
              <w:rPr>
                <w:b w:val="0"/>
                <w:i w:val="0"/>
              </w:rPr>
              <w:t>Objekt D</w:t>
            </w:r>
            <w:r>
              <w:rPr>
                <w:b w:val="0"/>
                <w:i w:val="0"/>
              </w:rPr>
              <w:t>Zum Abschluss</w:t>
            </w:r>
          </w:p>
          <w:p>
            <w:pPr>
              <w:keepLines/>
            </w:pPr>
            <w:r>
              <w:rPr>
                <w:b/>
                <w:i w:val="0"/>
              </w:rPr>
              <w:t>Ausgangsfrage:</w:t>
            </w:r>
            <w:r>
              <w:rPr>
                <w:b w:val="0"/>
                <w:i w:val="0"/>
              </w:rPr>
              <w:t xml:space="preserve"> __________________________________</w:t>
            </w:r>
          </w:p>
        </w:tc>
      </w:tr>
    </w:tbl>
    <w:p>
      <w:pPr>
        <w:keepLines/>
        <w:shd w:fill="F1F2F0"/>
        <w:pBdr>
          <w:left w:val="single" w:sz="18" w:space="8" w:color="315F79"/>
        </w:pBdr>
      </w:pPr>
      <w:r>
        <w:t>Validiertes Bild oder Objekt, das von der Institution integriert werden soll.</w:t>
      </w:r>
    </w:p>
    <w:p>
      <w:pPr>
        <w:keepLines/>
        <w:shd w:fill="F1F2F0"/>
        <w:pBdr>
          <w:left w:val="single" w:sz="18" w:space="8" w:color="315F79"/>
        </w:pBdr>
      </w:pPr>
      <w:r>
        <w:t>Validiertes Bild oder Objekt, das von der Institution integriert werden soll.</w:t>
      </w:r>
    </w:p>
    <w:p>
      <w:pPr>
        <w:spacing w:after="0"/>
      </w:pPr>
    </w:p>
    <w:p>
      <w:pPr>
        <w:pStyle w:val="Heading2"/>
        <w:keepNext/>
        <w:keepLines/>
        <w:pageBreakBefore/>
      </w:pPr>
      <w:r>
        <w:rPr>
          <w:b w:val="0"/>
          <w:i w:val="0"/>
        </w:rPr>
        <w:t>Objekt E</w:t>
      </w:r>
    </w:p>
    <w:p>
      <w:pPr>
        <w:pStyle w:val="Heading3"/>
        <w:keepNext/>
        <w:keepLines/>
      </w:pPr>
      <w:r>
        <w:rPr>
          <w:b w:val="0"/>
          <w:i w:val="0"/>
        </w:rPr>
        <w:t>Objekt E</w:t>
      </w:r>
      <w:r>
        <w:rPr>
          <w:b w:val="0"/>
          <w:i w:val="0"/>
        </w:rPr>
        <w:t>Zum Abschluss</w:t>
      </w:r>
    </w:p>
    <w:p>
      <w:pPr>
        <w:keepLines/>
        <w:shd w:fill="F1F2F0"/>
        <w:pBdr>
          <w:left w:val="single" w:sz="18" w:space="8" w:color="315F79"/>
        </w:pBdr>
      </w:pPr>
      <w:r>
        <w:t>Validiertes Bild oder Objekt, das von der Institution integriert werden soll.</w:t>
      </w:r>
    </w:p>
    <w:p>
      <w:pPr>
        <w:keepLines/>
      </w:pPr>
      <w:r>
        <w:rPr>
          <w:b/>
          <w:i w:val="0"/>
        </w:rPr>
        <w:t>Ausgangsfrage:</w:t>
      </w:r>
      <w:r>
        <w:rPr>
          <w:b w:val="0"/>
          <w:i w:val="0"/>
        </w:rPr>
        <w:t xml:space="preserve"> __________________________________</w:t>
      </w:r>
    </w:p>
    <w:p>
      <w:pPr>
        <w:pStyle w:val="Heading2"/>
        <w:keepNext/>
        <w:keepLines/>
      </w:pPr>
      <w:r>
        <w:rPr>
          <w:b w:val="0"/>
          <w:i w:val="0"/>
        </w:rPr>
        <w:t>Kontextkarte zum Aufdecken</w:t>
      </w:r>
    </w:p>
    <w:p>
      <w:pPr>
        <w:keepLines/>
      </w:pPr>
      <w:r>
        <w:rPr>
          <w:b/>
          <w:i w:val="0"/>
        </w:rPr>
        <w:t>Rechte und Bildnachweis des Bildes:</w:t>
      </w:r>
      <w:r>
        <w:rPr>
          <w:b w:val="0"/>
          <w:i w:val="0"/>
        </w:rPr>
        <w:t xml:space="preserve"> ________________________________________________</w:t>
      </w:r>
    </w:p>
    <w:p>
      <w:r>
        <w:br w:type="page"/>
      </w:r>
    </w:p>
    <w:p>
      <w:pPr>
        <w:keepLines/>
      </w:pPr>
      <w:r>
        <w:rPr>
          <w:b w:val="0"/>
          <w:i w:val="0"/>
        </w:rPr>
        <w:t>Knochengeschichten – Aktivität 4</w:t>
      </w:r>
    </w:p>
    <w:p>
      <w:pPr>
        <w:pStyle w:val="Heading1"/>
        <w:keepNext/>
        <w:keepLines/>
      </w:pPr>
      <w:r>
        <w:rPr>
          <w:b w:val="0"/>
          <w:i w:val="0"/>
        </w:rPr>
        <w:t>Methodenkorrektur</w:t>
      </w:r>
      <w:r>
        <w:br/>
      </w:r>
      <w:r>
        <w:rPr>
          <w:b w:val="0"/>
          <w:i w:val="0"/>
        </w:rPr>
        <w:t>Ein Knochen, viele Leben</w:t>
      </w:r>
    </w:p>
    <w:tbl>
      <w:tblPr>
        <w:tblLook w:firstColumn="1" w:firstRow="1" w:lastColumn="0" w:lastRow="0" w:noHBand="0" w:noVBand="1" w:val="04A0"/>
        <w:tblW w:w="10318" w:type="dxa"/>
        <w:tblInd w:w="120" w:type="dxa"/>
        <w:tblLayout w:type="fixed"/>
      </w:tblPr>
      <w:tblGrid>
        <w:gridCol w:w="2579"/>
        <w:gridCol w:w="2579"/>
        <w:gridCol w:w="2579"/>
        <w:gridCol w:w="2581"/>
      </w:tblGrid>
      <w:tr>
        <w:trPr>
          <w:cantSplit/>
        </w:trPr>
        <w:tc>
          <w:tcPr>
            <w:tcW w:type="dxa" w:w="2579"/>
            <w:shd w:fill="F0F1EE"/>
            <w:tcMar>
              <w:top w:w="90" w:type="dxa"/>
              <w:start w:w="120" w:type="dxa"/>
              <w:bottom w:w="90" w:type="dxa"/>
              <w:end w:w="120" w:type="dxa"/>
            </w:tcMar>
          </w:tcPr>
          <w:p>
            <w:pPr>
              <w:pStyle w:val="ResourceCredit"/>
            </w:pPr>
            <w:r>
              <w:rPr>
                <w:b/>
                <w:i w:val="0"/>
              </w:rPr>
              <w:t>Typ</w:t>
            </w:r>
          </w:p>
          <w:p>
            <w:r>
              <w:rPr>
                <w:b w:val="0"/>
                <w:i w:val="0"/>
              </w:rPr>
              <w:t>Lösungshinweise für Erwachsene</w:t>
            </w:r>
          </w:p>
        </w:tc>
        <w:tc>
          <w:tcPr>
            <w:tcW w:type="dxa" w:w="2579"/>
            <w:shd w:fill="F0F1EE"/>
            <w:tcMar>
              <w:top w:w="90" w:type="dxa"/>
              <w:start w:w="120" w:type="dxa"/>
              <w:bottom w:w="90" w:type="dxa"/>
              <w:end w:w="120" w:type="dxa"/>
            </w:tcMar>
          </w:tcPr>
          <w:p>
            <w:pPr>
              <w:pStyle w:val="ResourceCredit"/>
            </w:pPr>
            <w:r>
              <w:rPr>
                <w:b/>
                <w:i w:val="0"/>
              </w:rPr>
              <w:t>Zielgruppe</w:t>
            </w:r>
          </w:p>
          <w:p>
            <w:r>
              <w:rPr>
                <w:b w:val="0"/>
                <w:i w:val="0"/>
              </w:rPr>
              <w:t>Lehrpersonen und Vermittlung</w:t>
            </w:r>
          </w:p>
        </w:tc>
        <w:tc>
          <w:tcPr>
            <w:tcW w:type="dxa" w:w="2579"/>
            <w:shd w:fill="F0F1EE"/>
            <w:tcMar>
              <w:top w:w="90" w:type="dxa"/>
              <w:start w:w="120" w:type="dxa"/>
              <w:bottom w:w="90" w:type="dxa"/>
              <w:end w:w="120" w:type="dxa"/>
            </w:tcMar>
          </w:tcPr>
          <w:p>
            <w:pPr>
              <w:pStyle w:val="ResourceCredit"/>
            </w:pPr>
            <w:r>
              <w:rPr>
                <w:b/>
                <w:i w:val="0"/>
              </w:rPr>
              <w:t>Nutzung</w:t>
            </w:r>
          </w:p>
          <w:p>
            <w:r>
              <w:rPr>
                <w:b w:val="0"/>
                <w:i w:val="0"/>
              </w:rPr>
              <w:t>Auswertung im Plenum</w:t>
            </w:r>
          </w:p>
        </w:tc>
        <w:tc>
          <w:tcPr>
            <w:tcW w:type="dxa" w:w="2581"/>
            <w:shd w:fill="F0F1EE"/>
            <w:tcMar>
              <w:top w:w="90" w:type="dxa"/>
              <w:start w:w="120" w:type="dxa"/>
              <w:bottom w:w="90" w:type="dxa"/>
              <w:end w:w="120" w:type="dxa"/>
            </w:tcMar>
          </w:tcPr>
          <w:p>
            <w:pPr>
              <w:pStyle w:val="ResourceCredit"/>
            </w:pPr>
            <w:r>
              <w:rPr>
                <w:b/>
                <w:i w:val="0"/>
              </w:rPr>
              <w:t>Version</w:t>
            </w:r>
          </w:p>
          <w:p>
            <w:r>
              <w:rPr>
                <w:b w:val="0"/>
                <w:i w:val="0"/>
              </w:rPr>
              <w:t>Pilot 1.0</w:t>
            </w:r>
          </w:p>
        </w:tc>
      </w:tr>
    </w:tbl>
    <w:p>
      <w:pPr>
        <w:keepLines/>
      </w:pPr>
      <w:r>
        <w:rPr>
          <w:b w:val="0"/>
          <w:i w:val="0"/>
        </w:rPr>
        <w:t>Begründungskorrektur – in dieser Version sind keine Funktionen A bis E definiert.</w:t>
      </w:r>
    </w:p>
    <w:p>
      <w:pPr>
        <w:pStyle w:val="Heading2"/>
        <w:keepNext/>
        <w:keepLines/>
      </w:pPr>
      <w:r>
        <w:rPr>
          <w:b w:val="0"/>
          <w:i w:val="0"/>
        </w:rPr>
        <w:t>Korrekturgitter</w:t>
      </w:r>
    </w:p>
    <w:tbl>
      <w:tblPr>
        <w:tblStyle w:val="TableGrid"/>
        <w:tblLook w:firstColumn="1" w:firstRow="1" w:lastColumn="0" w:lastRow="0" w:noHBand="0" w:noVBand="1" w:val="04A0"/>
        <w:tblW w:w="10318" w:type="dxa"/>
        <w:tblInd w:w="120" w:type="dxa"/>
        <w:tblLayout w:type="fixed"/>
      </w:tblPr>
      <w:tblGrid>
        <w:gridCol w:w="1857"/>
        <w:gridCol w:w="2889"/>
        <w:gridCol w:w="2889"/>
        <w:gridCol w:w="2683"/>
      </w:tblGrid>
      <w:tr>
        <w:trPr>
          <w:cantSplit/>
          <w:tblHeader w:val="true"/>
        </w:trPr>
        <w:tc>
          <w:tcPr>
            <w:tcW w:type="dxa" w:w="1857"/>
            <w:vAlign w:val="center"/>
            <w:shd w:fill="F0F1EE"/>
            <w:tcMar>
              <w:top w:w="90" w:type="dxa"/>
              <w:start w:w="120" w:type="dxa"/>
              <w:bottom w:w="90" w:type="dxa"/>
              <w:end w:w="120" w:type="dxa"/>
            </w:tcMar>
          </w:tcPr>
          <w:p>
            <w:pPr>
              <w:keepNext/>
              <w:keepLines/>
              <w:spacing w:after="40" w:line="252" w:lineRule="auto"/>
            </w:pPr>
            <w:r>
              <w:rPr>
                <w:b/>
                <w:i w:val="0"/>
              </w:rPr>
              <w:t>Schritt</w:t>
            </w:r>
          </w:p>
        </w:tc>
        <w:tc>
          <w:tcPr>
            <w:tcW w:type="dxa" w:w="2889"/>
            <w:vAlign w:val="center"/>
            <w:shd w:fill="F0F1EE"/>
            <w:tcMar>
              <w:top w:w="90" w:type="dxa"/>
              <w:start w:w="120" w:type="dxa"/>
              <w:bottom w:w="90" w:type="dxa"/>
              <w:end w:w="120" w:type="dxa"/>
            </w:tcMar>
          </w:tcPr>
          <w:p>
            <w:pPr>
              <w:keepNext/>
              <w:keepLines/>
              <w:spacing w:after="40" w:line="252" w:lineRule="auto"/>
            </w:pPr>
            <w:r>
              <w:rPr>
                <w:b/>
                <w:i w:val="0"/>
              </w:rPr>
              <w:t>Erwartet</w:t>
            </w:r>
          </w:p>
        </w:tc>
        <w:tc>
          <w:tcPr>
            <w:tcW w:type="dxa" w:w="2889"/>
            <w:vAlign w:val="center"/>
            <w:shd w:fill="F0F1EE"/>
            <w:tcMar>
              <w:top w:w="90" w:type="dxa"/>
              <w:start w:w="120" w:type="dxa"/>
              <w:bottom w:w="90" w:type="dxa"/>
              <w:end w:w="120" w:type="dxa"/>
            </w:tcMar>
          </w:tcPr>
          <w:p>
            <w:pPr>
              <w:keepNext/>
              <w:keepLines/>
              <w:spacing w:after="40" w:line="252" w:lineRule="auto"/>
            </w:pPr>
            <w:r>
              <w:rPr>
                <w:b/>
                <w:i w:val="0"/>
              </w:rPr>
              <w:t>Akzeptables Beispiel</w:t>
            </w:r>
          </w:p>
        </w:tc>
        <w:tc>
          <w:tcPr>
            <w:tcW w:type="dxa" w:w="2683"/>
            <w:vAlign w:val="center"/>
            <w:shd w:fill="F0F1EE"/>
            <w:tcMar>
              <w:top w:w="90" w:type="dxa"/>
              <w:start w:w="120" w:type="dxa"/>
              <w:bottom w:w="90" w:type="dxa"/>
              <w:end w:w="120" w:type="dxa"/>
            </w:tcMar>
          </w:tcPr>
          <w:p>
            <w:pPr>
              <w:keepNext/>
              <w:keepLines/>
              <w:spacing w:after="40" w:line="252" w:lineRule="auto"/>
            </w:pPr>
            <w:r>
              <w:rPr>
                <w:b/>
                <w:i w:val="0"/>
              </w:rPr>
              <w:t>Zu überarbeiten</w:t>
            </w:r>
          </w:p>
        </w:tc>
      </w:tr>
      <w:tr>
        <w:trPr>
          <w:cantSplit/>
        </w:trPr>
        <w:tc>
          <w:tcPr>
            <w:tcW w:type="dxa" w:w="1857"/>
            <w:vAlign w:val="center"/>
            <w:shd w:fill="F0F1EE"/>
            <w:tcMar>
              <w:top w:w="90" w:type="dxa"/>
              <w:start w:w="120" w:type="dxa"/>
              <w:bottom w:w="90" w:type="dxa"/>
              <w:end w:w="120" w:type="dxa"/>
            </w:tcMar>
          </w:tcPr>
          <w:p>
            <w:pPr>
              <w:keepNext/>
              <w:keepLines/>
              <w:spacing w:after="40" w:line="252" w:lineRule="auto"/>
            </w:pPr>
            <w:r>
              <w:rPr>
                <w:b/>
                <w:i w:val="0"/>
              </w:rPr>
              <w:t>Beobachtung</w:t>
            </w:r>
          </w:p>
        </w:tc>
        <w:tc>
          <w:tcPr>
            <w:tcW w:type="dxa" w:w="2889"/>
            <w:vAlign w:val="center"/>
            <w:tcMar>
              <w:top w:w="90" w:type="dxa"/>
              <w:start w:w="120" w:type="dxa"/>
              <w:bottom w:w="90" w:type="dxa"/>
              <w:end w:w="120" w:type="dxa"/>
            </w:tcMar>
          </w:tcPr>
          <w:p>
            <w:pPr>
              <w:keepNext/>
              <w:keepLines/>
              <w:spacing w:after="40" w:line="252" w:lineRule="auto"/>
            </w:pPr>
            <w:r>
              <w:rPr>
                <w:b w:val="0"/>
                <w:i w:val="0"/>
              </w:rPr>
              <w:t>Sichtbare oder messbare Merkmale.</w:t>
            </w:r>
          </w:p>
        </w:tc>
        <w:tc>
          <w:tcPr>
            <w:tcW w:type="dxa" w:w="2889"/>
            <w:vAlign w:val="center"/>
            <w:tcMar>
              <w:top w:w="90" w:type="dxa"/>
              <w:start w:w="120" w:type="dxa"/>
              <w:bottom w:w="90" w:type="dxa"/>
              <w:end w:w="120" w:type="dxa"/>
            </w:tcMar>
          </w:tcPr>
          <w:p>
            <w:pPr>
              <w:keepNext/>
              <w:keepLines/>
              <w:spacing w:after="40" w:line="252" w:lineRule="auto"/>
            </w:pPr>
            <w:r>
              <w:rPr>
                <w:b w:val="0"/>
                <w:i w:val="0"/>
              </w:rPr>
              <w:t>„Einseitig polierte Oberfläche“.</w:t>
            </w:r>
          </w:p>
        </w:tc>
        <w:tc>
          <w:tcPr>
            <w:tcW w:type="dxa" w:w="2683"/>
            <w:vAlign w:val="center"/>
            <w:tcMar>
              <w:top w:w="90" w:type="dxa"/>
              <w:start w:w="120" w:type="dxa"/>
              <w:bottom w:w="90" w:type="dxa"/>
              <w:end w:w="120" w:type="dxa"/>
            </w:tcMar>
          </w:tcPr>
          <w:p>
            <w:pPr>
              <w:keepNext/>
              <w:keepLines/>
              <w:spacing w:after="40" w:line="252" w:lineRule="auto"/>
            </w:pPr>
            <w:r>
              <w:rPr>
                <w:b w:val="0"/>
                <w:i w:val="0"/>
              </w:rPr>
              <w:t>„Spielobjekt“.</w:t>
            </w:r>
          </w:p>
        </w:tc>
      </w:tr>
      <w:tr>
        <w:trPr>
          <w:cantSplit/>
        </w:trPr>
        <w:tc>
          <w:tcPr>
            <w:tcW w:type="dxa" w:w="1857"/>
            <w:vAlign w:val="center"/>
            <w:shd w:fill="F0F1EE"/>
            <w:tcMar>
              <w:top w:w="90" w:type="dxa"/>
              <w:start w:w="120" w:type="dxa"/>
              <w:bottom w:w="90" w:type="dxa"/>
              <w:end w:w="120" w:type="dxa"/>
            </w:tcMar>
          </w:tcPr>
          <w:p>
            <w:pPr>
              <w:keepNext/>
              <w:keepLines/>
              <w:spacing w:after="40" w:line="252" w:lineRule="auto"/>
            </w:pPr>
            <w:r>
              <w:rPr>
                <w:b/>
                <w:i w:val="0"/>
              </w:rPr>
              <w:t>Hypothese</w:t>
            </w:r>
          </w:p>
        </w:tc>
        <w:tc>
          <w:tcPr>
            <w:tcW w:type="dxa" w:w="2889"/>
            <w:vAlign w:val="center"/>
            <w:tcMar>
              <w:top w:w="90" w:type="dxa"/>
              <w:start w:w="120" w:type="dxa"/>
              <w:bottom w:w="90" w:type="dxa"/>
              <w:end w:w="120" w:type="dxa"/>
            </w:tcMar>
          </w:tcPr>
          <w:p>
            <w:pPr>
              <w:keepNext/>
              <w:keepLines/>
              <w:spacing w:after="40" w:line="252" w:lineRule="auto"/>
            </w:pPr>
            <w:r>
              <w:rPr>
                <w:b w:val="0"/>
                <w:i w:val="0"/>
              </w:rPr>
              <w:t>Mindestens zwei verschiedene Möglichkeiten.</w:t>
            </w:r>
          </w:p>
        </w:tc>
        <w:tc>
          <w:tcPr>
            <w:tcW w:type="dxa" w:w="2889"/>
            <w:vAlign w:val="center"/>
            <w:tcMar>
              <w:top w:w="90" w:type="dxa"/>
              <w:start w:w="120" w:type="dxa"/>
              <w:bottom w:w="90" w:type="dxa"/>
              <w:end w:w="120" w:type="dxa"/>
            </w:tcMar>
          </w:tcPr>
          <w:p>
            <w:pPr>
              <w:keepNext/>
              <w:keepLines/>
              <w:spacing w:after="40" w:line="252" w:lineRule="auto"/>
            </w:pPr>
            <w:r>
              <w:rPr>
                <w:b w:val="0"/>
                <w:i w:val="0"/>
              </w:rPr>
              <w:t>Verschleiß im Zusammenhang mit Gebrauch oder natürlicher Veränderung.</w:t>
            </w:r>
          </w:p>
        </w:tc>
        <w:tc>
          <w:tcPr>
            <w:tcW w:type="dxa" w:w="2683"/>
            <w:vAlign w:val="center"/>
            <w:tcMar>
              <w:top w:w="90" w:type="dxa"/>
              <w:start w:w="120" w:type="dxa"/>
              <w:bottom w:w="90" w:type="dxa"/>
              <w:end w:w="120" w:type="dxa"/>
            </w:tcMar>
          </w:tcPr>
          <w:p>
            <w:pPr>
              <w:keepNext/>
              <w:keepLines/>
              <w:spacing w:after="40" w:line="252" w:lineRule="auto"/>
            </w:pPr>
            <w:r>
              <w:rPr>
                <w:b w:val="0"/>
                <w:i w:val="0"/>
              </w:rPr>
              <w:t>Nur eine bestimmte Funktion.</w:t>
            </w:r>
          </w:p>
        </w:tc>
      </w:tr>
      <w:tr>
        <w:trPr>
          <w:cantSplit/>
        </w:trPr>
        <w:tc>
          <w:tcPr>
            <w:tcW w:type="dxa" w:w="1857"/>
            <w:vAlign w:val="center"/>
            <w:shd w:fill="F0F1EE"/>
            <w:tcMar>
              <w:top w:w="90" w:type="dxa"/>
              <w:start w:w="120" w:type="dxa"/>
              <w:bottom w:w="90" w:type="dxa"/>
              <w:end w:w="120" w:type="dxa"/>
            </w:tcMar>
          </w:tcPr>
          <w:p>
            <w:pPr>
              <w:keepNext/>
              <w:keepLines/>
              <w:spacing w:after="40" w:line="252" w:lineRule="auto"/>
            </w:pPr>
            <w:r>
              <w:rPr>
                <w:b/>
                <w:i w:val="0"/>
              </w:rPr>
              <w:t>Interpretation</w:t>
            </w:r>
          </w:p>
        </w:tc>
        <w:tc>
          <w:tcPr>
            <w:tcW w:type="dxa" w:w="2889"/>
            <w:vAlign w:val="center"/>
            <w:tcMar>
              <w:top w:w="90" w:type="dxa"/>
              <w:start w:w="120" w:type="dxa"/>
              <w:bottom w:w="90" w:type="dxa"/>
              <w:end w:w="120" w:type="dxa"/>
            </w:tcMar>
          </w:tcPr>
          <w:p>
            <w:pPr>
              <w:keepNext/>
              <w:keepLines/>
              <w:spacing w:after="40" w:line="252" w:lineRule="auto"/>
            </w:pPr>
            <w:r>
              <w:rPr>
                <w:b w:val="0"/>
                <w:i w:val="0"/>
              </w:rPr>
              <w:t>Hinweise verknüpft mit jedem Vorschlag.</w:t>
            </w:r>
          </w:p>
        </w:tc>
        <w:tc>
          <w:tcPr>
            <w:tcW w:type="dxa" w:w="2889"/>
            <w:vAlign w:val="center"/>
            <w:tcMar>
              <w:top w:w="90" w:type="dxa"/>
              <w:start w:w="120" w:type="dxa"/>
              <w:bottom w:w="90" w:type="dxa"/>
              <w:end w:w="120" w:type="dxa"/>
            </w:tcMar>
          </w:tcPr>
          <w:p>
            <w:pPr>
              <w:keepNext/>
              <w:keepLines/>
              <w:spacing w:after="40" w:line="252" w:lineRule="auto"/>
            </w:pPr>
            <w:r>
              <w:rPr>
                <w:b w:val="0"/>
                <w:i w:val="0"/>
              </w:rPr>
              <w:t>Form, Spuren, Material und Vergleich.</w:t>
            </w:r>
          </w:p>
        </w:tc>
        <w:tc>
          <w:tcPr>
            <w:tcW w:type="dxa" w:w="2683"/>
            <w:vAlign w:val="center"/>
            <w:tcMar>
              <w:top w:w="90" w:type="dxa"/>
              <w:start w:w="120" w:type="dxa"/>
              <w:bottom w:w="90" w:type="dxa"/>
              <w:end w:w="120" w:type="dxa"/>
            </w:tcMar>
          </w:tcPr>
          <w:p>
            <w:pPr>
              <w:keepNext/>
              <w:keepLines/>
              <w:spacing w:after="40" w:line="252" w:lineRule="auto"/>
            </w:pPr>
            <w:r>
              <w:rPr>
                <w:b w:val="0"/>
                <w:i w:val="0"/>
              </w:rPr>
              <w:t>Nur Ähnlichkeit.</w:t>
            </w:r>
          </w:p>
        </w:tc>
      </w:tr>
      <w:tr>
        <w:trPr>
          <w:cantSplit/>
        </w:trPr>
        <w:tc>
          <w:tcPr>
            <w:tcW w:type="dxa" w:w="1857"/>
            <w:vAlign w:val="center"/>
            <w:shd w:fill="F0F1EE"/>
            <w:tcMar>
              <w:top w:w="90" w:type="dxa"/>
              <w:start w:w="120" w:type="dxa"/>
              <w:bottom w:w="90" w:type="dxa"/>
              <w:end w:w="120" w:type="dxa"/>
            </w:tcMar>
          </w:tcPr>
          <w:p>
            <w:pPr>
              <w:keepNext/>
              <w:keepLines/>
              <w:spacing w:after="40" w:line="252" w:lineRule="auto"/>
            </w:pPr>
            <w:r>
              <w:rPr>
                <w:b/>
                <w:i w:val="0"/>
              </w:rPr>
              <w:t>Überprüfung</w:t>
            </w:r>
          </w:p>
        </w:tc>
        <w:tc>
          <w:tcPr>
            <w:tcW w:type="dxa" w:w="2889"/>
            <w:vAlign w:val="center"/>
            <w:tcMar>
              <w:top w:w="90" w:type="dxa"/>
              <w:start w:w="120" w:type="dxa"/>
              <w:bottom w:w="90" w:type="dxa"/>
              <w:end w:w="120" w:type="dxa"/>
            </w:tcMar>
          </w:tcPr>
          <w:p>
            <w:pPr>
              <w:keepNext/>
              <w:keepLines/>
              <w:spacing w:after="40" w:line="252" w:lineRule="auto"/>
            </w:pPr>
            <w:r>
              <w:rPr>
                <w:b w:val="0"/>
                <w:i w:val="0"/>
              </w:rPr>
              <w:t>Daten, die zwischen den Leads entscheiden können.</w:t>
            </w:r>
          </w:p>
        </w:tc>
        <w:tc>
          <w:tcPr>
            <w:tcW w:type="dxa" w:w="2889"/>
            <w:vAlign w:val="center"/>
            <w:tcMar>
              <w:top w:w="90" w:type="dxa"/>
              <w:start w:w="120" w:type="dxa"/>
              <w:bottom w:w="90" w:type="dxa"/>
              <w:end w:w="120" w:type="dxa"/>
            </w:tcMar>
          </w:tcPr>
          <w:p>
            <w:pPr>
              <w:keepNext/>
              <w:keepLines/>
              <w:spacing w:after="40" w:line="252" w:lineRule="auto"/>
            </w:pPr>
            <w:r>
              <w:rPr>
                <w:b w:val="0"/>
                <w:i w:val="0"/>
              </w:rPr>
              <w:t>Kontext, Analyse, Messung, Referenz.</w:t>
            </w:r>
          </w:p>
        </w:tc>
        <w:tc>
          <w:tcPr>
            <w:tcW w:type="dxa" w:w="2683"/>
            <w:vAlign w:val="center"/>
            <w:tcMar>
              <w:top w:w="90" w:type="dxa"/>
              <w:start w:w="120" w:type="dxa"/>
              <w:bottom w:w="90" w:type="dxa"/>
              <w:end w:w="120" w:type="dxa"/>
            </w:tcMar>
          </w:tcPr>
          <w:p>
            <w:pPr>
              <w:keepNext/>
              <w:keepLines/>
              <w:spacing w:after="40" w:line="252" w:lineRule="auto"/>
            </w:pPr>
            <w:r>
              <w:rPr>
                <w:b w:val="0"/>
                <w:i w:val="0"/>
              </w:rPr>
              <w:t>Neue Vermutung.</w:t>
            </w:r>
          </w:p>
        </w:tc>
      </w:tr>
      <w:tr>
        <w:trPr>
          <w:cantSplit/>
        </w:trPr>
        <w:tc>
          <w:tcPr>
            <w:tcW w:type="dxa" w:w="1857"/>
            <w:vAlign w:val="center"/>
            <w:shd w:fill="F0F1EE"/>
            <w:tcMar>
              <w:top w:w="90" w:type="dxa"/>
              <w:start w:w="120" w:type="dxa"/>
              <w:bottom w:w="90" w:type="dxa"/>
              <w:end w:w="120" w:type="dxa"/>
            </w:tcMar>
          </w:tcPr>
          <w:p>
            <w:pPr>
              <w:keepNext/>
              <w:keepLines/>
              <w:spacing w:after="40" w:line="252" w:lineRule="auto"/>
            </w:pPr>
            <w:r>
              <w:rPr>
                <w:b/>
                <w:i w:val="0"/>
              </w:rPr>
              <w:t>Fazit</w:t>
            </w:r>
          </w:p>
        </w:tc>
        <w:tc>
          <w:tcPr>
            <w:tcW w:type="dxa" w:w="2889"/>
            <w:vAlign w:val="center"/>
            <w:tcMar>
              <w:top w:w="90" w:type="dxa"/>
              <w:start w:w="120" w:type="dxa"/>
              <w:bottom w:w="90" w:type="dxa"/>
              <w:end w:w="120" w:type="dxa"/>
            </w:tcMar>
          </w:tcPr>
          <w:p>
            <w:pPr>
              <w:keepNext/>
              <w:keepLines/>
              <w:spacing w:after="40" w:line="252" w:lineRule="auto"/>
            </w:pPr>
            <w:r>
              <w:rPr>
                <w:b w:val="0"/>
                <w:i w:val="0"/>
              </w:rPr>
              <w:t>Etabliert, plausibel und unbekannt unterschieden.</w:t>
            </w:r>
          </w:p>
        </w:tc>
        <w:tc>
          <w:tcPr>
            <w:tcW w:type="dxa" w:w="2889"/>
            <w:vAlign w:val="center"/>
            <w:tcMar>
              <w:top w:w="90" w:type="dxa"/>
              <w:start w:w="120" w:type="dxa"/>
              <w:bottom w:w="90" w:type="dxa"/>
              <w:end w:w="120" w:type="dxa"/>
            </w:tcMar>
          </w:tcPr>
          <w:p>
            <w:pPr>
              <w:keepNext/>
              <w:keepLines/>
              <w:spacing w:after="40" w:line="252" w:lineRule="auto"/>
            </w:pPr>
            <w:r>
              <w:rPr>
                <w:b w:val="0"/>
                <w:i w:val="0"/>
              </w:rPr>
              <w:t>Der Vorschlag bleibt revidierbar.</w:t>
            </w:r>
          </w:p>
        </w:tc>
        <w:tc>
          <w:tcPr>
            <w:tcW w:type="dxa" w:w="2683"/>
            <w:vAlign w:val="center"/>
            <w:tcMar>
              <w:top w:w="90" w:type="dxa"/>
              <w:start w:w="120" w:type="dxa"/>
              <w:bottom w:w="90" w:type="dxa"/>
              <w:end w:w="120" w:type="dxa"/>
            </w:tcMar>
          </w:tcPr>
          <w:p>
            <w:pPr>
              <w:keepLines/>
              <w:spacing w:after="40" w:line="252" w:lineRule="auto"/>
            </w:pPr>
            <w:r>
              <w:rPr>
                <w:b w:val="0"/>
                <w:i w:val="0"/>
              </w:rPr>
              <w:t>Der Zweifel ist ausgelöscht.</w:t>
            </w:r>
          </w:p>
        </w:tc>
      </w:tr>
    </w:tbl>
    <w:p>
      <w:pPr>
        <w:spacing w:after="0"/>
      </w:pPr>
    </w:p>
    <w:p>
      <w:pPr>
        <w:pStyle w:val="Heading2"/>
        <w:keepNext/>
        <w:keepLines/>
      </w:pPr>
      <w:r>
        <w:rPr>
          <w:b w:val="0"/>
          <w:i w:val="0"/>
        </w:rPr>
        <w:t>Nützliche Erinnerungen</w:t>
      </w:r>
    </w:p>
    <w:tbl>
      <w:tblPr>
        <w:tblStyle w:val="TableGrid"/>
        <w:tblLook w:firstColumn="1" w:firstRow="1" w:lastColumn="0" w:lastRow="0" w:noHBand="0" w:noVBand="1" w:val="04A0"/>
        <w:tblW w:w="10318" w:type="dxa"/>
        <w:tblInd w:w="120" w:type="dxa"/>
        <w:tblLayout w:type="fixed"/>
      </w:tblPr>
      <w:tblGrid>
        <w:gridCol w:w="5159"/>
        <w:gridCol w:w="5159"/>
      </w:tblGrid>
      <w:tr>
        <w:trPr>
          <w:cantSplit/>
          <w:cantSplit/>
        </w:trPr>
        <w:tc>
          <w:tcPr>
            <w:tcW w:type="dxa" w:w="5159"/>
            <w:vAlign w:val="top"/>
            <w:shd w:fill="F7F4EF"/>
            <w:tcMar>
              <w:top w:w="90" w:type="dxa"/>
              <w:start w:w="120" w:type="dxa"/>
              <w:bottom w:w="90" w:type="dxa"/>
              <w:end w:w="120" w:type="dxa"/>
            </w:tcMar>
          </w:tcPr>
          <w:p>
            <w:pPr>
              <w:pStyle w:val="Heading3"/>
              <w:keepLines/>
            </w:pPr>
            <w:r>
              <w:rPr>
                <w:b w:val="0"/>
                <w:i w:val="0"/>
              </w:rPr>
              <w:t>Wenn eine Idee zu schnell kommt</w:t>
            </w:r>
          </w:p>
          <w:p>
            <w:pPr>
              <w:keepLines/>
            </w:pPr>
            <w:r>
              <w:rPr>
                <w:b w:val="0"/>
                <w:i w:val="0"/>
              </w:rPr>
              <w:t>„Was genau hast du gesehen?“ Können Sie denselben Satz schreiben, ohne die Funktion zu benennen? »</w:t>
            </w:r>
          </w:p>
        </w:tc>
        <w:tc>
          <w:tcPr>
            <w:tcW w:type="dxa" w:w="5159"/>
            <w:vAlign w:val="top"/>
            <w:shd w:fill="F7F4EF"/>
            <w:tcMar>
              <w:top w:w="90" w:type="dxa"/>
              <w:start w:w="120" w:type="dxa"/>
              <w:bottom w:w="90" w:type="dxa"/>
              <w:end w:w="120" w:type="dxa"/>
            </w:tcMar>
          </w:tcPr>
          <w:p>
            <w:pPr>
              <w:pStyle w:val="Heading3"/>
              <w:keepLines/>
            </w:pPr>
            <w:r>
              <w:rPr>
                <w:b w:val="0"/>
                <w:i w:val="0"/>
              </w:rPr>
              <w:t>Wenn die Gruppe stecken bleibt</w:t>
            </w:r>
          </w:p>
          <w:p>
            <w:pPr>
              <w:keepLines/>
            </w:pPr>
            <w:r>
              <w:rPr>
                <w:b w:val="0"/>
                <w:i w:val="0"/>
              </w:rPr>
              <w:t>„Welche andere Geschichte würde dieselbe Spur erklären? Welche Informationen würden uns eine Auswahl ermöglichen? »</w:t>
            </w:r>
          </w:p>
        </w:tc>
      </w:tr>
    </w:tbl>
    <w:p>
      <w:pPr>
        <w:spacing w:after="0"/>
      </w:pPr>
    </w:p>
    <w:p>
      <w:pPr>
        <w:pStyle w:val="Heading2"/>
        <w:keepNext/>
        <w:keepLines/>
      </w:pPr>
      <w:r>
        <w:rPr>
          <w:b w:val="0"/>
          <w:i w:val="0"/>
        </w:rPr>
        <w:t>Was die Korrektur nicht enthält</w:t>
      </w:r>
    </w:p>
    <w:p>
      <w:pPr>
        <w:keepLines/>
      </w:pPr>
      <w:r>
        <w:rPr>
          <w:b w:val="0"/>
          <w:i w:val="0"/>
        </w:rPr>
        <w:t>Es gibt keine „A = Spiel, B = Weissagung…“-Tabelle: Die Objekte wurden noch nicht ausgewählt oder validiert. Selbst mit einem endgültigen Korpus bleiben bestimmte Funktionen möglicherweise umstritten. Der Antwortschlüssel sollte den Hinweise, die Quellen und den Grad der Konfidenz darstellen und keine vereinfachte Antwort sein.</w:t>
      </w:r>
    </w:p>
    <w:p>
      <w:pPr>
        <w:pStyle w:val="Heading2"/>
        <w:keepNext/>
        <w:keepLines/>
      </w:pPr>
      <w:r>
        <w:rPr>
          <w:b w:val="0"/>
          <w:i w:val="0"/>
        </w:rPr>
        <w:t>Digitale Erweiterung</w:t>
      </w:r>
    </w:p>
    <w:p>
      <w:pPr>
        <w:keepLines/>
      </w:pPr>
      <w:r>
        <w:rPr>
          <w:b w:val="0"/>
          <w:i w:val="0"/>
        </w:rPr>
        <w:t>Das Spiel „Coding with the knucklebone“ kann die Diskussion über den zeitgenössischen technischen Einsatz erweitern. Es muss als moderne Bildungsschöpfung präsentiert werden, nicht als Rekonstruktion einer dokumentierten alten Praxis.</w:t>
      </w:r>
    </w:p>
    <w:p>
      <w:pPr>
        <w:keepLines/>
        <w:shd w:fill="F7F4EF"/>
        <w:pBdr>
          <w:left w:val="single" w:sz="18" w:space="8" w:color="315F79"/>
        </w:pBdr>
      </w:pPr>
      <w:r>
        <w:rPr>
          <w:b w:val="0"/>
          <w:i w:val="0"/>
        </w:rPr>
        <w:t>Führen Sie diese Korrektur erst nach der Validierung der Objekte, Hinweise, Rechte und Interpretationen durch die wissenschaftlichen und Museumsmanager durch.</w:t>
      </w:r>
    </w:p>
    <w:p>
      <w:r>
        <w:br w:type="page"/>
      </w:r>
    </w:p>
    <w:p>
      <w:pPr>
        <w:keepLines/>
      </w:pPr>
      <w:r>
        <w:rPr>
          <w:b w:val="0"/>
          <w:i w:val="0"/>
        </w:rPr>
        <w:t>Knochengeschichten – Aktivität 4</w:t>
      </w:r>
    </w:p>
    <w:p>
      <w:pPr>
        <w:pStyle w:val="Heading1"/>
        <w:keepNext/>
        <w:keepLines/>
      </w:pPr>
      <w:r>
        <w:rPr>
          <w:b w:val="0"/>
          <w:i w:val="0"/>
        </w:rPr>
        <w:t>Quellen, Bildnachweise und Grenzen</w:t>
      </w:r>
    </w:p>
    <w:p>
      <w:pPr>
        <w:keepLines/>
      </w:pPr>
      <w:r>
        <w:rPr>
          <w:b w:val="0"/>
          <w:i w:val="0"/>
        </w:rPr>
        <w:t>Bewahren Sie das komplette Set auf.</w:t>
      </w:r>
    </w:p>
    <w:p>
      <w:pPr>
        <w:pStyle w:val="Heading2"/>
        <w:keepNext/>
        <w:keepLines/>
      </w:pPr>
      <w:r>
        <w:rPr>
          <w:b w:val="0"/>
          <w:i w:val="0"/>
        </w:rPr>
        <w:t>Methode</w:t>
      </w:r>
    </w:p>
    <w:p>
      <w:pPr>
        <w:keepLines/>
      </w:pPr>
      <w:r>
        <w:rPr>
          <w:b w:val="0"/>
          <w:i w:val="0"/>
        </w:rPr>
        <w:t>Dieses Kit organisiert einen allgemeinen pädagogischen Ansatz für die Untersuchung: Beschreiben, hinterfragen, mehrere Hypothesen vorschlagen, den Kontext vergleichen und je nach Grad der Sicherheit Schlussfolgerungen ziehen. Die genauen archäologischen Formulierungen werden vom zukünftigen Korpus abhängen.</w:t>
      </w:r>
    </w:p>
    <w:p>
      <w:pPr>
        <w:pStyle w:val="Heading2"/>
        <w:keepNext/>
        <w:keepLines/>
      </w:pPr>
      <w:r>
        <w:rPr>
          <w:b w:val="0"/>
          <w:i w:val="0"/>
        </w:rPr>
        <w:t>Medien ausgeschlossen</w:t>
      </w:r>
    </w:p>
    <w:p>
      <w:pPr>
        <w:keepLines/>
      </w:pPr>
      <w:r>
        <w:rPr>
          <w:b w:val="0"/>
          <w:i w:val="0"/>
        </w:rPr>
        <w:t>Die fünf vorläufigen Fotografien des Metropolitan Museum of Art, die den Standorten A bis E in der Neugestaltung zugeordnet sind, werden in diesen PDFs nicht veröffentlicht. Ihre Bekanntmachungen, ihre Bildungsrelevanz und die Rechtekette müssen noch validiert werden.</w:t>
      </w:r>
    </w:p>
    <w:p>
      <w:pPr>
        <w:pStyle w:val="Heading2"/>
        <w:keepNext/>
        <w:keepLines/>
      </w:pPr>
      <w:r>
        <w:rPr>
          <w:b w:val="0"/>
          <w:i w:val="0"/>
        </w:rPr>
        <w:t>digitales Spiel</w:t>
      </w:r>
    </w:p>
    <w:p>
      <w:pPr>
        <w:keepLines/>
      </w:pPr>
      <w:r>
        <w:rPr>
          <w:b w:val="0"/>
          <w:i w:val="0"/>
        </w:rPr>
        <w:t>„Codieren mit dem Gehörknöchelchen“ ist eine zeitgemäße interaktive Erweiterung. Es handelt sich weder um eine archäologische Quelle, noch um einen Beweis einer antiken Nutzung, noch um eine validierte Rekonstruktion.</w:t>
      </w:r>
    </w:p>
    <w:p>
      <w:pPr>
        <w:pStyle w:val="Heading2"/>
        <w:keepNext/>
        <w:keepLines/>
      </w:pPr>
      <w:r>
        <w:rPr>
          <w:b w:val="0"/>
          <w:i w:val="0"/>
        </w:rPr>
        <w:t>Status</w:t>
      </w:r>
    </w:p>
    <w:p>
      <w:pPr>
        <w:keepLines/>
      </w:pPr>
      <w:r>
        <w:rPr>
          <w:b w:val="0"/>
          <w:i w:val="0"/>
        </w:rPr>
        <w:t>Methodenvorlagen für die Vorbereitung und Prüfung durch Erwachsene. Die Objekte A–E, Hinweise, Quellen, Bildnachweise, Interpretationen und physischer Druck müssen noch vervollständigt oder validiert werden.</w:t>
      </w:r>
    </w:p>
    <w:p>
      <w:pPr>
        <w:keepLines/>
      </w:pPr>
      <w:r>
        <w:rPr>
          <w:b w:val="0"/>
          <w:i w:val="0"/>
        </w:rPr>
        <w:t>Arbeitsübersetzung: Wissenschaftliche, pädagogische und rechtliche Fachformulierungen müssen menschlich geprüft werden.</w:t>
      </w:r>
    </w:p>
    <w:p>
      <w:pPr>
        <w:pStyle w:val="ResourceCredit"/>
        <w:spacing w:before="160"/>
      </w:pPr>
      <w:r>
        <w:rPr>
          <w:b/>
        </w:rPr>
        <w:t xml:space="preserve">Nachvollziehbarkeit : </w:t>
      </w:r>
      <w:hyperlink r:id="rId11">
        <w:r>
          <w:rPr>
            <w:color w:val="315F79"/>
            <w:u w:val="single"/>
          </w:rPr>
          <w:t>https://histoire-d-os.github.io/Histoire-d-os/de/ressources/activite-04-un-os-plusieurs-vies.html</w:t>
        </w:r>
      </w:hyperlink>
    </w:p>
    <w:sectPr w:rsidR="00FC693F" w:rsidRPr="0006063C" w:rsidSect="00034616">
      <w:headerReference w:type="default" r:id="rId9"/>
      <w:footerReference w:type="default" r:id="rId10"/>
      <w:pgSz w:w="11906" w:h="16838"/>
      <w:pgMar w:top="850" w:right="794" w:bottom="1020" w:left="794" w:header="397" w:footer="45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ResourceCredit"/>
      <w:jc w:val="right"/>
    </w:pPr>
    <w:r>
      <w:t xml:space="preserve">Pilotversion · Seite </w:t>
    </w:r>
    <w:r>
      <w:fldChar w:fldCharType="begin"/>
      <w:instrText xml:space="preserve">PAGE</w:instrText>
      <w:fldChar w:fldCharType="separate"/>
      <w:t>1</w:t>
      <w:fldChar w:fldCharType="end"/>
    </w:r>
    <w:r>
      <w:t xml:space="preserve"> / </w:t>
    </w:r>
    <w:r>
      <w:fldChar w:fldCharType="begin"/>
      <w:instrText xml:space="preserve">NUMPAGES</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ResourceCredit"/>
      <w:spacing w:after="0"/>
    </w:pPr>
    <w:r>
      <w:rPr>
        <w:b/>
      </w:rPr>
      <w:t>Histoires d'os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de"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83" w:lineRule="auto"/>
    </w:pPr>
    <w:rPr>
      <w:rFonts w:ascii="Arial" w:hAnsi="Arial"/>
      <w:color w:val="1F2523"/>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0" w:after="200"/>
      <w:outlineLvl w:val="0"/>
    </w:pPr>
    <w:rPr>
      <w:rFonts w:asciiTheme="majorHAnsi" w:eastAsiaTheme="majorEastAsia" w:hAnsiTheme="majorHAnsi" w:cstheme="majorBidi" w:ascii="Georgia" w:hAnsi="Georgia"/>
      <w:b/>
      <w:bCs/>
      <w:color w:val="1F2523"/>
      <w:sz w:val="44"/>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Georgia" w:hAnsi="Georgia"/>
      <w:b/>
      <w:bCs/>
      <w:color w:val="315F79"/>
      <w:sz w:val="28"/>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Georgia" w:hAnsi="Georgia"/>
      <w:b/>
      <w:bCs/>
      <w:color w:val="1F2523"/>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240" w:line="240" w:lineRule="auto" w:before="0"/>
      <w:contextualSpacing/>
    </w:pPr>
    <w:rPr>
      <w:rFonts w:asciiTheme="majorHAnsi" w:eastAsiaTheme="majorEastAsia" w:hAnsiTheme="majorHAnsi" w:cstheme="majorBidi" w:ascii="Georgia" w:hAnsi="Georgia"/>
      <w:b/>
      <w:color w:val="315F79"/>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line="283" w:lineRule="auto"/>
      <w:ind w:left="539" w:hanging="269"/>
      <w:contextualSpacing/>
    </w:pPr>
    <w:rPr>
      <w:rFonts w:ascii="Arial" w:hAnsi="Arial"/>
      <w:sz w:val="21"/>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80" w:line="283" w:lineRule="auto"/>
      <w:ind w:left="539" w:hanging="269"/>
      <w:contextualSpacing/>
    </w:pPr>
    <w:rPr>
      <w:rFonts w:ascii="Arial" w:hAnsi="Arial"/>
      <w:sz w:val="21"/>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keepLines/>
      <w:spacing w:line="240" w:lineRule="auto" w:after="100"/>
    </w:pPr>
    <w:rPr>
      <w:rFonts w:ascii="Arial" w:hAnsi="Arial"/>
      <w:b/>
      <w:bCs/>
      <w:color w:val="56605C"/>
      <w:sz w:val="17"/>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ResourceCredit">
    <w:name w:val="Resource Credit"/>
    <w:pPr>
      <w:keepLines/>
      <w:spacing w:after="80"/>
    </w:pPr>
    <w:rPr>
      <w:rFonts w:ascii="Arial" w:hAnsi="Arial"/>
      <w:color w:val="56605C"/>
      <w:sz w:val="1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histoire-d-os.github.io/Histoire-d-os/de/ressources/activite-04-un-os-plusieurs-vies.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Aktivität 04 - Komplettpaket (DE)</dc:title>
  <dc:subject>Pädagogische Pilotressource zum Talus/Astragalus</dc:subject>
  <dc:creator>Histoires d'os</dc:creator>
  <cp:keywords>Histoires d'os, talus, astragale, de, Aktivität 04</cp:keywords>
  <dc:description>generated by python-docx</dc:description>
  <cp:lastModifiedBy/>
  <cp:revision>1</cp:revision>
  <dcterms:created xsi:type="dcterms:W3CDTF">2013-12-23T23:15:00Z</dcterms:created>
  <dcterms:modified xsi:type="dcterms:W3CDTF">2013-12-23T23:15:00Z</dcterms:modified>
  <cp:category/>
</cp:coreProperties>
</file>