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Histoires d'os - Activité 1</w:t>
      </w:r>
    </w:p>
    <w:p>
      <w:pPr>
        <w:pStyle w:val="Heading1"/>
        <w:keepNext/>
        <w:keepLines/>
      </w:pPr>
      <w:r>
        <w:rPr>
          <w:b w:val="0"/>
          <w:i w:val="0"/>
        </w:rPr>
        <w:t>Fiche élève</w:t>
      </w:r>
      <w:r>
        <w:br/>
      </w:r>
      <w:r>
        <w:rPr>
          <w:b w:val="0"/>
          <w:i w:val="0"/>
        </w:rPr>
        <w:t>Trouver l'astragale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Type</w:t>
            </w:r>
          </w:p>
          <w:p>
            <w:r>
              <w:rPr>
                <w:b w:val="0"/>
                <w:i w:val="0"/>
              </w:rPr>
              <w:t>Fiche élève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Public</w:t>
            </w:r>
          </w:p>
          <w:p>
            <w:r>
              <w:rPr>
                <w:b w:val="0"/>
                <w:i w:val="0"/>
              </w:rPr>
              <w:t>8-12 ans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Durée</w:t>
            </w:r>
          </w:p>
          <w:p>
            <w:r>
              <w:rPr>
                <w:b w:val="0"/>
                <w:i w:val="0"/>
              </w:rPr>
              <w:t>30-45 min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</w:t>
            </w:r>
          </w:p>
          <w:p>
            <w:r>
              <w:rPr>
                <w:b w:val="0"/>
                <w:i w:val="0"/>
              </w:rPr>
              <w:t>1.0 pilote</w:t>
            </w:r>
          </w:p>
        </w:tc>
      </w:tr>
    </w:tbl>
    <w:p>
      <w:pPr>
        <w:keepLines/>
      </w:pPr>
      <w:r>
        <w:rPr>
          <w:b w:val="0"/>
          <w:i w:val="0"/>
        </w:rPr>
        <w:t>Version pilote - contenu à tester et à relire avant diffusion définitive.</w:t>
      </w:r>
    </w:p>
    <w:p>
      <w:pPr>
        <w:keepLines/>
        <w:shd w:fill="F7F4EF"/>
        <w:pBdr>
          <w:left w:val="single" w:sz="18" w:space="8" w:color="9A5B25"/>
        </w:pBdr>
      </w:pPr>
      <w:r>
        <w:rPr>
          <w:b/>
          <w:i w:val="0"/>
        </w:rPr>
        <w:t>Ta mission</w:t>
      </w:r>
      <w:r>
        <w:rPr>
          <w:b w:val="0"/>
          <w:i w:val="0"/>
        </w:rPr>
        <w:t>Retrouver où se cache le talus/astragale dans le pied et expliquer ta réponse avec des indices visibles.</w:t>
      </w:r>
    </w:p>
    <w:p>
      <w:pPr>
        <w:keepLines/>
      </w:pPr>
      <w:r>
        <w:rPr>
          <w:b/>
          <w:i w:val="0"/>
        </w:rPr>
        <w:t>Objectif :</w:t>
      </w:r>
      <w:r>
        <w:rPr>
          <w:b w:val="0"/>
          <w:i w:val="0"/>
        </w:rPr>
        <w:t xml:space="preserve"> apprendre à observer un os, proposer une localisation et expliquer ce qui te fait penser cela.</w:t>
      </w:r>
    </w:p>
    <w:p>
      <w:pPr>
        <w:keepLines/>
      </w:pPr>
      <w:r>
        <w:rPr>
          <w:b/>
          <w:i w:val="0"/>
        </w:rPr>
        <w:t>Matériel :</w:t>
      </w:r>
      <w:r>
        <w:rPr>
          <w:b w:val="0"/>
          <w:i w:val="0"/>
        </w:rPr>
        <w:t xml:space="preserve"> cette fiche, un crayon et le support d'observation.</w:t>
      </w:r>
    </w:p>
    <w:p>
      <w:pPr>
        <w:pStyle w:val="Heading2"/>
        <w:keepNext/>
        <w:keepLines/>
      </w:pPr>
      <w:r>
        <w:rPr>
          <w:b w:val="0"/>
          <w:i w:val="0"/>
        </w:rPr>
        <w:t>1. Décris avant de deviner</w:t>
      </w:r>
    </w:p>
    <w:p>
      <w:pPr>
        <w:pStyle w:val="ListNumber"/>
        <w:keepNext/>
        <w:keepLines/>
      </w:pPr>
      <w:r>
        <w:rPr>
          <w:b w:val="0"/>
          <w:i w:val="0"/>
        </w:rPr>
        <w:t>Regarde l'os sous plusieurs angles.</w:t>
      </w:r>
    </w:p>
    <w:p>
      <w:pPr>
        <w:pStyle w:val="ListNumber"/>
        <w:keepNext w:val="0"/>
        <w:keepLines/>
      </w:pPr>
      <w:r>
        <w:rPr>
          <w:b w:val="0"/>
          <w:i w:val="0"/>
        </w:rPr>
        <w:t>Écris au moins trois détails : forme, bosses, creux ou surfaces lisses.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hd w:fill="F7F4EF"/>
        <w:pBdr>
          <w:left w:val="single" w:sz="18" w:space="8" w:color="9A5B25"/>
        </w:pBdr>
      </w:pPr>
      <w:r>
        <w:rPr>
          <w:b/>
          <w:i w:val="0"/>
        </w:rPr>
        <w:t>Banque de mots :</w:t>
      </w:r>
      <w:r>
        <w:rPr>
          <w:b w:val="0"/>
          <w:i w:val="0"/>
        </w:rPr>
        <w:t xml:space="preserve"> arrondi - creux - bosse - surface lisse - étroit - large - articulation.</w:t>
      </w:r>
    </w:p>
    <w:p>
      <w:pPr>
        <w:pStyle w:val="Heading2"/>
        <w:keepNext/>
        <w:keepLines/>
      </w:pPr>
      <w:r>
        <w:rPr>
          <w:b w:val="0"/>
          <w:i w:val="0"/>
        </w:rPr>
        <w:t>2. Cherche sa place</w:t>
      </w:r>
    </w:p>
    <w:p>
      <w:pPr>
        <w:keepLines/>
      </w:pPr>
      <w:r>
        <w:rPr>
          <w:b w:val="0"/>
          <w:i w:val="0"/>
        </w:rPr>
        <w:t>Sur le support, repère la zone entre la jambe et le reste du pied. Entoure l'endroit où tu placerais l'os.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J'observe</w:t>
            </w:r>
          </w:p>
          <w:p>
            <w:pPr>
              <w:keepLines/>
            </w:pPr>
            <w:r>
              <w:rPr>
                <w:b w:val="0"/>
                <w:i w:val="0"/>
              </w:rPr>
              <w:t>Écris ce qui est vraiment visible.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Je suppose</w:t>
            </w:r>
          </w:p>
          <w:p>
            <w:pPr>
              <w:keepLines/>
            </w:pPr>
            <w:r>
              <w:rPr>
                <w:b w:val="0"/>
                <w:i w:val="0"/>
              </w:rPr>
              <w:t>Écris où l'os pourrait se trouver.</w:t>
            </w:r>
          </w:p>
        </w:tc>
      </w:tr>
    </w:tbl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spacing w:after="0"/>
      </w:pPr>
    </w:p>
    <w:p>
      <w:pPr>
        <w:pStyle w:val="Heading2"/>
        <w:keepNext/>
        <w:keepLines/>
        <w:pageBreakBefore/>
      </w:pPr>
      <w:r>
        <w:rPr>
          <w:b w:val="0"/>
          <w:i w:val="0"/>
        </w:rPr>
        <w:t>3. Justifie avec deux indices</w:t>
      </w:r>
    </w:p>
    <w:p>
      <w:pPr>
        <w:keepLines/>
      </w:pPr>
      <w:r>
        <w:rPr>
          <w:b/>
          <w:i w:val="0"/>
        </w:rPr>
        <w:t>Indice 1 :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</w:pPr>
      <w:r>
        <w:rPr>
          <w:b/>
          <w:i w:val="0"/>
        </w:rPr>
        <w:t>Indice 2 :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pStyle w:val="Heading2"/>
        <w:keepNext/>
        <w:keepLines/>
      </w:pPr>
      <w:r>
        <w:rPr>
          <w:b w:val="0"/>
          <w:i w:val="0"/>
        </w:rPr>
        <w:t>4. Compare avec un autre mammifère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476"/>
        <w:gridCol w:w="3921"/>
        <w:gridCol w:w="3921"/>
      </w:tblGrid>
      <w:tr>
        <w:trPr>
          <w:cantSplit/>
          <w:tblHeader w:val="true"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Ce qui se ressemble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Ce qui change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Ce que je dois encore vérifier</w:t>
            </w:r>
          </w:p>
        </w:tc>
      </w:tr>
      <w:tr>
        <w:trPr>
          <w:cantSplit/>
          <w:trHeight w:val="1928" w:hRule="atLeast"/>
        </w:trPr>
        <w:tc>
          <w:tcPr>
            <w:tcW w:type="dxa" w:w="24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5. Ma trace finale</w:t>
      </w:r>
    </w:p>
    <w:p>
      <w:pPr>
        <w:keepLines/>
      </w:pPr>
      <w:r>
        <w:rPr>
          <w:b w:val="0"/>
          <w:i w:val="0"/>
        </w:rPr>
        <w:t>Complète : « Je situe le talus/astragale dans ____________. Mes deux indices sont ____________ et ____________. »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hd w:fill="F7F4EF"/>
        <w:pBdr>
          <w:left w:val="single" w:sz="18" w:space="8" w:color="9A5B25"/>
        </w:pBdr>
      </w:pPr>
      <w:r>
        <w:rPr>
          <w:b w:val="0"/>
          <w:i w:val="0"/>
        </w:rPr>
        <w:t>Une observation décrit ce que tu vois. Une hypothèse propose une explication ou une localisation. Les deux ne sont pas la même chose.</w:t>
      </w:r>
    </w:p>
    <w:p>
      <w:pPr>
        <w:pStyle w:val="ResourceCredit"/>
        <w:spacing w:before="160"/>
      </w:pPr>
      <w:r>
        <w:rPr>
          <w:b/>
        </w:rPr>
        <w:t xml:space="preserve">Traçabilité : </w:t>
      </w:r>
      <w:hyperlink r:id="rId11">
        <w:r>
          <w:rPr>
            <w:color w:val="9A5B25"/>
            <w:u w:val="single"/>
          </w:rPr>
          <w:t>https://histoire-d-os.github.io/Histoire-d-os/ressources/activite-01-trouver-astragale.html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Version pilote · Page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9A5B2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9A5B2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istoire-d-os.github.io/Histoire-d-os/ressources/activite-01-trouver-astragal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Activité 01 - fiche élève (FR)</dc:title>
  <dc:subject>Ressource pédagogique pilote sur le talus/astragale</dc:subject>
  <dc:creator>Histoires d'os</dc:creator>
  <cp:keywords>Histoires d'os, talus, astragale, fr, Activité 01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