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7150637F" w14:textId="6722986A" w:rsidR="001E200E" w:rsidRDefault="001E200E" w:rsidP="001E200E">
      <w:pPr>
        <w:pStyle w:val="KeyHeadDetails"/>
      </w:pPr>
      <w:r>
        <w:t>Contact:</w:t>
      </w:r>
      <w:r w:rsidR="00F86887">
        <w:t xml:space="preserve"> </w:t>
      </w: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1045E7FB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Date||%Y-%m-%d||%d %B %Y&gt;</w:t>
      </w:r>
      <w:r w:rsidR="006E058E" w:rsidRPr="006E058E">
        <w:rPr>
          <w:sz w:val="24"/>
        </w:rPr>
      </w:r>
      <w:r>
        <w:rPr>
          <w:sz w:val="24"/>
        </w:rPr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1A5BF28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</w:t>
      </w:r>
      <w:r w:rsidR="004F54AA">
        <w:rPr>
          <w:b/>
          <w:bCs/>
        </w:rPr>
        <w:t>3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78EC6305" w:rsidR="00203DF9" w:rsidRPr="006E058E" w:rsidRDefault="000A5972" w:rsidP="006E058E">
      <w:pPr>
        <w:tabs>
          <w:tab w:val="left" w:pos="5245"/>
        </w:tabs>
        <w:spacing w:after="0" w:line="240" w:lineRule="auto"/>
        <w:rPr>
          <w:rFonts w:cs="Arial"/>
          <w:bCs/>
          <w:i/>
          <w:iCs/>
        </w:rPr>
      </w:pPr>
      <w:r w:rsidRPr="00B16CED">
        <w:rPr>
          <w:rFonts w:cs="Arial"/>
          <w:bCs/>
          <w:i/>
          <w:iCs/>
        </w:rPr>
        <w:t>&lt;Proposal Description||HTML||PLAIN&gt;</w:t>
      </w:r>
      <w:r w:rsidR="006E058E" w:rsidRPr="006E058E">
        <w:rPr>
          <w:rFonts w:cs="Arial"/>
          <w:bCs/>
          <w:i/>
          <w:iCs/>
        </w:rPr>
      </w:r>
      <w:r w:rsidRPr="00B16CED">
        <w:rPr>
          <w:rFonts w:cs="Arial"/>
          <w:bCs/>
          <w:i/>
          <w:iCs/>
        </w:rPr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4CC5F3A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GLAAS Archaeological Advice: </w:t>
      </w:r>
      <w:r w:rsidRPr="000A1840">
        <w:rPr>
          <w:b/>
          <w:u w:val="single"/>
        </w:rPr>
        <w:t xml:space="preserve">See </w:t>
      </w:r>
      <w:r>
        <w:rPr>
          <w:b/>
          <w:u w:val="single"/>
        </w:rPr>
        <w:t>R</w:t>
      </w:r>
      <w:r w:rsidRPr="000A1840">
        <w:rPr>
          <w:b/>
          <w:u w:val="single"/>
        </w:rPr>
        <w:t xml:space="preserve">ecommendations </w:t>
      </w:r>
      <w:r>
        <w:rPr>
          <w:b/>
          <w:u w:val="single"/>
        </w:rPr>
        <w:t>B</w:t>
      </w:r>
      <w:r w:rsidRPr="000A1840">
        <w:rPr>
          <w:b/>
          <w:u w:val="single"/>
        </w:rPr>
        <w:t>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6ACFDA6" w14:textId="279CF1B2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Thank you for your consultation received on &lt;Log Date||%Y-%m-%d||%d %B %Y&gt;.</w:t>
      </w:r>
      <w:r w:rsidR="006E058E" w:rsidRPr="006E058E"/>
      <w:r w:rsidRPr="000A1840"/>
    </w:p>
    <w:p w14:paraId="158BBF78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2D3D233B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The Greater London Archaeological Advisory Service (GLAAS) provides archaeological advice in accordance with the National Planning Policy Framework and GLAAS Charter.</w:t>
      </w:r>
    </w:p>
    <w:p w14:paraId="1D7D5099" w14:textId="77777777" w:rsidR="004F54AA" w:rsidRDefault="004F54AA" w:rsidP="004F54AA">
      <w:pPr>
        <w:tabs>
          <w:tab w:val="left" w:pos="5245"/>
        </w:tabs>
        <w:spacing w:after="0" w:line="240" w:lineRule="auto"/>
      </w:pPr>
      <w:bookmarkStart w:id="1" w:name="_Hlk118981492"/>
    </w:p>
    <w:p w14:paraId="6B89BFF7" w14:textId="77777777" w:rsidR="004F54AA" w:rsidRDefault="004F54AA" w:rsidP="004F54AA">
      <w:pPr>
        <w:tabs>
          <w:tab w:val="left" w:pos="5245"/>
        </w:tabs>
        <w:spacing w:after="0" w:line="240" w:lineRule="auto"/>
      </w:pPr>
      <w:r>
        <w:t>&lt;Assessment of Significance&gt;</w:t>
      </w:r>
      <w:bookmarkEnd w:id="1"/>
    </w:p>
    <w:p w14:paraId="1E96646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0A95F4F9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5E3A11E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8A8B94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7611D7" w:rsidRDefault="0057614E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7611D7">
        <w:rPr>
          <w:b/>
          <w:bCs/>
        </w:rPr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2E8BED9F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Archaeology Advis</w:t>
      </w:r>
      <w:r w:rsidR="056DF297" w:rsidRPr="000A1840">
        <w:t>e</w:t>
      </w:r>
      <w:r w:rsidRPr="000A1840">
        <w:t>r</w:t>
      </w:r>
    </w:p>
    <w:p w14:paraId="389E7CA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Greater London Archaeological Advisory Service</w:t>
      </w:r>
    </w:p>
    <w:p w14:paraId="7F07C9D3" w14:textId="267CEDF7" w:rsidR="00852A81" w:rsidRPr="000A1840" w:rsidRDefault="00203DF9" w:rsidP="000A1840">
      <w:pPr>
        <w:tabs>
          <w:tab w:val="left" w:pos="5245"/>
        </w:tabs>
        <w:spacing w:after="0" w:line="240" w:lineRule="auto"/>
      </w:pPr>
      <w:r w:rsidRPr="000A1840">
        <w:t>London and South East Region</w:t>
      </w:r>
    </w:p>
    <w:sectPr w:rsidR="00852A81" w:rsidRPr="000A184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5795" w14:textId="77777777" w:rsidR="00DF0E86" w:rsidRDefault="00DF0E86" w:rsidP="00522F08">
      <w:pPr>
        <w:spacing w:after="0" w:line="240" w:lineRule="auto"/>
      </w:pPr>
      <w:r>
        <w:separator/>
      </w:r>
    </w:p>
  </w:endnote>
  <w:endnote w:type="continuationSeparator" w:id="0">
    <w:p w14:paraId="7BC73820" w14:textId="77777777" w:rsidR="00DF0E86" w:rsidRDefault="00DF0E86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A930" w14:textId="77777777" w:rsidR="00DF0E86" w:rsidRDefault="00DF0E86" w:rsidP="00522F08">
      <w:pPr>
        <w:spacing w:after="0" w:line="240" w:lineRule="auto"/>
      </w:pPr>
      <w:r>
        <w:separator/>
      </w:r>
    </w:p>
  </w:footnote>
  <w:footnote w:type="continuationSeparator" w:id="0">
    <w:p w14:paraId="2F2429A9" w14:textId="77777777" w:rsidR="00DF0E86" w:rsidRDefault="00DF0E86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34B47"/>
    <w:rsid w:val="00350B01"/>
    <w:rsid w:val="004428B1"/>
    <w:rsid w:val="004B28FA"/>
    <w:rsid w:val="004E2D28"/>
    <w:rsid w:val="004F54AA"/>
    <w:rsid w:val="004F5DE2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6E058E"/>
    <w:rsid w:val="00705E0E"/>
    <w:rsid w:val="00720A57"/>
    <w:rsid w:val="007611D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A6EA2"/>
    <w:rsid w:val="009D5C78"/>
    <w:rsid w:val="00A00BCF"/>
    <w:rsid w:val="00A2689B"/>
    <w:rsid w:val="00A45202"/>
    <w:rsid w:val="00A54F26"/>
    <w:rsid w:val="00A94D78"/>
    <w:rsid w:val="00AF71CE"/>
    <w:rsid w:val="00B16CED"/>
    <w:rsid w:val="00B43434"/>
    <w:rsid w:val="00B54908"/>
    <w:rsid w:val="00C206A3"/>
    <w:rsid w:val="00D05BBD"/>
    <w:rsid w:val="00D20747"/>
    <w:rsid w:val="00D22B9E"/>
    <w:rsid w:val="00D40082"/>
    <w:rsid w:val="00D538F6"/>
    <w:rsid w:val="00DC13D3"/>
    <w:rsid w:val="00DF0E86"/>
    <w:rsid w:val="00E00208"/>
    <w:rsid w:val="00E401CA"/>
    <w:rsid w:val="00EC29F5"/>
    <w:rsid w:val="00ED09C6"/>
    <w:rsid w:val="00EE12CF"/>
    <w:rsid w:val="00F021C6"/>
    <w:rsid w:val="00F86887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2024-03-18T11:50:00Z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