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5294B" w:rsidRPr="00793085" w14:paraId="712D521B" w14:textId="77777777" w:rsidTr="00D15C61">
        <w:trPr>
          <w:trHeight w:hRule="exact" w:val="1343"/>
        </w:trPr>
        <w:tc>
          <w:tcPr>
            <w:tcW w:w="8976" w:type="dxa"/>
          </w:tcPr>
          <w:p w14:paraId="3A338C04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  <w:r w:rsidRPr="00793085">
              <w:rPr>
                <w:noProof/>
                <w:lang w:eastAsia="en-GB"/>
              </w:rPr>
              <w:drawing>
                <wp:inline distT="0" distB="0" distL="0" distR="0" wp14:anchorId="5776D27A" wp14:editId="04756F16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085">
              <w:br/>
            </w:r>
          </w:p>
          <w:p w14:paraId="668F3C55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200A82A4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4E42876C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69521CC3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0E265F93" w14:textId="77777777" w:rsidR="00B5294B" w:rsidRPr="00793085" w:rsidRDefault="00B5294B" w:rsidP="00D15C61">
            <w:pPr>
              <w:tabs>
                <w:tab w:val="left" w:pos="5245"/>
              </w:tabs>
              <w:jc w:val="center"/>
            </w:pPr>
          </w:p>
        </w:tc>
      </w:tr>
    </w:tbl>
    <w:p w14:paraId="772BEE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B56CFD0" w14:textId="77777777" w:rsidR="00D15C61" w:rsidRPr="00793085" w:rsidRDefault="00D15C61" w:rsidP="00B5294B">
      <w:pPr>
        <w:tabs>
          <w:tab w:val="left" w:pos="5245"/>
        </w:tabs>
        <w:spacing w:after="0" w:line="240" w:lineRule="auto"/>
        <w:sectPr w:rsidR="00D15C61" w:rsidRPr="00793085" w:rsidSect="00B744EF">
          <w:footerReference w:type="default" r:id="rId10"/>
          <w:pgSz w:w="11906" w:h="16838"/>
          <w:pgMar w:top="1440" w:right="1440" w:bottom="2835" w:left="1440" w:header="708" w:footer="708" w:gutter="0"/>
          <w:cols w:space="708"/>
          <w:docGrid w:linePitch="360"/>
        </w:sectPr>
      </w:pPr>
    </w:p>
    <w:p w14:paraId="4BE3C700" w14:textId="77777777" w:rsidR="00AF233A" w:rsidRPr="00793085" w:rsidRDefault="00AF233A" w:rsidP="00B5294B">
      <w:pPr>
        <w:tabs>
          <w:tab w:val="left" w:pos="5245"/>
        </w:tabs>
        <w:spacing w:after="0" w:line="240" w:lineRule="auto"/>
      </w:pPr>
    </w:p>
    <w:p w14:paraId="620B97C5" w14:textId="77777777" w:rsidR="00793085" w:rsidRPr="00C37037" w:rsidRDefault="00793085" w:rsidP="00793085">
      <w:pPr>
        <w:pStyle w:val="KeyHeadDetails"/>
      </w:pPr>
      <w:bookmarkStart w:id="0" w:name="_Hlk121316412"/>
      <w:r w:rsidRPr="00C37037">
        <w:t>&lt;Name of person consulting&gt;</w:t>
      </w:r>
    </w:p>
    <w:p w14:paraId="71CA3A67" w14:textId="77777777" w:rsidR="00793085" w:rsidRPr="00C37037" w:rsidRDefault="00793085" w:rsidP="00793085">
      <w:pPr>
        <w:pStyle w:val="KeyHeadDetails"/>
      </w:pPr>
      <w:r w:rsidRPr="00C37037">
        <w:t>&lt;Address of consulting organisation&gt;</w:t>
      </w:r>
    </w:p>
    <w:p w14:paraId="762F7973" w14:textId="77777777" w:rsidR="00793085" w:rsidRPr="00C37037" w:rsidRDefault="00793085" w:rsidP="00793085">
      <w:pPr>
        <w:pStyle w:val="KeyHeadDetails"/>
      </w:pPr>
    </w:p>
    <w:p w14:paraId="165330AF" w14:textId="77777777" w:rsidR="00793085" w:rsidRPr="00C37037" w:rsidRDefault="00793085" w:rsidP="00793085">
      <w:pPr>
        <w:pStyle w:val="KeyHeadDetails"/>
      </w:pPr>
      <w:r w:rsidRPr="00C37037">
        <w:br w:type="column"/>
      </w:r>
    </w:p>
    <w:p w14:paraId="107F5F73" w14:textId="77777777" w:rsidR="00793085" w:rsidRPr="00C37037" w:rsidRDefault="00793085" w:rsidP="00793085">
      <w:pPr>
        <w:pStyle w:val="KeyHeadDetails"/>
      </w:pPr>
      <w:r w:rsidRPr="00C37037">
        <w:t>Your Ref: &lt;Reference&gt;</w:t>
      </w:r>
    </w:p>
    <w:p w14:paraId="017D8943" w14:textId="77777777" w:rsidR="00793085" w:rsidRPr="00C37037" w:rsidRDefault="00793085" w:rsidP="00793085">
      <w:pPr>
        <w:pStyle w:val="KeyHeadDetails"/>
      </w:pPr>
      <w:r w:rsidRPr="00C37037">
        <w:t>Our Ref: &lt;Primary Reference Number&gt;</w:t>
      </w:r>
    </w:p>
    <w:p w14:paraId="03EFCF16" w14:textId="77777777" w:rsidR="002124B2" w:rsidRDefault="002124B2" w:rsidP="00793085">
      <w:pPr>
        <w:pStyle w:val="KeyHeadDetails"/>
      </w:pPr>
    </w:p>
    <w:p w14:paraId="62190BF5" w14:textId="77777777" w:rsidR="002124B2" w:rsidRDefault="002124B2" w:rsidP="00793085">
      <w:pPr>
        <w:pStyle w:val="KeyHeadDetails"/>
      </w:pPr>
    </w:p>
    <w:p w14:paraId="1059D781" w14:textId="77777777" w:rsidR="002124B2" w:rsidRDefault="002124B2" w:rsidP="00793085">
      <w:pPr>
        <w:pStyle w:val="KeyHeadDetails"/>
      </w:pPr>
    </w:p>
    <w:p w14:paraId="48077195" w14:textId="75EC9695" w:rsidR="00793085" w:rsidRPr="00C37037" w:rsidRDefault="00793085" w:rsidP="00793085">
      <w:pPr>
        <w:pStyle w:val="KeyHeadDetails"/>
      </w:pPr>
      <w:r w:rsidRPr="00C37037">
        <w:tab/>
      </w:r>
      <w:r w:rsidRPr="00C37037">
        <w:tab/>
      </w:r>
      <w:r w:rsidRPr="00C37037">
        <w:tab/>
      </w:r>
      <w:r w:rsidRPr="00C37037">
        <w:tab/>
      </w:r>
    </w:p>
    <w:p w14:paraId="0AFA7896" w14:textId="51F592F5" w:rsidR="00793085" w:rsidRPr="00C37037" w:rsidRDefault="00793085" w:rsidP="00793085">
      <w:pPr>
        <w:pStyle w:val="KeyHeadDetails"/>
      </w:pPr>
      <w:r w:rsidRPr="00C37037">
        <w:t>Contact: &lt;Casework Officer&gt;</w:t>
      </w:r>
    </w:p>
    <w:p w14:paraId="45F0CF42" w14:textId="77777777" w:rsidR="00793085" w:rsidRPr="00C37037" w:rsidRDefault="00793085" w:rsidP="00793085">
      <w:pPr>
        <w:pStyle w:val="KeyHeadDetails"/>
      </w:pPr>
      <w:r w:rsidRPr="00C37037">
        <w:t>&lt;Casework Officer Number&gt;</w:t>
      </w:r>
    </w:p>
    <w:p w14:paraId="424BFCBB" w14:textId="77777777" w:rsidR="00793085" w:rsidRPr="00C37037" w:rsidRDefault="00793085" w:rsidP="00793085">
      <w:pPr>
        <w:pStyle w:val="KeyHeadDetails"/>
      </w:pPr>
      <w:r w:rsidRPr="00C37037">
        <w:t>&lt;Casework Officer Email&gt;</w:t>
      </w:r>
    </w:p>
    <w:p w14:paraId="782B5F08" w14:textId="77777777" w:rsidR="00793085" w:rsidRPr="00C37037" w:rsidRDefault="00793085" w:rsidP="00793085">
      <w:pPr>
        <w:pStyle w:val="KeyHeadDetails"/>
        <w:rPr>
          <w:sz w:val="24"/>
        </w:rPr>
      </w:pPr>
    </w:p>
    <w:p w14:paraId="32E9B297" w14:textId="77777777" w:rsidR="00793085" w:rsidRPr="00C37037" w:rsidRDefault="00793085" w:rsidP="00793085">
      <w:pPr>
        <w:pStyle w:val="KeyHeadDetails"/>
        <w:rPr>
          <w:sz w:val="24"/>
        </w:rPr>
      </w:pPr>
    </w:p>
    <w:p w14:paraId="4A7507EC" w14:textId="77777777" w:rsidR="00793085" w:rsidRPr="00C37037" w:rsidRDefault="00793085" w:rsidP="00793085">
      <w:pPr>
        <w:pStyle w:val="KeyHeadDetails"/>
        <w:rPr>
          <w:sz w:val="24"/>
        </w:rPr>
        <w:sectPr w:rsidR="00793085" w:rsidRPr="00C37037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C37037">
        <w:rPr>
          <w:sz w:val="24"/>
        </w:rPr>
        <w:t>&lt;Completion Date&gt;</w:t>
      </w:r>
    </w:p>
    <w:bookmarkEnd w:id="0"/>
    <w:p w14:paraId="3A7CF90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76B4801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9B637DD" w14:textId="6943DF70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Dear </w:t>
      </w:r>
      <w:r w:rsidR="00505622" w:rsidRPr="00793085">
        <w:t>&lt;Contact Name&gt;</w:t>
      </w:r>
      <w:r w:rsidR="00D15C61" w:rsidRPr="00793085">
        <w:t>,</w:t>
      </w:r>
    </w:p>
    <w:p w14:paraId="7E89E988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BD0F4DB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TOWN &amp; COUNTRY PLANNING ACT 1990 (AS AMENDED)</w:t>
      </w:r>
    </w:p>
    <w:p w14:paraId="6A4E1F24" w14:textId="6CD5442B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NATIONAL PLANNING POLICY FRAMEWORK 20</w:t>
      </w:r>
      <w:r w:rsidR="00C62B35" w:rsidRPr="00793085">
        <w:rPr>
          <w:b/>
        </w:rPr>
        <w:t>2</w:t>
      </w:r>
      <w:r w:rsidR="002124B2">
        <w:rPr>
          <w:b/>
        </w:rPr>
        <w:t>3</w:t>
      </w:r>
    </w:p>
    <w:p w14:paraId="520DA1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FE6D05F" w14:textId="77777777" w:rsidR="00B5294B" w:rsidRPr="00793085" w:rsidRDefault="00B5294B" w:rsidP="00B5294B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793085">
        <w:rPr>
          <w:rFonts w:cs="Arial"/>
          <w:b/>
        </w:rPr>
        <w:t>&lt;Consultation Name&gt;</w:t>
      </w:r>
    </w:p>
    <w:p w14:paraId="04D4B604" w14:textId="00A6DDA5" w:rsidR="00B5294B" w:rsidRPr="00531715" w:rsidRDefault="00505622" w:rsidP="00B5294B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531715">
        <w:rPr>
          <w:rFonts w:cs="Arial"/>
          <w:bCs/>
          <w:i/>
          <w:iCs/>
        </w:rPr>
        <w:t>&lt;Proposal Description&gt;</w:t>
      </w:r>
    </w:p>
    <w:p w14:paraId="6F576156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063E0EB1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793085">
        <w:rPr>
          <w:b/>
          <w:u w:val="single"/>
        </w:rPr>
        <w:t>Recommend Archaeology Condition to be Satisfied</w:t>
      </w:r>
    </w:p>
    <w:p w14:paraId="15C645E4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7273E808" w14:textId="2E596704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Thank you for your consultation received on </w:t>
      </w:r>
      <w:r w:rsidR="00505622" w:rsidRPr="00793085">
        <w:t>&lt;Log Date&gt;</w:t>
      </w:r>
      <w:r w:rsidR="00C62B35" w:rsidRPr="00793085">
        <w:rPr>
          <w:rFonts w:cs="Arial"/>
        </w:rPr>
        <w:t>.</w:t>
      </w:r>
    </w:p>
    <w:p w14:paraId="6399818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30BE7C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The Greater London Archaeological Advisory Service (GLAAS) provides archaeological advice in accordance with the National Planning Policy Framework and GLAAS Charter.</w:t>
      </w:r>
    </w:p>
    <w:p w14:paraId="4AC8545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257DE7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I have received an archaeological report provided in compliance with the archaeological investigation condition of the above planning permission.</w:t>
      </w:r>
    </w:p>
    <w:p w14:paraId="6ADECF40" w14:textId="06362ABA" w:rsidR="00B5294B" w:rsidRPr="00793085" w:rsidRDefault="00505622" w:rsidP="00B5294B">
      <w:pPr>
        <w:tabs>
          <w:tab w:val="left" w:pos="5245"/>
        </w:tabs>
        <w:spacing w:after="0" w:line="240" w:lineRule="auto"/>
      </w:pPr>
      <w:r w:rsidRPr="00793085">
        <w:t>&lt;Assessment of Significance&gt;</w:t>
      </w:r>
    </w:p>
    <w:p w14:paraId="22503A9E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Having considered the submitted document I recommend its approval.  No further archaeological work is necessary and the archaeological condition under this application has been satisfied.</w:t>
      </w:r>
    </w:p>
    <w:p w14:paraId="7AE58CDF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535A4BAC" w14:textId="6EDCF91F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lastRenderedPageBreak/>
        <w:t xml:space="preserve">The results of the archaeological investigation will be published in summary form in the London Archaeologist and made available through the Greater London Historic Environment Record. </w:t>
      </w:r>
      <w:r w:rsidR="002124B2" w:rsidRPr="00793085">
        <w:t xml:space="preserve">The site archive will be deposited with the </w:t>
      </w:r>
      <w:r w:rsidR="002124B2">
        <w:t xml:space="preserve">Museum of </w:t>
      </w:r>
      <w:r w:rsidR="002124B2" w:rsidRPr="00793085">
        <w:t>London Archaeological Archive</w:t>
      </w:r>
      <w:r w:rsidRPr="00793085">
        <w:t>.</w:t>
      </w:r>
    </w:p>
    <w:p w14:paraId="4A15E312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44B4FE5C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This response relates solely to archaeological issues.</w:t>
      </w:r>
    </w:p>
    <w:p w14:paraId="6E8EDA93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79641A5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Yours sincerely</w:t>
      </w:r>
    </w:p>
    <w:p w14:paraId="10541710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50579FD" w14:textId="7BB23049" w:rsidR="00B5294B" w:rsidRPr="00AE407F" w:rsidRDefault="00505622" w:rsidP="00B5294B">
      <w:pPr>
        <w:tabs>
          <w:tab w:val="left" w:pos="5245"/>
        </w:tabs>
        <w:spacing w:after="0" w:line="240" w:lineRule="auto"/>
        <w:rPr>
          <w:b/>
          <w:bCs/>
        </w:rPr>
      </w:pPr>
      <w:r w:rsidRPr="00AE407F">
        <w:rPr>
          <w:b/>
          <w:bCs/>
        </w:rPr>
        <w:t>&lt;Casework Officer&gt;</w:t>
      </w:r>
    </w:p>
    <w:p w14:paraId="7DF35135" w14:textId="77777777" w:rsidR="00AA1388" w:rsidRPr="00793085" w:rsidRDefault="00AA1388" w:rsidP="00B5294B">
      <w:pPr>
        <w:tabs>
          <w:tab w:val="left" w:pos="5245"/>
        </w:tabs>
        <w:spacing w:after="0" w:line="240" w:lineRule="auto"/>
      </w:pPr>
    </w:p>
    <w:p w14:paraId="3E2582BA" w14:textId="22D36E8E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Archaeology Advis</w:t>
      </w:r>
      <w:r w:rsidR="00C62B35" w:rsidRPr="00793085">
        <w:t>e</w:t>
      </w:r>
      <w:r w:rsidRPr="00793085">
        <w:t>r</w:t>
      </w:r>
    </w:p>
    <w:p w14:paraId="4014ECA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Greater London Archaeological Advisory Service</w:t>
      </w:r>
    </w:p>
    <w:p w14:paraId="7DC82074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London and </w:t>
      </w:r>
      <w:proofErr w:type="gramStart"/>
      <w:r w:rsidRPr="00793085">
        <w:t>South East</w:t>
      </w:r>
      <w:proofErr w:type="gramEnd"/>
      <w:r w:rsidRPr="00793085">
        <w:t xml:space="preserve"> Region</w:t>
      </w:r>
    </w:p>
    <w:p w14:paraId="0191F529" w14:textId="77777777" w:rsidR="00852A81" w:rsidRPr="00793085" w:rsidRDefault="00852A81"/>
    <w:sectPr w:rsidR="00852A81" w:rsidRPr="00793085" w:rsidSect="00D15C61">
      <w:type w:val="continuous"/>
      <w:pgSz w:w="11906" w:h="16838"/>
      <w:pgMar w:top="1440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0D53B" w14:textId="77777777" w:rsidR="00394440" w:rsidRDefault="00394440" w:rsidP="00B744EF">
      <w:pPr>
        <w:spacing w:after="0" w:line="240" w:lineRule="auto"/>
      </w:pPr>
      <w:r>
        <w:separator/>
      </w:r>
    </w:p>
  </w:endnote>
  <w:endnote w:type="continuationSeparator" w:id="0">
    <w:p w14:paraId="1869DE0C" w14:textId="77777777" w:rsidR="00394440" w:rsidRDefault="00394440" w:rsidP="00B7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90275" w:rsidRPr="006B0A48" w14:paraId="0C5442F2" w14:textId="77777777" w:rsidTr="00D15C61">
      <w:trPr>
        <w:trHeight w:val="68"/>
        <w:jc w:val="center"/>
      </w:trPr>
      <w:tc>
        <w:tcPr>
          <w:tcW w:w="1515" w:type="dxa"/>
        </w:tcPr>
        <w:p w14:paraId="1D4034BB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2667A38" wp14:editId="106BA910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4333989D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729F18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14E3051" w14:textId="77777777" w:rsidR="00790275" w:rsidRPr="006B0A48" w:rsidRDefault="00790275" w:rsidP="00D15C61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FA049AC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533738CE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088B1134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0D4181D0" wp14:editId="251DC87A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1FAD9D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798E867" w14:textId="77777777" w:rsidR="00790275" w:rsidRDefault="00790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BEF4" w14:textId="77777777" w:rsidR="00394440" w:rsidRDefault="00394440" w:rsidP="00B744EF">
      <w:pPr>
        <w:spacing w:after="0" w:line="240" w:lineRule="auto"/>
      </w:pPr>
      <w:r>
        <w:separator/>
      </w:r>
    </w:p>
  </w:footnote>
  <w:footnote w:type="continuationSeparator" w:id="0">
    <w:p w14:paraId="320B8CB2" w14:textId="77777777" w:rsidR="00394440" w:rsidRDefault="00394440" w:rsidP="00B74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94B"/>
    <w:rsid w:val="00035FAE"/>
    <w:rsid w:val="00172EDF"/>
    <w:rsid w:val="001B26C5"/>
    <w:rsid w:val="001E51D4"/>
    <w:rsid w:val="001F7323"/>
    <w:rsid w:val="002124B2"/>
    <w:rsid w:val="0024468D"/>
    <w:rsid w:val="002656E3"/>
    <w:rsid w:val="00287194"/>
    <w:rsid w:val="002F0934"/>
    <w:rsid w:val="00394440"/>
    <w:rsid w:val="00471724"/>
    <w:rsid w:val="004E61FF"/>
    <w:rsid w:val="00505622"/>
    <w:rsid w:val="0052055D"/>
    <w:rsid w:val="00531715"/>
    <w:rsid w:val="00541DC2"/>
    <w:rsid w:val="005501B6"/>
    <w:rsid w:val="005A52EC"/>
    <w:rsid w:val="005C3173"/>
    <w:rsid w:val="00650F70"/>
    <w:rsid w:val="006B3ADB"/>
    <w:rsid w:val="00790275"/>
    <w:rsid w:val="007907A1"/>
    <w:rsid w:val="00793085"/>
    <w:rsid w:val="007C2069"/>
    <w:rsid w:val="0084584B"/>
    <w:rsid w:val="00852A81"/>
    <w:rsid w:val="00903C49"/>
    <w:rsid w:val="00905470"/>
    <w:rsid w:val="00907B1B"/>
    <w:rsid w:val="00995D75"/>
    <w:rsid w:val="00A1147B"/>
    <w:rsid w:val="00A42F5D"/>
    <w:rsid w:val="00AA1388"/>
    <w:rsid w:val="00AE407F"/>
    <w:rsid w:val="00AF233A"/>
    <w:rsid w:val="00B07AB9"/>
    <w:rsid w:val="00B11797"/>
    <w:rsid w:val="00B5294B"/>
    <w:rsid w:val="00B744EF"/>
    <w:rsid w:val="00C525B6"/>
    <w:rsid w:val="00C62B35"/>
    <w:rsid w:val="00CC5EB1"/>
    <w:rsid w:val="00D13333"/>
    <w:rsid w:val="00D15C61"/>
    <w:rsid w:val="00D90300"/>
    <w:rsid w:val="00DA7073"/>
    <w:rsid w:val="00E023AE"/>
    <w:rsid w:val="00E666FE"/>
    <w:rsid w:val="00E84D80"/>
    <w:rsid w:val="00FA0D4F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3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85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529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52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294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EF"/>
  </w:style>
  <w:style w:type="paragraph" w:styleId="Footer">
    <w:name w:val="footer"/>
    <w:basedOn w:val="Normal"/>
    <w:link w:val="Foot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EF"/>
  </w:style>
  <w:style w:type="paragraph" w:customStyle="1" w:styleId="KeyHeadDetails">
    <w:name w:val="Key_HeadDetails"/>
    <w:basedOn w:val="Normal"/>
    <w:link w:val="KeyHeadDetailsChar"/>
    <w:qFormat/>
    <w:rsid w:val="00793085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93085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TaxCatchAll xmlns="bb952b06-3268-4e55-b0fe-9eb49669fc08" xsi:nil="true"/>
    <SoftwareVersion xmlns="06cfe00f-839a-4df9-b5c7-4ebac7d0c360">2.105.1143.0 64-bit (May 2022)</SoftwareVers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B3E0FB-A220-43F3-B14A-E774F971112A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52FD4DD5-95B1-4D38-816A-8B582EA2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DEFF27-FE83-436F-9544-E00AFD0493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2020-12-09T08:45:00Z</dcterms:created>
  <dcterms:modified xsi:type="dcterms:W3CDTF">2024-03-11T14:15:00Z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