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28B48082" w14:textId="77777777" w:rsidTr="00690EC2">
        <w:tc>
          <w:tcPr>
            <w:tcW w:w="6363" w:type="dxa"/>
          </w:tcPr>
          <w:p w14:paraId="7E84E04D" w14:textId="77777777" w:rsidR="00457249" w:rsidRDefault="00457249" w:rsidP="004D6D93">
            <w:pPr>
              <w:tabs>
                <w:tab w:val="left" w:pos="5812"/>
              </w:tabs>
            </w:pPr>
          </w:p>
        </w:tc>
        <w:tc>
          <w:tcPr>
            <w:tcW w:w="3702" w:type="dxa"/>
          </w:tcPr>
          <w:p w14:paraId="4A9DF45D" w14:textId="77777777" w:rsidR="00457249" w:rsidRDefault="00457249" w:rsidP="004D6D93">
            <w:pPr>
              <w:tabs>
                <w:tab w:val="left" w:pos="5812"/>
              </w:tabs>
            </w:pPr>
          </w:p>
        </w:tc>
      </w:tr>
      <w:tr w:rsidR="00F41504" w:rsidRPr="00D96BEF" w14:paraId="315752D3" w14:textId="77777777" w:rsidTr="00690EC2">
        <w:tc>
          <w:tcPr>
            <w:tcW w:w="6363" w:type="dxa"/>
          </w:tcPr>
          <w:p w14:paraId="2FB2C435" w14:textId="6D994584" w:rsidR="00F41504" w:rsidRPr="00D96BEF" w:rsidRDefault="00F41504" w:rsidP="00F41504">
            <w:pPr>
              <w:tabs>
                <w:tab w:val="left" w:pos="5812"/>
              </w:tabs>
              <w:rPr>
                <w:rFonts w:cstheme="minorHAnsi"/>
              </w:rPr>
            </w:pPr>
            <w:r w:rsidRPr="00D96BEF">
              <w:rPr>
                <w:rFonts w:cstheme="minorHAnsi"/>
              </w:rPr>
              <w:t>&lt;Name of person consulting&gt;</w:t>
            </w:r>
          </w:p>
        </w:tc>
        <w:tc>
          <w:tcPr>
            <w:tcW w:w="3702" w:type="dxa"/>
          </w:tcPr>
          <w:p w14:paraId="781DFBF1" w14:textId="2EE36614" w:rsidR="00F41504" w:rsidRPr="00D96BEF" w:rsidRDefault="00F41504" w:rsidP="00F41504">
            <w:pPr>
              <w:tabs>
                <w:tab w:val="left" w:pos="5812"/>
              </w:tabs>
              <w:rPr>
                <w:rFonts w:cstheme="minorHAnsi"/>
              </w:rPr>
            </w:pPr>
            <w:r w:rsidRPr="00D96BEF">
              <w:rPr>
                <w:rFonts w:cstheme="minorHAnsi"/>
              </w:rPr>
              <w:t>Your Ref: &lt;Reference&gt;</w:t>
            </w:r>
          </w:p>
        </w:tc>
      </w:tr>
      <w:tr w:rsidR="00F41504" w:rsidRPr="00D96BEF" w14:paraId="5B10E3F1" w14:textId="77777777" w:rsidTr="00690EC2">
        <w:tc>
          <w:tcPr>
            <w:tcW w:w="6363" w:type="dxa"/>
          </w:tcPr>
          <w:p w14:paraId="7E112F4E" w14:textId="03AEA863" w:rsidR="00F41504" w:rsidRPr="00D96BEF" w:rsidRDefault="00F41504" w:rsidP="00F41504">
            <w:pPr>
              <w:tabs>
                <w:tab w:val="left" w:pos="5812"/>
              </w:tabs>
              <w:rPr>
                <w:rFonts w:cstheme="minorHAnsi"/>
              </w:rPr>
            </w:pPr>
            <w:r w:rsidRPr="00D96BEF">
              <w:rPr>
                <w:rFonts w:cstheme="minorHAnsi"/>
              </w:rPr>
              <w:t>&lt;Address of consulting organisation&gt;</w:t>
            </w:r>
          </w:p>
        </w:tc>
        <w:tc>
          <w:tcPr>
            <w:tcW w:w="3702" w:type="dxa"/>
          </w:tcPr>
          <w:p w14:paraId="7450CE8D" w14:textId="153E1B5D" w:rsidR="00F41504" w:rsidRPr="00D96BEF" w:rsidRDefault="00F41504" w:rsidP="00F41504">
            <w:pPr>
              <w:tabs>
                <w:tab w:val="left" w:pos="5812"/>
              </w:tabs>
              <w:rPr>
                <w:rFonts w:cstheme="minorHAnsi"/>
              </w:rPr>
            </w:pPr>
            <w:r w:rsidRPr="00D96BEF">
              <w:rPr>
                <w:rFonts w:cstheme="minorHAnsi"/>
              </w:rPr>
              <w:t>Our Ref: &lt;Primary Reference Number&gt;</w:t>
            </w:r>
          </w:p>
        </w:tc>
      </w:tr>
      <w:tr w:rsidR="00F41504" w:rsidRPr="00D96BEF" w14:paraId="7E6B2DE6" w14:textId="77777777" w:rsidTr="00690EC2">
        <w:tc>
          <w:tcPr>
            <w:tcW w:w="6363" w:type="dxa"/>
          </w:tcPr>
          <w:p w14:paraId="320583F8" w14:textId="1ED4C893" w:rsidR="00F41504" w:rsidRPr="00D96BEF" w:rsidRDefault="00F41504" w:rsidP="00F41504">
            <w:pPr>
              <w:tabs>
                <w:tab w:val="left" w:pos="5812"/>
              </w:tabs>
              <w:rPr>
                <w:rFonts w:cstheme="minorHAnsi"/>
              </w:rPr>
            </w:pPr>
          </w:p>
        </w:tc>
        <w:tc>
          <w:tcPr>
            <w:tcW w:w="3702" w:type="dxa"/>
          </w:tcPr>
          <w:p w14:paraId="18A49EC2" w14:textId="77777777" w:rsidR="00F41504" w:rsidRPr="00D96BEF" w:rsidRDefault="00F41504" w:rsidP="00F41504">
            <w:pPr>
              <w:tabs>
                <w:tab w:val="left" w:pos="5812"/>
              </w:tabs>
              <w:rPr>
                <w:rFonts w:cstheme="minorHAnsi"/>
              </w:rPr>
            </w:pPr>
          </w:p>
        </w:tc>
      </w:tr>
      <w:tr w:rsidR="00F41504" w:rsidRPr="00D96BEF" w14:paraId="0877DCB7" w14:textId="77777777" w:rsidTr="00690EC2">
        <w:tc>
          <w:tcPr>
            <w:tcW w:w="6363" w:type="dxa"/>
          </w:tcPr>
          <w:p w14:paraId="70CCBDF3" w14:textId="641F6786" w:rsidR="00F41504" w:rsidRPr="00D96BEF" w:rsidRDefault="00F41504" w:rsidP="00F41504">
            <w:pPr>
              <w:tabs>
                <w:tab w:val="left" w:pos="5812"/>
              </w:tabs>
              <w:rPr>
                <w:rFonts w:cstheme="minorHAnsi"/>
              </w:rPr>
            </w:pPr>
          </w:p>
        </w:tc>
        <w:tc>
          <w:tcPr>
            <w:tcW w:w="3702" w:type="dxa"/>
          </w:tcPr>
          <w:p w14:paraId="799FF49B" w14:textId="0AAC8C0A" w:rsidR="00F41504" w:rsidRPr="00D96BEF" w:rsidRDefault="00F41504" w:rsidP="00F41504">
            <w:pPr>
              <w:tabs>
                <w:tab w:val="left" w:pos="5812"/>
              </w:tabs>
              <w:rPr>
                <w:rFonts w:cstheme="minorHAnsi"/>
              </w:rPr>
            </w:pPr>
            <w:r w:rsidRPr="00D96BEF">
              <w:rPr>
                <w:rFonts w:cstheme="minorHAnsi"/>
              </w:rPr>
              <w:t>Contact: &lt;Casework Officer&gt;</w:t>
            </w:r>
          </w:p>
        </w:tc>
      </w:tr>
      <w:tr w:rsidR="00F41504" w:rsidRPr="00D96BEF" w14:paraId="4F72D155" w14:textId="77777777" w:rsidTr="00690EC2">
        <w:tc>
          <w:tcPr>
            <w:tcW w:w="6363" w:type="dxa"/>
          </w:tcPr>
          <w:p w14:paraId="795B1C70" w14:textId="23D35B65" w:rsidR="00F41504" w:rsidRPr="00D96BEF" w:rsidRDefault="00F41504" w:rsidP="00F41504">
            <w:pPr>
              <w:tabs>
                <w:tab w:val="left" w:pos="5812"/>
              </w:tabs>
              <w:rPr>
                <w:rFonts w:cstheme="minorHAnsi"/>
              </w:rPr>
            </w:pPr>
          </w:p>
        </w:tc>
        <w:tc>
          <w:tcPr>
            <w:tcW w:w="3702" w:type="dxa"/>
          </w:tcPr>
          <w:p w14:paraId="375EEB3A" w14:textId="7200DF55" w:rsidR="00F7443F" w:rsidRPr="00D96BEF" w:rsidRDefault="00F41504" w:rsidP="00F41504">
            <w:pPr>
              <w:tabs>
                <w:tab w:val="left" w:pos="5812"/>
              </w:tabs>
              <w:rPr>
                <w:rFonts w:cstheme="minorHAnsi"/>
              </w:rPr>
            </w:pPr>
            <w:r w:rsidRPr="00D96BEF">
              <w:rPr>
                <w:rFonts w:cstheme="minorHAnsi"/>
              </w:rPr>
              <w:t>&lt;Casework Officer Number&gt;</w:t>
            </w:r>
          </w:p>
        </w:tc>
      </w:tr>
      <w:tr w:rsidR="00690EC2" w:rsidRPr="00D96BEF" w14:paraId="081D8F00" w14:textId="77777777" w:rsidTr="00690EC2">
        <w:tc>
          <w:tcPr>
            <w:tcW w:w="6363" w:type="dxa"/>
          </w:tcPr>
          <w:p w14:paraId="21D49EBF" w14:textId="77777777" w:rsidR="00690EC2" w:rsidRPr="00D96BEF" w:rsidRDefault="00690EC2" w:rsidP="00F41504">
            <w:pPr>
              <w:tabs>
                <w:tab w:val="left" w:pos="5812"/>
              </w:tabs>
              <w:rPr>
                <w:rFonts w:cstheme="minorHAnsi"/>
              </w:rPr>
            </w:pPr>
          </w:p>
        </w:tc>
        <w:tc>
          <w:tcPr>
            <w:tcW w:w="3702" w:type="dxa"/>
          </w:tcPr>
          <w:p w14:paraId="74DAC752" w14:textId="075C9FE0" w:rsidR="00690EC2" w:rsidRPr="00D96BEF" w:rsidRDefault="00820607" w:rsidP="00F41504">
            <w:pPr>
              <w:tabs>
                <w:tab w:val="left" w:pos="5812"/>
              </w:tabs>
              <w:rPr>
                <w:rFonts w:cstheme="minorHAnsi"/>
              </w:rPr>
            </w:pPr>
            <w:r w:rsidRPr="00820607">
              <w:rPr>
                <w:rFonts w:cstheme="minorHAnsi"/>
              </w:rPr>
              <w:t>&lt;Casework Officer Email&gt;</w:t>
            </w:r>
          </w:p>
        </w:tc>
      </w:tr>
      <w:tr w:rsidR="00F41504" w:rsidRPr="00D96BEF" w14:paraId="276E12A6" w14:textId="77777777" w:rsidTr="00690EC2">
        <w:tc>
          <w:tcPr>
            <w:tcW w:w="6363" w:type="dxa"/>
          </w:tcPr>
          <w:p w14:paraId="02D58BBD" w14:textId="7E65F1C0" w:rsidR="00F41504" w:rsidRPr="00D96BEF" w:rsidRDefault="00F41504" w:rsidP="00F41504">
            <w:pPr>
              <w:tabs>
                <w:tab w:val="left" w:pos="5812"/>
              </w:tabs>
              <w:rPr>
                <w:rFonts w:cstheme="minorHAnsi"/>
              </w:rPr>
            </w:pPr>
          </w:p>
        </w:tc>
        <w:tc>
          <w:tcPr>
            <w:tcW w:w="3702" w:type="dxa"/>
          </w:tcPr>
          <w:p w14:paraId="5317F355" w14:textId="77777777" w:rsidR="00F41504" w:rsidRPr="00D96BEF" w:rsidRDefault="00F41504" w:rsidP="00F41504">
            <w:pPr>
              <w:tabs>
                <w:tab w:val="left" w:pos="5812"/>
              </w:tabs>
              <w:rPr>
                <w:rFonts w:cstheme="minorHAnsi"/>
              </w:rPr>
            </w:pPr>
          </w:p>
          <w:p w14:paraId="555E8DAD" w14:textId="447B8FA9" w:rsidR="00F41504" w:rsidRPr="00D96BEF" w:rsidRDefault="00140F82" w:rsidP="00F41504">
            <w:pPr>
              <w:tabs>
                <w:tab w:val="left" w:pos="5812"/>
              </w:tabs>
              <w:rPr>
                <w:rFonts w:cstheme="minorHAnsi"/>
              </w:rPr>
            </w:pPr>
            <w:r w:rsidRPr="00140F82">
              <w:rPr>
                <w:rFonts w:cstheme="minorHAnsi"/>
              </w:rPr>
              <w:t>&lt;Completion Date||%Y-%m-%d||%d %B %Y&gt;</w:t>
            </w:r>
          </w:p>
        </w:tc>
      </w:tr>
    </w:tbl>
    <w:p w14:paraId="44CE2AE5" w14:textId="77777777" w:rsidR="00457249" w:rsidRPr="00D96BEF" w:rsidRDefault="00457249" w:rsidP="00457249">
      <w:pPr>
        <w:rPr>
          <w:rFonts w:cstheme="minorHAnsi"/>
        </w:rPr>
      </w:pPr>
      <w:r w:rsidRPr="00D96BEF">
        <w:rPr>
          <w:rFonts w:cstheme="minorHAnsi"/>
        </w:rPr>
        <w:tab/>
      </w:r>
    </w:p>
    <w:p w14:paraId="34505CB2" w14:textId="77777777" w:rsidR="00457249" w:rsidRPr="00D96BEF" w:rsidRDefault="00457249" w:rsidP="00457249">
      <w:pPr>
        <w:rPr>
          <w:rFonts w:cstheme="minorHAnsi"/>
        </w:rPr>
      </w:pPr>
    </w:p>
    <w:p w14:paraId="0A00F9C6" w14:textId="77777777" w:rsidR="00457249" w:rsidRPr="00D96BEF" w:rsidRDefault="00457249" w:rsidP="00457249">
      <w:pPr>
        <w:rPr>
          <w:rFonts w:cstheme="minorHAnsi"/>
        </w:rPr>
      </w:pPr>
    </w:p>
    <w:p w14:paraId="7DEB2713" w14:textId="77777777" w:rsidR="00F7443F" w:rsidRPr="00F7443F" w:rsidRDefault="00F7443F" w:rsidP="00F7443F">
      <w:pPr>
        <w:tabs>
          <w:tab w:val="left" w:pos="5245"/>
        </w:tabs>
        <w:spacing w:after="0" w:line="240" w:lineRule="auto"/>
        <w:rPr>
          <w:rFonts w:cstheme="minorHAnsi"/>
        </w:rPr>
      </w:pPr>
      <w:r w:rsidRPr="00F7443F">
        <w:rPr>
          <w:rFonts w:cstheme="minorHAnsi"/>
        </w:rPr>
        <w:t>Dear &lt;Contact Name&gt;,</w:t>
      </w:r>
    </w:p>
    <w:p w14:paraId="4146FB0A" w14:textId="77777777" w:rsidR="00F7443F" w:rsidRPr="00F7443F" w:rsidRDefault="00F7443F" w:rsidP="00F7443F">
      <w:pPr>
        <w:tabs>
          <w:tab w:val="left" w:pos="5245"/>
        </w:tabs>
        <w:spacing w:after="0" w:line="240" w:lineRule="auto"/>
        <w:rPr>
          <w:rFonts w:cstheme="minorHAnsi"/>
        </w:rPr>
      </w:pPr>
    </w:p>
    <w:p w14:paraId="5B198147" w14:textId="77777777" w:rsidR="00F7443F" w:rsidRPr="00F7443F" w:rsidRDefault="00F7443F" w:rsidP="00F7443F">
      <w:pPr>
        <w:tabs>
          <w:tab w:val="left" w:pos="5245"/>
        </w:tabs>
        <w:spacing w:after="0" w:line="240" w:lineRule="auto"/>
        <w:rPr>
          <w:rFonts w:cstheme="minorHAnsi"/>
          <w:b/>
        </w:rPr>
      </w:pPr>
      <w:r w:rsidRPr="00F7443F">
        <w:rPr>
          <w:rFonts w:cstheme="minorHAnsi"/>
          <w:b/>
        </w:rPr>
        <w:t>TOWN &amp; COUNTRY PLANNING ACT 1990 (AS AMENDED)</w:t>
      </w:r>
    </w:p>
    <w:p w14:paraId="7C81680A" w14:textId="77777777" w:rsidR="00F7443F" w:rsidRPr="00F7443F" w:rsidRDefault="00F7443F" w:rsidP="00F7443F">
      <w:pPr>
        <w:tabs>
          <w:tab w:val="left" w:pos="5245"/>
        </w:tabs>
        <w:spacing w:after="0" w:line="240" w:lineRule="auto"/>
        <w:rPr>
          <w:rFonts w:cstheme="minorHAnsi"/>
          <w:b/>
        </w:rPr>
      </w:pPr>
      <w:r w:rsidRPr="00F7443F">
        <w:rPr>
          <w:rFonts w:cstheme="minorHAnsi"/>
          <w:b/>
        </w:rPr>
        <w:t>NATIONAL PLANNING POLICY FRAMEWORK 2024</w:t>
      </w:r>
    </w:p>
    <w:p w14:paraId="0B815361" w14:textId="77777777" w:rsidR="00F7443F" w:rsidRPr="00F7443F" w:rsidRDefault="00F7443F" w:rsidP="00F7443F">
      <w:pPr>
        <w:tabs>
          <w:tab w:val="left" w:pos="5245"/>
        </w:tabs>
        <w:spacing w:after="0" w:line="240" w:lineRule="auto"/>
        <w:rPr>
          <w:rFonts w:cstheme="minorHAnsi"/>
        </w:rPr>
      </w:pPr>
    </w:p>
    <w:p w14:paraId="7B685A92"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&lt;Consultation Name&gt;</w:t>
      </w:r>
    </w:p>
    <w:p w14:paraId="6D6784ED" w14:textId="77777777" w:rsidR="00F7443F" w:rsidRPr="009F56E3" w:rsidRDefault="00F7443F" w:rsidP="00F7443F">
      <w:pPr>
        <w:tabs>
          <w:tab w:val="left" w:pos="5245"/>
        </w:tabs>
        <w:spacing w:after="0" w:line="240" w:lineRule="auto"/>
        <w:rPr>
          <w:rFonts w:cstheme="minorHAnsi"/>
          <w:i/>
          <w:iCs/>
        </w:rPr>
      </w:pPr>
      <w:r w:rsidRPr="009F56E3">
        <w:rPr>
          <w:rFonts w:cstheme="minorHAnsi"/>
          <w:i/>
          <w:iCs/>
        </w:rPr>
        <w:t>&lt;Proposal Description||HTML||PLAIN&gt;</w:t>
      </w:r>
    </w:p>
    <w:p w14:paraId="37637BE6" w14:textId="77777777" w:rsidR="00F7443F" w:rsidRPr="00F7443F" w:rsidRDefault="00F7443F" w:rsidP="00F7443F">
      <w:pPr>
        <w:tabs>
          <w:tab w:val="left" w:pos="5245"/>
        </w:tabs>
        <w:spacing w:after="0" w:line="240" w:lineRule="auto"/>
        <w:rPr>
          <w:rFonts w:cstheme="minorHAnsi"/>
          <w:b/>
          <w:u w:val="single"/>
        </w:rPr>
      </w:pPr>
    </w:p>
    <w:p w14:paraId="7E94ED82"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b/>
          <w:u w:val="single"/>
        </w:rPr>
        <w:t>Recommend Archaeology Condition(s)</w:t>
      </w:r>
    </w:p>
    <w:p w14:paraId="326894F4" w14:textId="77777777" w:rsidR="00F7443F" w:rsidRPr="00F7443F" w:rsidRDefault="00F7443F" w:rsidP="00F7443F">
      <w:pPr>
        <w:tabs>
          <w:tab w:val="left" w:pos="5245"/>
        </w:tabs>
        <w:spacing w:after="0" w:line="240" w:lineRule="auto"/>
        <w:rPr>
          <w:rFonts w:cstheme="minorHAnsi"/>
        </w:rPr>
      </w:pPr>
    </w:p>
    <w:p w14:paraId="712730E0" w14:textId="77777777" w:rsidR="00F7443F" w:rsidRPr="00F7443F" w:rsidRDefault="00F7443F" w:rsidP="00F7443F">
      <w:pPr>
        <w:tabs>
          <w:tab w:val="left" w:pos="5245"/>
        </w:tabs>
        <w:spacing w:after="0" w:line="240" w:lineRule="auto"/>
        <w:rPr>
          <w:rFonts w:cstheme="minorHAnsi"/>
        </w:rPr>
      </w:pPr>
      <w:r w:rsidRPr="00F7443F">
        <w:rPr>
          <w:rFonts w:cstheme="minorHAnsi"/>
        </w:rPr>
        <w:t>Thank you for your consultation received on &lt;Log Date||%Y-%m-%d||%d %B %Y&gt;.</w:t>
      </w:r>
    </w:p>
    <w:p w14:paraId="078AF239" w14:textId="77777777" w:rsidR="00F7443F" w:rsidRPr="00F7443F" w:rsidRDefault="00F7443F" w:rsidP="00F7443F">
      <w:pPr>
        <w:tabs>
          <w:tab w:val="left" w:pos="5245"/>
        </w:tabs>
        <w:spacing w:after="0" w:line="240" w:lineRule="auto"/>
        <w:rPr>
          <w:rFonts w:cstheme="minorHAnsi"/>
        </w:rPr>
      </w:pPr>
    </w:p>
    <w:p w14:paraId="787B1719" w14:textId="77777777" w:rsidR="00F7443F" w:rsidRPr="00F7443F" w:rsidRDefault="00F7443F" w:rsidP="00F7443F">
      <w:pPr>
        <w:tabs>
          <w:tab w:val="left" w:pos="5245"/>
        </w:tabs>
        <w:spacing w:after="0" w:line="240" w:lineRule="auto"/>
        <w:rPr>
          <w:rFonts w:cstheme="minorHAnsi"/>
        </w:rPr>
      </w:pPr>
      <w:r w:rsidRPr="00F7443F">
        <w:rPr>
          <w:rFonts w:cstheme="minorHAnsi"/>
        </w:rPr>
        <w:t>The Greater London Archaeological Advisory Service (GLAAS) gives advice on archaeology and planning.  Our advice follows the National Planning Policy Framework (NPPF) and the GLAAS Charter.</w:t>
      </w:r>
    </w:p>
    <w:p w14:paraId="2532023C" w14:textId="77777777" w:rsidR="00F7443F" w:rsidRPr="00F7443F" w:rsidRDefault="00F7443F" w:rsidP="00F7443F">
      <w:pPr>
        <w:tabs>
          <w:tab w:val="left" w:pos="5245"/>
        </w:tabs>
        <w:spacing w:after="0" w:line="240" w:lineRule="auto"/>
        <w:rPr>
          <w:rFonts w:cstheme="minorHAnsi"/>
        </w:rPr>
      </w:pPr>
    </w:p>
    <w:p w14:paraId="0A8C7DDC"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Assessment of Significance and Impact</w:t>
      </w:r>
    </w:p>
    <w:p w14:paraId="4AC50E07" w14:textId="77777777" w:rsidR="00F7443F" w:rsidRPr="00F7443F" w:rsidRDefault="00F7443F" w:rsidP="00F7443F">
      <w:pPr>
        <w:tabs>
          <w:tab w:val="left" w:pos="5245"/>
        </w:tabs>
        <w:spacing w:after="0" w:line="240" w:lineRule="auto"/>
        <w:rPr>
          <w:rFonts w:cstheme="minorHAnsi"/>
        </w:rPr>
      </w:pPr>
    </w:p>
    <w:p w14:paraId="04B809B9" w14:textId="77777777" w:rsidR="00F7443F" w:rsidRPr="00F7443F" w:rsidRDefault="00F7443F" w:rsidP="00F7443F">
      <w:pPr>
        <w:tabs>
          <w:tab w:val="left" w:pos="5245"/>
        </w:tabs>
        <w:spacing w:after="0" w:line="240" w:lineRule="auto"/>
        <w:rPr>
          <w:rFonts w:cstheme="minorHAnsi"/>
        </w:rPr>
      </w:pPr>
      <w:r w:rsidRPr="00F7443F">
        <w:rPr>
          <w:rFonts w:cstheme="minorHAnsi"/>
        </w:rPr>
        <w:t>&lt;Archaeological Priority Area&gt;</w:t>
      </w:r>
    </w:p>
    <w:p w14:paraId="2359B641" w14:textId="77777777" w:rsidR="00F7443F" w:rsidRPr="00F7443F" w:rsidRDefault="00F7443F" w:rsidP="00F7443F">
      <w:pPr>
        <w:tabs>
          <w:tab w:val="left" w:pos="5245"/>
        </w:tabs>
        <w:spacing w:after="0" w:line="240" w:lineRule="auto"/>
        <w:rPr>
          <w:rFonts w:cstheme="minorHAnsi"/>
        </w:rPr>
      </w:pPr>
      <w:r w:rsidRPr="00F7443F">
        <w:rPr>
          <w:rFonts w:cstheme="minorHAnsi"/>
        </w:rPr>
        <w:t>&lt;Assessment of Significance&gt;</w:t>
      </w:r>
    </w:p>
    <w:p w14:paraId="43B1B05B"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Planning Policies</w:t>
      </w:r>
    </w:p>
    <w:p w14:paraId="12C77D9C"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0A2A8864" w14:textId="77777777" w:rsidR="00F7443F" w:rsidRPr="00F7443F" w:rsidRDefault="00F7443F" w:rsidP="00F7443F">
      <w:pPr>
        <w:tabs>
          <w:tab w:val="left" w:pos="5245"/>
        </w:tabs>
        <w:spacing w:after="0" w:line="240" w:lineRule="auto"/>
        <w:rPr>
          <w:rFonts w:cstheme="minorHAnsi"/>
        </w:rPr>
      </w:pPr>
    </w:p>
    <w:p w14:paraId="1CBF1915" w14:textId="77777777" w:rsidR="00F7443F" w:rsidRPr="00F7443F" w:rsidRDefault="00F7443F" w:rsidP="00F7443F">
      <w:pPr>
        <w:tabs>
          <w:tab w:val="left" w:pos="5245"/>
        </w:tabs>
        <w:spacing w:after="0" w:line="240" w:lineRule="auto"/>
        <w:rPr>
          <w:rFonts w:cstheme="minorHAnsi"/>
        </w:rPr>
      </w:pPr>
      <w:r w:rsidRPr="00F7443F">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6A31E94F" w14:textId="77777777" w:rsidR="00F7443F" w:rsidRPr="00F7443F" w:rsidRDefault="00F7443F" w:rsidP="00F7443F">
      <w:pPr>
        <w:tabs>
          <w:tab w:val="left" w:pos="5245"/>
        </w:tabs>
        <w:spacing w:after="0" w:line="240" w:lineRule="auto"/>
        <w:rPr>
          <w:rFonts w:cstheme="minorHAnsi"/>
        </w:rPr>
      </w:pPr>
    </w:p>
    <w:p w14:paraId="17D05BC3" w14:textId="77777777" w:rsidR="00F7443F" w:rsidRPr="00F7443F" w:rsidRDefault="00F7443F" w:rsidP="00F7443F">
      <w:pPr>
        <w:tabs>
          <w:tab w:val="left" w:pos="5245"/>
        </w:tabs>
        <w:spacing w:after="0" w:line="240" w:lineRule="auto"/>
        <w:rPr>
          <w:rFonts w:cstheme="minorHAnsi"/>
        </w:rPr>
      </w:pPr>
      <w:r w:rsidRPr="00F7443F">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2F5CF612" w14:textId="77777777" w:rsidR="00F7443F" w:rsidRPr="00F7443F" w:rsidRDefault="00F7443F" w:rsidP="00F7443F">
      <w:pPr>
        <w:tabs>
          <w:tab w:val="left" w:pos="5245"/>
        </w:tabs>
        <w:spacing w:after="0" w:line="240" w:lineRule="auto"/>
        <w:rPr>
          <w:rFonts w:cstheme="minorHAnsi"/>
        </w:rPr>
      </w:pPr>
    </w:p>
    <w:p w14:paraId="1C58ED27"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Recommendations</w:t>
      </w:r>
    </w:p>
    <w:p w14:paraId="1A8EB821"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The significance of the asset and scale of harm to it is such that the effect can be managed using a planning condition. </w:t>
      </w:r>
    </w:p>
    <w:p w14:paraId="703A7DFC" w14:textId="77777777" w:rsidR="00F7443F" w:rsidRPr="00F7443F" w:rsidRDefault="00F7443F" w:rsidP="00F7443F">
      <w:pPr>
        <w:tabs>
          <w:tab w:val="left" w:pos="5245"/>
        </w:tabs>
        <w:spacing w:after="0" w:line="240" w:lineRule="auto"/>
        <w:rPr>
          <w:rFonts w:cstheme="minorHAnsi"/>
        </w:rPr>
      </w:pPr>
    </w:p>
    <w:p w14:paraId="0F002F00" w14:textId="5CF2985F" w:rsidR="00F7443F" w:rsidRPr="00F7443F" w:rsidRDefault="00F7443F" w:rsidP="00F7443F">
      <w:pPr>
        <w:tabs>
          <w:tab w:val="left" w:pos="5245"/>
        </w:tabs>
        <w:spacing w:after="0" w:line="240" w:lineRule="auto"/>
        <w:rPr>
          <w:rFonts w:cstheme="minorHAnsi"/>
        </w:rPr>
      </w:pPr>
      <w:r w:rsidRPr="00F7443F">
        <w:rPr>
          <w:rFonts w:cstheme="minorHAnsi"/>
        </w:rPr>
        <w:t xml:space="preserve">I therefore recommend attaching </w:t>
      </w:r>
      <w:r w:rsidR="003D215F">
        <w:rPr>
          <w:rFonts w:cstheme="minorHAnsi"/>
        </w:rPr>
        <w:t>the</w:t>
      </w:r>
      <w:r w:rsidRPr="00F7443F">
        <w:rPr>
          <w:rFonts w:cstheme="minorHAnsi"/>
        </w:rPr>
        <w:t xml:space="preserve"> condition</w:t>
      </w:r>
      <w:r w:rsidR="003D215F">
        <w:rPr>
          <w:rFonts w:cstheme="minorHAnsi"/>
        </w:rPr>
        <w:t>(s)</w:t>
      </w:r>
      <w:r w:rsidRPr="00F7443F">
        <w:rPr>
          <w:rFonts w:cstheme="minorHAnsi"/>
        </w:rPr>
        <w:t xml:space="preserve"> as follows:</w:t>
      </w:r>
    </w:p>
    <w:p w14:paraId="49285430" w14:textId="48DF3B34" w:rsidR="00ED0ED8" w:rsidRPr="00F7443F" w:rsidRDefault="008E2D8F" w:rsidP="00F7443F">
      <w:pPr>
        <w:tabs>
          <w:tab w:val="left" w:pos="5245"/>
        </w:tabs>
        <w:spacing w:after="0" w:line="240" w:lineRule="auto"/>
        <w:rPr>
          <w:rFonts w:cstheme="minorHAnsi"/>
        </w:rPr>
      </w:pPr>
      <w:r w:rsidRPr="00F7443F">
        <w:rPr>
          <w:rFonts w:cstheme="minorHAnsi"/>
        </w:rPr>
        <w:t>&lt;Condition&gt;</w:t>
      </w:r>
    </w:p>
    <w:p w14:paraId="5F4455FD" w14:textId="77777777" w:rsidR="00F54172" w:rsidRDefault="00F54172" w:rsidP="00F54172">
      <w:pPr>
        <w:tabs>
          <w:tab w:val="left" w:pos="5245"/>
        </w:tabs>
        <w:spacing w:after="0" w:line="240" w:lineRule="auto"/>
        <w:rPr>
          <w:rFonts w:cstheme="minorHAnsi"/>
        </w:rPr>
      </w:pPr>
      <w:r w:rsidRPr="00ED0ED8">
        <w:rPr>
          <w:rFonts w:cstheme="minorHAnsi"/>
        </w:rPr>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w:t>
      </w:r>
      <w:proofErr w:type="gramStart"/>
      <w:r w:rsidRPr="00ED0ED8">
        <w:rPr>
          <w:rFonts w:cstheme="minorHAnsi"/>
        </w:rPr>
        <w:t>condition</w:t>
      </w:r>
      <w:proofErr w:type="gramEnd"/>
      <w:r w:rsidRPr="00ED0ED8">
        <w:rPr>
          <w:rFonts w:cstheme="minorHAnsi"/>
        </w:rPr>
        <w:t xml:space="preserve"> please let us know their reasons and any alternatives suggested. Without the recommended pre-commencement condition(s) being imposed the application should be refused as it would not comply with NPPF paragraph 218.</w:t>
      </w:r>
    </w:p>
    <w:p w14:paraId="5BA3A665" w14:textId="77777777" w:rsidR="00F54172" w:rsidRPr="00ED0ED8" w:rsidRDefault="00F54172" w:rsidP="00F54172">
      <w:pPr>
        <w:tabs>
          <w:tab w:val="left" w:pos="5245"/>
        </w:tabs>
        <w:spacing w:after="0" w:line="240" w:lineRule="auto"/>
        <w:rPr>
          <w:rFonts w:cstheme="minorHAnsi"/>
        </w:rPr>
      </w:pPr>
    </w:p>
    <w:p w14:paraId="360EF56E" w14:textId="77777777" w:rsidR="00F7443F" w:rsidRPr="00F7443F" w:rsidRDefault="00F7443F" w:rsidP="00F7443F">
      <w:pPr>
        <w:tabs>
          <w:tab w:val="left" w:pos="5245"/>
        </w:tabs>
        <w:spacing w:after="0" w:line="240" w:lineRule="auto"/>
        <w:rPr>
          <w:rFonts w:cstheme="minorHAnsi"/>
        </w:rPr>
      </w:pPr>
      <w:r w:rsidRPr="00F7443F">
        <w:rPr>
          <w:rFonts w:cstheme="minorHAnsi"/>
        </w:rPr>
        <w:t>I envisage that the archaeological fieldwork would comprise the following:</w:t>
      </w:r>
    </w:p>
    <w:p w14:paraId="76EA3D65" w14:textId="77777777" w:rsidR="00F7443F" w:rsidRDefault="00F7443F" w:rsidP="00F7443F">
      <w:pPr>
        <w:tabs>
          <w:tab w:val="left" w:pos="5245"/>
        </w:tabs>
        <w:spacing w:after="0" w:line="240" w:lineRule="auto"/>
        <w:rPr>
          <w:rFonts w:cstheme="minorHAnsi"/>
        </w:rPr>
      </w:pPr>
      <w:r w:rsidRPr="00F7443F">
        <w:rPr>
          <w:rFonts w:cstheme="minorHAnsi"/>
        </w:rPr>
        <w:t>&lt;Mitigation&gt;</w:t>
      </w:r>
    </w:p>
    <w:p w14:paraId="0FFC7A45" w14:textId="77777777" w:rsidR="00ED0ED8" w:rsidRPr="00F7443F" w:rsidRDefault="00ED0ED8" w:rsidP="00F7443F">
      <w:pPr>
        <w:tabs>
          <w:tab w:val="left" w:pos="5245"/>
        </w:tabs>
        <w:spacing w:after="0" w:line="240" w:lineRule="auto"/>
        <w:rPr>
          <w:rFonts w:cstheme="minorHAnsi"/>
        </w:rPr>
      </w:pPr>
    </w:p>
    <w:p w14:paraId="134253FD"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You can find more information on archaeology and planning in Greater London on our website.   </w:t>
      </w:r>
    </w:p>
    <w:p w14:paraId="729CD3F8" w14:textId="77777777" w:rsidR="00F7443F" w:rsidRPr="00F7443F" w:rsidRDefault="00F7443F" w:rsidP="00F7443F">
      <w:pPr>
        <w:tabs>
          <w:tab w:val="left" w:pos="5245"/>
        </w:tabs>
        <w:spacing w:after="0" w:line="240" w:lineRule="auto"/>
        <w:rPr>
          <w:rFonts w:cstheme="minorHAnsi"/>
          <w:b/>
          <w:u w:val="single"/>
        </w:rPr>
      </w:pPr>
    </w:p>
    <w:p w14:paraId="057CC0BE"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rPr>
        <w:t>This response relates solely to archaeological considerations.  If necessary, Historic England’s Development Advice Team should be consulted separately regarding statutory matters.</w:t>
      </w:r>
    </w:p>
    <w:p w14:paraId="1DFADF04" w14:textId="77777777" w:rsidR="00F7443F" w:rsidRPr="00F7443F" w:rsidRDefault="00F7443F" w:rsidP="00F7443F">
      <w:pPr>
        <w:tabs>
          <w:tab w:val="left" w:pos="5245"/>
        </w:tabs>
        <w:spacing w:after="0" w:line="240" w:lineRule="auto"/>
        <w:rPr>
          <w:rFonts w:cstheme="minorHAnsi"/>
          <w:b/>
          <w:u w:val="single"/>
        </w:rPr>
      </w:pPr>
    </w:p>
    <w:p w14:paraId="3C4A5373" w14:textId="77777777" w:rsidR="00F7443F" w:rsidRPr="00F7443F" w:rsidRDefault="00F7443F" w:rsidP="00F7443F">
      <w:pPr>
        <w:tabs>
          <w:tab w:val="left" w:pos="5245"/>
        </w:tabs>
        <w:spacing w:after="0" w:line="240" w:lineRule="auto"/>
        <w:rPr>
          <w:rFonts w:cstheme="minorHAnsi"/>
        </w:rPr>
      </w:pPr>
      <w:r w:rsidRPr="00F7443F">
        <w:rPr>
          <w:rFonts w:cstheme="minorHAnsi"/>
        </w:rPr>
        <w:t>Yours sincerely</w:t>
      </w:r>
    </w:p>
    <w:p w14:paraId="0A70490F" w14:textId="77777777" w:rsidR="00F7443F" w:rsidRPr="00F7443F" w:rsidRDefault="00F7443F" w:rsidP="00F7443F">
      <w:pPr>
        <w:tabs>
          <w:tab w:val="left" w:pos="5245"/>
        </w:tabs>
        <w:spacing w:after="0" w:line="240" w:lineRule="auto"/>
        <w:rPr>
          <w:rFonts w:cstheme="minorHAnsi"/>
        </w:rPr>
      </w:pPr>
    </w:p>
    <w:p w14:paraId="10AF759B"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&lt;Casework Officer&gt;</w:t>
      </w:r>
    </w:p>
    <w:p w14:paraId="363F74C8" w14:textId="77777777" w:rsidR="00F7443F" w:rsidRPr="00F7443F" w:rsidRDefault="00F7443F" w:rsidP="00F7443F">
      <w:pPr>
        <w:tabs>
          <w:tab w:val="left" w:pos="5245"/>
        </w:tabs>
        <w:spacing w:after="0" w:line="240" w:lineRule="auto"/>
        <w:rPr>
          <w:rFonts w:cstheme="minorHAnsi"/>
        </w:rPr>
      </w:pPr>
    </w:p>
    <w:p w14:paraId="3B6FDC59" w14:textId="77777777" w:rsidR="00F7443F" w:rsidRPr="00F7443F" w:rsidRDefault="00F7443F" w:rsidP="00F7443F">
      <w:pPr>
        <w:tabs>
          <w:tab w:val="left" w:pos="5245"/>
        </w:tabs>
        <w:spacing w:after="0" w:line="240" w:lineRule="auto"/>
        <w:rPr>
          <w:rFonts w:cstheme="minorHAnsi"/>
        </w:rPr>
      </w:pPr>
      <w:r w:rsidRPr="00F7443F">
        <w:rPr>
          <w:rFonts w:cstheme="minorHAnsi"/>
        </w:rPr>
        <w:t>Archaeology Adviser</w:t>
      </w:r>
    </w:p>
    <w:p w14:paraId="4D6504F1" w14:textId="77777777" w:rsidR="00F7443F" w:rsidRPr="00F7443F" w:rsidRDefault="00F7443F" w:rsidP="00F7443F">
      <w:pPr>
        <w:tabs>
          <w:tab w:val="left" w:pos="5245"/>
        </w:tabs>
        <w:spacing w:after="0" w:line="240" w:lineRule="auto"/>
        <w:rPr>
          <w:rFonts w:cstheme="minorHAnsi"/>
        </w:rPr>
      </w:pPr>
      <w:r w:rsidRPr="00F7443F">
        <w:rPr>
          <w:rFonts w:cstheme="minorHAnsi"/>
        </w:rPr>
        <w:t>Greater London Archaeological Advisory Service</w:t>
      </w:r>
    </w:p>
    <w:p w14:paraId="377B7DC0"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London and </w:t>
      </w:r>
      <w:proofErr w:type="gramStart"/>
      <w:r w:rsidRPr="00F7443F">
        <w:rPr>
          <w:rFonts w:cstheme="minorHAnsi"/>
        </w:rPr>
        <w:t>South East</w:t>
      </w:r>
      <w:proofErr w:type="gramEnd"/>
      <w:r w:rsidRPr="00F7443F">
        <w:rPr>
          <w:rFonts w:cstheme="minorHAnsi"/>
        </w:rPr>
        <w:t xml:space="preserve"> Region</w:t>
      </w:r>
    </w:p>
    <w:p w14:paraId="1793ED51" w14:textId="77777777" w:rsidR="00F7443F" w:rsidRPr="00F7443F" w:rsidRDefault="00F7443F" w:rsidP="00F7443F">
      <w:pPr>
        <w:tabs>
          <w:tab w:val="left" w:pos="5245"/>
        </w:tabs>
        <w:spacing w:after="0" w:line="240" w:lineRule="auto"/>
        <w:rPr>
          <w:rFonts w:cstheme="minorHAnsi"/>
        </w:rPr>
      </w:pPr>
    </w:p>
    <w:p w14:paraId="583DCBCE" w14:textId="77777777" w:rsidR="006B1B93" w:rsidRPr="003E6824" w:rsidRDefault="006B1B93" w:rsidP="00F7443F">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B2788" w14:textId="77777777" w:rsidR="00D86422" w:rsidRDefault="00D86422" w:rsidP="00DC52F2">
      <w:pPr>
        <w:spacing w:after="0" w:line="240" w:lineRule="auto"/>
      </w:pPr>
      <w:r>
        <w:separator/>
      </w:r>
    </w:p>
  </w:endnote>
  <w:endnote w:type="continuationSeparator" w:id="0">
    <w:p w14:paraId="459B85A8" w14:textId="77777777" w:rsidR="00D86422" w:rsidRDefault="00D86422"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F49B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98125" w14:textId="77777777" w:rsidR="00C3650A" w:rsidRDefault="00C3650A" w:rsidP="002646A0">
    <w:pPr>
      <w:pStyle w:val="Footer"/>
      <w:rPr>
        <w:rFonts w:ascii="Arial" w:hAnsi="Arial"/>
        <w:bCs/>
        <w:sz w:val="16"/>
        <w:szCs w:val="16"/>
      </w:rPr>
    </w:pPr>
  </w:p>
  <w:p w14:paraId="7E7C4D1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7B32E12" wp14:editId="2FFB612D">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A63790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9CBBFE8" wp14:editId="788E08D6">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3B063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01A5833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A74FCF" w14:textId="77777777" w:rsidR="002646A0" w:rsidRPr="00CB3826" w:rsidRDefault="002646A0" w:rsidP="00412BB3">
    <w:pPr>
      <w:pStyle w:val="Footer"/>
      <w:spacing w:line="288" w:lineRule="auto"/>
      <w:rPr>
        <w:rFonts w:ascii="Arial" w:hAnsi="Arial"/>
        <w:sz w:val="16"/>
        <w:szCs w:val="16"/>
      </w:rPr>
    </w:pPr>
  </w:p>
  <w:p w14:paraId="3EADA3F3"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267767D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AE6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FF1C4" w14:textId="77777777" w:rsidR="00D86422" w:rsidRDefault="00D86422" w:rsidP="00DC52F2">
      <w:pPr>
        <w:spacing w:after="0" w:line="240" w:lineRule="auto"/>
      </w:pPr>
      <w:r>
        <w:separator/>
      </w:r>
    </w:p>
  </w:footnote>
  <w:footnote w:type="continuationSeparator" w:id="0">
    <w:p w14:paraId="0059965B" w14:textId="77777777" w:rsidR="00D86422" w:rsidRDefault="00D86422"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5594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EA949" w14:textId="77777777" w:rsidR="00DC52F2" w:rsidRDefault="00DC52F2">
    <w:pPr>
      <w:pStyle w:val="Header"/>
    </w:pPr>
  </w:p>
  <w:p w14:paraId="69315B7D" w14:textId="77777777" w:rsidR="00DC52F2" w:rsidRDefault="00D16EAC">
    <w:pPr>
      <w:pStyle w:val="Header"/>
    </w:pPr>
    <w:r>
      <w:rPr>
        <w:noProof/>
      </w:rPr>
      <w:drawing>
        <wp:anchor distT="0" distB="0" distL="114300" distR="114300" simplePos="0" relativeHeight="251658240" behindDoc="0" locked="0" layoutInCell="1" allowOverlap="1" wp14:anchorId="68030C0B" wp14:editId="57F1F0E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0F8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998710">
    <w:abstractNumId w:val="0"/>
  </w:num>
  <w:num w:numId="2" w16cid:durableId="1641111518">
    <w:abstractNumId w:val="1"/>
  </w:num>
  <w:num w:numId="3" w16cid:durableId="1269120874">
    <w:abstractNumId w:val="2"/>
  </w:num>
  <w:num w:numId="4" w16cid:durableId="1460221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04"/>
    <w:rsid w:val="0000568C"/>
    <w:rsid w:val="00032928"/>
    <w:rsid w:val="00052B36"/>
    <w:rsid w:val="00057E9A"/>
    <w:rsid w:val="0007484B"/>
    <w:rsid w:val="000902C4"/>
    <w:rsid w:val="000C327B"/>
    <w:rsid w:val="000E0636"/>
    <w:rsid w:val="000E3F75"/>
    <w:rsid w:val="000F0EF6"/>
    <w:rsid w:val="000F35A2"/>
    <w:rsid w:val="000F7D5D"/>
    <w:rsid w:val="00103A6D"/>
    <w:rsid w:val="00140F82"/>
    <w:rsid w:val="001501A4"/>
    <w:rsid w:val="00154441"/>
    <w:rsid w:val="0017346F"/>
    <w:rsid w:val="001877C2"/>
    <w:rsid w:val="00190354"/>
    <w:rsid w:val="001A7725"/>
    <w:rsid w:val="001B34E4"/>
    <w:rsid w:val="001B6403"/>
    <w:rsid w:val="001C7443"/>
    <w:rsid w:val="001D6EA5"/>
    <w:rsid w:val="001F3CAA"/>
    <w:rsid w:val="001F4ED0"/>
    <w:rsid w:val="00221F98"/>
    <w:rsid w:val="00263D0B"/>
    <w:rsid w:val="002646A0"/>
    <w:rsid w:val="00272079"/>
    <w:rsid w:val="002B44FA"/>
    <w:rsid w:val="002C2A32"/>
    <w:rsid w:val="002F5852"/>
    <w:rsid w:val="00310687"/>
    <w:rsid w:val="00334452"/>
    <w:rsid w:val="00362C5E"/>
    <w:rsid w:val="00365E1B"/>
    <w:rsid w:val="00374225"/>
    <w:rsid w:val="003A37FD"/>
    <w:rsid w:val="003A62F3"/>
    <w:rsid w:val="003D1AD7"/>
    <w:rsid w:val="003D215F"/>
    <w:rsid w:val="003E6824"/>
    <w:rsid w:val="003E6EB5"/>
    <w:rsid w:val="003E772C"/>
    <w:rsid w:val="003F66D0"/>
    <w:rsid w:val="00400010"/>
    <w:rsid w:val="00412BB3"/>
    <w:rsid w:val="004302E9"/>
    <w:rsid w:val="00457249"/>
    <w:rsid w:val="00476429"/>
    <w:rsid w:val="004B4DE9"/>
    <w:rsid w:val="004C21F8"/>
    <w:rsid w:val="004C296C"/>
    <w:rsid w:val="004D0175"/>
    <w:rsid w:val="004D4568"/>
    <w:rsid w:val="004F58F8"/>
    <w:rsid w:val="00500ABF"/>
    <w:rsid w:val="005021A2"/>
    <w:rsid w:val="00513537"/>
    <w:rsid w:val="005320F3"/>
    <w:rsid w:val="005359C9"/>
    <w:rsid w:val="00597FEA"/>
    <w:rsid w:val="005A658E"/>
    <w:rsid w:val="005C3076"/>
    <w:rsid w:val="005C628B"/>
    <w:rsid w:val="005C66DB"/>
    <w:rsid w:val="005F5974"/>
    <w:rsid w:val="0060624E"/>
    <w:rsid w:val="00637AD0"/>
    <w:rsid w:val="00651C2A"/>
    <w:rsid w:val="0065461F"/>
    <w:rsid w:val="00690EC2"/>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76CDD"/>
    <w:rsid w:val="00780719"/>
    <w:rsid w:val="007813E3"/>
    <w:rsid w:val="00784445"/>
    <w:rsid w:val="007A21FE"/>
    <w:rsid w:val="007B39CA"/>
    <w:rsid w:val="007E447B"/>
    <w:rsid w:val="007E6DE2"/>
    <w:rsid w:val="007F0207"/>
    <w:rsid w:val="007F0C9B"/>
    <w:rsid w:val="007F37CE"/>
    <w:rsid w:val="00811537"/>
    <w:rsid w:val="00820607"/>
    <w:rsid w:val="008261D9"/>
    <w:rsid w:val="00843EDA"/>
    <w:rsid w:val="00864D80"/>
    <w:rsid w:val="008849BC"/>
    <w:rsid w:val="008B624D"/>
    <w:rsid w:val="008E2D8F"/>
    <w:rsid w:val="008E732C"/>
    <w:rsid w:val="00933B97"/>
    <w:rsid w:val="00942C6C"/>
    <w:rsid w:val="0096196B"/>
    <w:rsid w:val="00990CF2"/>
    <w:rsid w:val="00994379"/>
    <w:rsid w:val="0099439E"/>
    <w:rsid w:val="009B0889"/>
    <w:rsid w:val="009E2DBE"/>
    <w:rsid w:val="009F56E3"/>
    <w:rsid w:val="00A23E4D"/>
    <w:rsid w:val="00A25524"/>
    <w:rsid w:val="00A41803"/>
    <w:rsid w:val="00A70B0D"/>
    <w:rsid w:val="00A72152"/>
    <w:rsid w:val="00A80CDA"/>
    <w:rsid w:val="00A922CE"/>
    <w:rsid w:val="00AA580A"/>
    <w:rsid w:val="00AB0B61"/>
    <w:rsid w:val="00AB12A6"/>
    <w:rsid w:val="00AC013E"/>
    <w:rsid w:val="00AC52F6"/>
    <w:rsid w:val="00B058EA"/>
    <w:rsid w:val="00B22163"/>
    <w:rsid w:val="00B33362"/>
    <w:rsid w:val="00B51B7E"/>
    <w:rsid w:val="00B6043A"/>
    <w:rsid w:val="00B952DC"/>
    <w:rsid w:val="00BA67D3"/>
    <w:rsid w:val="00BB77B1"/>
    <w:rsid w:val="00BE39FD"/>
    <w:rsid w:val="00BF461D"/>
    <w:rsid w:val="00C3650A"/>
    <w:rsid w:val="00C4046D"/>
    <w:rsid w:val="00C575EA"/>
    <w:rsid w:val="00C75A32"/>
    <w:rsid w:val="00C9491E"/>
    <w:rsid w:val="00CA6303"/>
    <w:rsid w:val="00CB3826"/>
    <w:rsid w:val="00CC19C5"/>
    <w:rsid w:val="00CE2497"/>
    <w:rsid w:val="00CF2801"/>
    <w:rsid w:val="00D05663"/>
    <w:rsid w:val="00D14EBE"/>
    <w:rsid w:val="00D16EAC"/>
    <w:rsid w:val="00D469A3"/>
    <w:rsid w:val="00D57D67"/>
    <w:rsid w:val="00D66A74"/>
    <w:rsid w:val="00D82DEC"/>
    <w:rsid w:val="00D86422"/>
    <w:rsid w:val="00D96BEF"/>
    <w:rsid w:val="00DA104F"/>
    <w:rsid w:val="00DA44B0"/>
    <w:rsid w:val="00DB0798"/>
    <w:rsid w:val="00DB4651"/>
    <w:rsid w:val="00DB74F8"/>
    <w:rsid w:val="00DC52F2"/>
    <w:rsid w:val="00DE0C71"/>
    <w:rsid w:val="00E30394"/>
    <w:rsid w:val="00E4693E"/>
    <w:rsid w:val="00E76B2A"/>
    <w:rsid w:val="00E8096F"/>
    <w:rsid w:val="00EC7DAF"/>
    <w:rsid w:val="00ED0ED8"/>
    <w:rsid w:val="00ED2937"/>
    <w:rsid w:val="00EE73E4"/>
    <w:rsid w:val="00F40F54"/>
    <w:rsid w:val="00F41504"/>
    <w:rsid w:val="00F54172"/>
    <w:rsid w:val="00F66438"/>
    <w:rsid w:val="00F66486"/>
    <w:rsid w:val="00F72945"/>
    <w:rsid w:val="00F7443F"/>
    <w:rsid w:val="00F80E8C"/>
    <w:rsid w:val="00FA5B5E"/>
    <w:rsid w:val="00FB152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CEC07"/>
  <w15:chartTrackingRefBased/>
  <w15:docId w15:val="{543B544D-52FF-40FE-A4B0-806619618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207"/>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441</Words>
  <Characters>2517</Characters>
  <Application>Microsoft Office Word</Application>
  <DocSecurity>0</DocSecurity>
  <Lines>20</Lines>
  <Paragraphs>5</Paragraphs>
  <ScaleCrop>false</ScaleCrop>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Dewdney, Greer</cp:lastModifiedBy>
  <cp:revision>3</cp:revision>
  <cp:lastPrinted>2024-12-18T16:01:00Z</cp:lastPrinted>
  <dcterms:created xsi:type="dcterms:W3CDTF">2026-08-11T15:29:00Z</dcterms:created>
  <dcterms:modified xsi:type="dcterms:W3CDTF">2026-08-11T15:30:00Z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5f80fe63-9b52-4770-b09a-b93d942c1b37</vt:lpwstr>
  </property>
</Properties>
</file>