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1B4" w:rsidRDefault="00E31054">
      <w:r>
        <w:rPr>
          <w:rFonts w:ascii="Verdana" w:hAnsi="Verdana"/>
          <w:color w:val="000000"/>
          <w:sz w:val="20"/>
          <w:szCs w:val="20"/>
          <w:shd w:val="clear" w:color="auto" w:fill="FFFFFF"/>
        </w:rPr>
        <w:t>Статья 32. Классификация зданий, сооружений, строений и пожарных отсеков по функциональной пожарной опасности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1. Здания (сооружения, строения, пожарные отсеки и части зданий, сооружений, строений - помещения или группы помещений, функционально связанные между собой) по классу функциональной пожарной опасности в зависимости от их назначения, а также от возраста, физического состояния и количества людей, находящихся в здании, сооружении, строении, возможности пребывания их в состоянии сна подразделяются на: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1) Ф1 - здания, предназначенные для постоянного проживания и временного пребывания людей, в том числе: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а) Ф1.1 - здания детских дошкольных образовательных учреждений, специализированных домов престарелых и инвалидов 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неквартирные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), больницы, спальные корпуса образовательных учреждений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интернатного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типа и детских учреждений;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б) Ф1.2 - гостиницы, общежития, спальные корпуса санаториев и домов отдыха общего типа, кемпингов, мотелей и пансионатов;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в) Ф1.3 - многоквартирные жилые дома;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г) Ф1.4 - одноквартирные жилые дома, в том числе блокированные;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2) Ф2 - здания зрелищных и культурно-просветительных учреждений, в том числе: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а) Ф2.1 - театры, кинотеатры, концертные залы, клубы, цирки, спортивные сооружения с трибунами, библиотеки и другие учреждения с расчетным числом посадочных мест для посетителей в закрытых помещениях;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б) Ф2.2 - музеи, выставки, танцевальные залы и другие подобные учреждения в закрытых помещениях;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в) Ф2.3 - здания учреждений, указанные в подпункте "а" настоящего пункта, на открытом воздухе;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г) Ф2.4 - здания учреждений, указанные в подпункте "б" настоящего пункта, на открытом воздухе;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3) Ф3 - здания организаций по обслуживанию населения, в том числе: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а) Ф3.1 - здания организаций торговли;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б) Ф3.2 - здания организаций общественного питания;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в) Ф3.3 - вокзалы;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г) Ф3.4 - поликлиники и амбулатории;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д) Ф3.5 - помещения для посетителей организаций бытового и коммунального обслуживания с нерасчетным числом посадочных мест для посетителей;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е) Ф3.6 - физкультурно-оздоровительные комплексы и спортивно-тренировочные учреждения с помещениями без трибун для зрителей, бытовые помещения, бани;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4) Ф4 - здания научных и образовательных учреждений, научных и проектных организаций, органов управления учреждений, в том числе: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а) Ф4.1 - здания общеобразовательных учреждений, образовательных учреждений дополнительного образования детей, образовательных учреждений начального профессионального и среднего профессионального образования;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б) Ф4.2 - здания образовательных учреждений высшего профессионального образования и дополнительного профессионального образования (повышения квалификации) специалистов;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в) Ф4.3 - здания органов управления учреждений, проектно-конструкторских организаций, информационных и редакционно-издательских организаций, научных организаций, банков, контор, офисов;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г) Ф4.4 - здания пожарных депо;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5) Ф5 - здания производственного или складского назначения, в том числе: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а) Ф5.1 - производственные здания, сооружения, строения, производственные и лабораторные помещения, мастерские;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6) Ф5.2 - складские здания, сооружения, строения, стоянки для автомобилей без технического обслуживания и ремонта, книгохранилища, архивы, складские помещения;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в) Ф5.3 - здания сельскохозяйственного назначения.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2. Правила отнесения зданий, сооружений, строений и пожарных отсеков к классам по конструктивной пожарной опасности определяются в нормативных документах по пожарной безопасности.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Список зданий, относящихся к тому или иному классу функциональной пожарной опасности не может быть исчерпывающим. но ориентир обозначен. Помещения с электрощитами в этом списке нет, в нём нет вообще помещений. а только здания. Однако, в здании любого класса могут быть встроены помещения иного класса.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Электрощитовые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помещения ближе всего к Ф5.1, не так ли? А вот комната уборщицы, которую проектировщики часто называют кладовой уборочного инвентаря, трудно отнести к производственным или складским. Но назвав эту комнату кладовой, одного корня со складом, сами же вырыли себе яму.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По-моему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склад и кладовая не синонимы, но это не все понимают. Поэтому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камнату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уборщицы не надо называть кладовой. тогда и категорировать её не придётся.</w:t>
      </w:r>
      <w:bookmarkStart w:id="0" w:name="_GoBack"/>
      <w:bookmarkEnd w:id="0"/>
    </w:p>
    <w:sectPr w:rsidR="000A7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6E"/>
    <w:rsid w:val="000307F8"/>
    <w:rsid w:val="0006531F"/>
    <w:rsid w:val="0009219A"/>
    <w:rsid w:val="000A71B4"/>
    <w:rsid w:val="00135A0A"/>
    <w:rsid w:val="00173EFA"/>
    <w:rsid w:val="001B031A"/>
    <w:rsid w:val="002134D8"/>
    <w:rsid w:val="00230FA8"/>
    <w:rsid w:val="00286930"/>
    <w:rsid w:val="002B5387"/>
    <w:rsid w:val="002C54C7"/>
    <w:rsid w:val="002D126E"/>
    <w:rsid w:val="002E5608"/>
    <w:rsid w:val="00345799"/>
    <w:rsid w:val="00374CA8"/>
    <w:rsid w:val="00396DAA"/>
    <w:rsid w:val="003C16A9"/>
    <w:rsid w:val="003D360C"/>
    <w:rsid w:val="0044659B"/>
    <w:rsid w:val="00455118"/>
    <w:rsid w:val="00472415"/>
    <w:rsid w:val="004A6AB8"/>
    <w:rsid w:val="004D1A65"/>
    <w:rsid w:val="004E57E1"/>
    <w:rsid w:val="006124F3"/>
    <w:rsid w:val="006A181B"/>
    <w:rsid w:val="006A581F"/>
    <w:rsid w:val="006F5BB0"/>
    <w:rsid w:val="00764CD3"/>
    <w:rsid w:val="00767532"/>
    <w:rsid w:val="007A66F1"/>
    <w:rsid w:val="007A7690"/>
    <w:rsid w:val="007B4846"/>
    <w:rsid w:val="007B7ECC"/>
    <w:rsid w:val="007D3AAE"/>
    <w:rsid w:val="007F6180"/>
    <w:rsid w:val="0083535E"/>
    <w:rsid w:val="00874EB1"/>
    <w:rsid w:val="0088100E"/>
    <w:rsid w:val="008B125D"/>
    <w:rsid w:val="00936263"/>
    <w:rsid w:val="009467F8"/>
    <w:rsid w:val="009478A1"/>
    <w:rsid w:val="00986711"/>
    <w:rsid w:val="00995ACD"/>
    <w:rsid w:val="009A04C5"/>
    <w:rsid w:val="009E635A"/>
    <w:rsid w:val="009F3070"/>
    <w:rsid w:val="00A46590"/>
    <w:rsid w:val="00A71CB1"/>
    <w:rsid w:val="00A8013D"/>
    <w:rsid w:val="00AB4A65"/>
    <w:rsid w:val="00AE179C"/>
    <w:rsid w:val="00B00CFE"/>
    <w:rsid w:val="00B37A09"/>
    <w:rsid w:val="00B52CAD"/>
    <w:rsid w:val="00B5544E"/>
    <w:rsid w:val="00B72508"/>
    <w:rsid w:val="00B94E40"/>
    <w:rsid w:val="00B9503F"/>
    <w:rsid w:val="00BB6BBB"/>
    <w:rsid w:val="00BD6DC6"/>
    <w:rsid w:val="00CC1648"/>
    <w:rsid w:val="00CC6362"/>
    <w:rsid w:val="00D005BF"/>
    <w:rsid w:val="00D33D95"/>
    <w:rsid w:val="00DC50A9"/>
    <w:rsid w:val="00E31054"/>
    <w:rsid w:val="00E369A5"/>
    <w:rsid w:val="00E37CAA"/>
    <w:rsid w:val="00E55A39"/>
    <w:rsid w:val="00E57F4F"/>
    <w:rsid w:val="00E60C9A"/>
    <w:rsid w:val="00E64D18"/>
    <w:rsid w:val="00E9173A"/>
    <w:rsid w:val="00EB005B"/>
    <w:rsid w:val="00ED73EE"/>
    <w:rsid w:val="00EE5194"/>
    <w:rsid w:val="00F202EB"/>
    <w:rsid w:val="00F339E8"/>
    <w:rsid w:val="00F74313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7E0BA3-ED38-4DA3-AD78-2AB35D0E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Yakubenko</dc:creator>
  <cp:keywords/>
  <dc:description/>
  <cp:lastModifiedBy>Daniil Yakubenko</cp:lastModifiedBy>
  <cp:revision>3</cp:revision>
  <dcterms:created xsi:type="dcterms:W3CDTF">2015-12-02T00:06:00Z</dcterms:created>
  <dcterms:modified xsi:type="dcterms:W3CDTF">2015-12-02T00:07:00Z</dcterms:modified>
</cp:coreProperties>
</file>