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proofErr w:type="spellStart"/>
      <w:r w:rsidRPr="00A33A4D">
        <w:rPr>
          <w:rFonts w:ascii="Pristina" w:hAnsi="Pristina"/>
        </w:rPr>
        <w:t>Treasure</w:t>
      </w:r>
      <w:r>
        <w:rPr>
          <w:rFonts w:ascii="Pristina" w:hAnsi="Pristina"/>
        </w:rPr>
        <w:t>s</w:t>
      </w:r>
      <w:proofErr w:type="spellEnd"/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 xml:space="preserve">« Faites un saut dans le temps avec History </w:t>
      </w:r>
      <w:proofErr w:type="spellStart"/>
      <w:r w:rsidRPr="000C27A2">
        <w:rPr>
          <w:rStyle w:val="StyleTitreLatin36ptCar"/>
          <w:sz w:val="32"/>
        </w:rPr>
        <w:t>Treasures</w:t>
      </w:r>
      <w:proofErr w:type="spellEnd"/>
      <w:r w:rsidRPr="000C27A2">
        <w:rPr>
          <w:rStyle w:val="StyleTitreLatin36ptCar"/>
          <w:sz w:val="32"/>
        </w:rPr>
        <w:t>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8339D2">
        <w:t>1.3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339D2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14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660EA9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Pr="00660EA9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8390496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8390497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8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EE67D6">
      <w:pPr>
        <w:rPr>
          <w:lang w:val="fr-FR"/>
        </w:rPr>
      </w:pPr>
      <w:r w:rsidRPr="004D60EC">
        <w:rPr>
          <w:lang w:val="fr-FR"/>
        </w:rPr>
        <w:t xml:space="preserve">1 – </w:t>
      </w:r>
      <w:r w:rsidR="00EE67D6" w:rsidRPr="00EE67D6">
        <w:rPr>
          <w:lang w:val="fr-FR"/>
        </w:rPr>
        <w:t>Mettre au point une interface claire permettant au joueur d’avoir les informations importantes sur l’écran de jeu.</w:t>
      </w:r>
    </w:p>
    <w:p w:rsidR="00EE67D6" w:rsidRDefault="004D60EC" w:rsidP="004D60EC">
      <w:pPr>
        <w:rPr>
          <w:lang w:val="fr-FR"/>
        </w:rPr>
      </w:pPr>
      <w:r w:rsidRPr="004D60EC">
        <w:rPr>
          <w:lang w:val="fr-FR"/>
        </w:rPr>
        <w:t xml:space="preserve">2 – </w:t>
      </w:r>
      <w:r w:rsidR="00EE67D6" w:rsidRPr="00EE67D6">
        <w:rPr>
          <w:lang w:val="fr-FR"/>
        </w:rPr>
        <w:t>Définir trois thèmes contenant quatre ou cinq sous-parties, chaque thème correspond à une époque où à un événement précis et chaque sous-partie décrivant une partie du thème ou de l’événement abordé.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3 -  Recherche </w:t>
      </w:r>
      <w:r w:rsidR="00EE67D6">
        <w:rPr>
          <w:lang w:val="fr-FR"/>
        </w:rPr>
        <w:t xml:space="preserve">d’éléments historiques afin de les </w:t>
      </w:r>
      <w:r w:rsidRPr="004D60EC">
        <w:rPr>
          <w:lang w:val="fr-FR"/>
        </w:rPr>
        <w:t>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</w:t>
      </w:r>
      <w:r w:rsidR="00EE67D6">
        <w:rPr>
          <w:lang w:val="fr-FR"/>
        </w:rPr>
        <w:t xml:space="preserve">Concevoir un </w:t>
      </w:r>
      <w:proofErr w:type="spellStart"/>
      <w:r w:rsidR="00EE67D6">
        <w:rPr>
          <w:lang w:val="fr-FR"/>
        </w:rPr>
        <w:t>gameplay</w:t>
      </w:r>
      <w:proofErr w:type="spellEnd"/>
      <w:r w:rsidR="00EE67D6">
        <w:rPr>
          <w:lang w:val="fr-FR"/>
        </w:rPr>
        <w:t xml:space="preserve"> simple pour être accessible au plus jeunes</w:t>
      </w:r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</w:t>
      </w:r>
      <w:r w:rsidR="00A74B18">
        <w:rPr>
          <w:lang w:val="fr-FR"/>
        </w:rPr>
        <w:t xml:space="preserve"> en le faisant héberger par une plateforme de distribution</w:t>
      </w:r>
      <w:r w:rsidRPr="004D60EC">
        <w:rPr>
          <w:lang w:val="fr-FR"/>
        </w:rPr>
        <w:t>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8390499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Default="00CD6E9A" w:rsidP="00CD6E9A">
      <w:pPr>
        <w:rPr>
          <w:rFonts w:ascii="Cambria" w:hAnsi="Cambria"/>
          <w:lang w:val="fr-FR" w:eastAsia="x-none" w:bidi="ar-SA"/>
        </w:rPr>
      </w:pPr>
      <w:r w:rsidRPr="003A1316">
        <w:rPr>
          <w:rFonts w:ascii="Cambria" w:hAnsi="Cambria"/>
          <w:lang w:val="fr-FR" w:eastAsia="x-none" w:bidi="ar-SA"/>
        </w:rPr>
        <w:t>Thème :</w:t>
      </w:r>
      <w:r w:rsidR="003A1316">
        <w:rPr>
          <w:rFonts w:ascii="Cambria" w:hAnsi="Cambria"/>
          <w:lang w:val="fr-FR" w:eastAsia="x-none" w:bidi="ar-SA"/>
        </w:rPr>
        <w:t xml:space="preserve"> Un Thème est </w:t>
      </w:r>
      <w:r w:rsidR="00CD0C2D">
        <w:rPr>
          <w:rFonts w:ascii="Cambria" w:hAnsi="Cambria"/>
          <w:lang w:val="fr-FR" w:eastAsia="x-none" w:bidi="ar-SA"/>
        </w:rPr>
        <w:t xml:space="preserve">une époque </w:t>
      </w:r>
      <w:proofErr w:type="spellStart"/>
      <w:r w:rsidR="00CD0C2D">
        <w:rPr>
          <w:rFonts w:ascii="Cambria" w:hAnsi="Cambria"/>
          <w:lang w:val="fr-FR" w:eastAsia="x-none" w:bidi="ar-SA"/>
        </w:rPr>
        <w:t>ou</w:t>
      </w:r>
      <w:proofErr w:type="spellEnd"/>
      <w:r w:rsidR="00CD0C2D">
        <w:rPr>
          <w:rFonts w:ascii="Cambria" w:hAnsi="Cambria"/>
          <w:lang w:val="fr-FR" w:eastAsia="x-none" w:bidi="ar-SA"/>
        </w:rPr>
        <w:t xml:space="preserve"> c’est un évènement </w:t>
      </w:r>
      <w:r w:rsidR="00D17D7D">
        <w:rPr>
          <w:rFonts w:ascii="Cambria" w:hAnsi="Cambria"/>
          <w:lang w:val="fr-FR" w:eastAsia="x-none" w:bidi="ar-SA"/>
        </w:rPr>
        <w:t>donné,</w:t>
      </w:r>
      <w:r w:rsidR="00CD0C2D">
        <w:rPr>
          <w:rFonts w:ascii="Cambria" w:hAnsi="Cambria"/>
          <w:lang w:val="fr-FR" w:eastAsia="x-none" w:bidi="ar-SA"/>
        </w:rPr>
        <w:t xml:space="preserve"> composé de sous-parties</w:t>
      </w:r>
    </w:p>
    <w:p w:rsidR="00CD6E9A" w:rsidRPr="00CD0C2D" w:rsidRDefault="00CD0C2D" w:rsidP="00CD0C2D">
      <w:pPr>
        <w:pStyle w:val="Paragraphedeliste"/>
        <w:numPr>
          <w:ilvl w:val="0"/>
          <w:numId w:val="44"/>
        </w:numPr>
        <w:rPr>
          <w:rFonts w:ascii="Cambria" w:hAnsi="Cambria"/>
          <w:lang w:val="fr-FR" w:eastAsia="x-none" w:bidi="ar-SA"/>
        </w:rPr>
      </w:pPr>
      <w:r w:rsidRPr="00CD0C2D">
        <w:rPr>
          <w:rFonts w:ascii="Cambria" w:hAnsi="Cambria"/>
          <w:lang w:val="fr-FR" w:eastAsia="x-none" w:bidi="ar-SA"/>
        </w:rPr>
        <w:t>Exemple</w:t>
      </w:r>
      <w:r w:rsidR="00CD6E9A" w:rsidRPr="00CD0C2D">
        <w:rPr>
          <w:rFonts w:ascii="Cambria" w:hAnsi="Cambria"/>
          <w:lang w:val="fr-FR" w:eastAsia="x-none" w:bidi="ar-SA"/>
        </w:rPr>
        <w:t xml:space="preserve"> de thème « révolution française »</w:t>
      </w:r>
    </w:p>
    <w:p w:rsidR="00D17D7D" w:rsidRPr="00D17D7D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sz w:val="21"/>
          <w:szCs w:val="21"/>
          <w:lang w:val="fr-FR" w:eastAsia="fr-FR" w:bidi="ar-SA"/>
        </w:rPr>
      </w:pPr>
      <w:r w:rsidRPr="003A1316">
        <w:rPr>
          <w:rFonts w:ascii="Cambria" w:hAnsi="Cambria"/>
          <w:lang w:val="fr-FR" w:eastAsia="x-none" w:bidi="ar-SA"/>
        </w:rPr>
        <w:t xml:space="preserve">Sous-parties : </w:t>
      </w:r>
      <w:r w:rsidR="00D17D7D">
        <w:rPr>
          <w:rFonts w:ascii="Cambria" w:hAnsi="Cambria"/>
          <w:lang w:val="fr-FR" w:eastAsia="x-none" w:bidi="ar-SA"/>
        </w:rPr>
        <w:t xml:space="preserve"> Ensemble de parties qui compose le thème, </w:t>
      </w:r>
      <w:r w:rsidR="00D17D7D" w:rsidRPr="00D17D7D">
        <w:rPr>
          <w:rFonts w:ascii="Helvetica" w:hAnsi="Helvetica"/>
          <w:sz w:val="21"/>
          <w:szCs w:val="21"/>
          <w:lang w:val="fr-FR" w:eastAsia="fr-FR" w:bidi="ar-SA"/>
        </w:rPr>
        <w:t>Subdivision d'une partie.</w:t>
      </w:r>
    </w:p>
    <w:p w:rsidR="00CD6E9A" w:rsidRPr="0056546F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P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  <w:bookmarkStart w:id="4" w:name="_GoBack"/>
      <w:bookmarkEnd w:id="4"/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D76824" w:rsidRPr="00FF6990" w:rsidRDefault="00E76127" w:rsidP="00CD6E9A">
      <w:r>
        <w:br w:type="page"/>
      </w:r>
      <w:bookmarkStart w:id="5" w:name="_Toc204692624"/>
      <w:bookmarkStart w:id="6" w:name="_Toc448390500"/>
      <w:r w:rsidR="00D76824" w:rsidRPr="00FF6990">
        <w:lastRenderedPageBreak/>
        <w:t>Description générale</w:t>
      </w:r>
      <w:bookmarkEnd w:id="5"/>
      <w:bookmarkEnd w:id="6"/>
    </w:p>
    <w:p w:rsidR="00665F15" w:rsidRPr="00FF6990" w:rsidRDefault="00665F15" w:rsidP="00D378AF">
      <w:pPr>
        <w:pStyle w:val="Titre2"/>
        <w:rPr>
          <w:lang w:val="fr-FR"/>
        </w:rPr>
      </w:pPr>
      <w:bookmarkStart w:id="7" w:name="_Toc448390501"/>
      <w:bookmarkStart w:id="8" w:name="_Toc204692626"/>
      <w:r w:rsidRPr="00FF6990">
        <w:rPr>
          <w:lang w:val="fr-FR"/>
        </w:rPr>
        <w:t>Acteurs</w:t>
      </w:r>
      <w:bookmarkEnd w:id="7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CD6E9A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8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9" w:name="OLE_LINK2"/>
      <w:bookmarkStart w:id="10" w:name="OLE_LINK3"/>
    </w:p>
    <w:bookmarkEnd w:id="9"/>
    <w:bookmarkEnd w:id="10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5C5E0C" w:rsidRDefault="005C5E0C" w:rsidP="005C5E0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BD5C6E" w:rsidRPr="00B96DC6" w:rsidRDefault="00981F83" w:rsidP="00B7064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61312" behindDoc="1" locked="0" layoutInCell="1" allowOverlap="1" wp14:anchorId="57EFC2AF" wp14:editId="240C9B80">
            <wp:simplePos x="0" y="0"/>
            <wp:positionH relativeFrom="column">
              <wp:posOffset>2923029</wp:posOffset>
            </wp:positionH>
            <wp:positionV relativeFrom="paragraph">
              <wp:posOffset>-11554</wp:posOffset>
            </wp:positionV>
            <wp:extent cx="3606165" cy="4759325"/>
            <wp:effectExtent l="0" t="0" r="0" b="3175"/>
            <wp:wrapTight wrapText="bothSides">
              <wp:wrapPolygon edited="0">
                <wp:start x="0" y="0"/>
                <wp:lineTo x="0" y="21528"/>
                <wp:lineTo x="21452" y="21528"/>
                <wp:lineTo x="2145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90" t="28225" r="21211" b="12355"/>
                    <a:stretch/>
                  </pic:blipFill>
                  <pic:spPr bwMode="auto">
                    <a:xfrm>
                      <a:off x="0" y="0"/>
                      <a:ext cx="3606165" cy="475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fr-FR" w:eastAsia="fr-FR" w:bidi="ar-SA"/>
        </w:rPr>
        <w:drawing>
          <wp:anchor distT="0" distB="0" distL="114300" distR="114300" simplePos="0" relativeHeight="251660288" behindDoc="1" locked="0" layoutInCell="1" allowOverlap="1" wp14:anchorId="549EC4B7" wp14:editId="69ED8F4C">
            <wp:simplePos x="0" y="0"/>
            <wp:positionH relativeFrom="column">
              <wp:posOffset>-342562</wp:posOffset>
            </wp:positionH>
            <wp:positionV relativeFrom="paragraph">
              <wp:posOffset>206623</wp:posOffset>
            </wp:positionV>
            <wp:extent cx="3217075" cy="3989670"/>
            <wp:effectExtent l="0" t="0" r="2540" b="0"/>
            <wp:wrapTight wrapText="bothSides">
              <wp:wrapPolygon edited="0">
                <wp:start x="0" y="0"/>
                <wp:lineTo x="0" y="21456"/>
                <wp:lineTo x="21489" y="21456"/>
                <wp:lineTo x="2148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2" t="20160" r="24917" b="13488"/>
                    <a:stretch/>
                  </pic:blipFill>
                  <pic:spPr bwMode="auto">
                    <a:xfrm>
                      <a:off x="0" y="0"/>
                      <a:ext cx="3217075" cy="398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48390502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8390503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8390504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8390505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terme 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joins à l’exécutable.</w:t>
      </w:r>
    </w:p>
    <w:sectPr w:rsidR="00AA7E96" w:rsidRPr="00AA7E96" w:rsidSect="003F1B5A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BB" w:rsidRDefault="000711BB">
      <w:r>
        <w:separator/>
      </w:r>
    </w:p>
  </w:endnote>
  <w:endnote w:type="continuationSeparator" w:id="0">
    <w:p w:rsidR="000711BB" w:rsidRDefault="0007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467659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244782">
      <w:rPr>
        <w:rStyle w:val="Numrodepage"/>
        <w:noProof/>
      </w:rPr>
      <w:t>8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244782">
      <w:rPr>
        <w:rStyle w:val="Numrodepage"/>
        <w:noProof/>
      </w:rPr>
      <w:t>8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BB" w:rsidRDefault="000711BB">
      <w:r>
        <w:separator/>
      </w:r>
    </w:p>
  </w:footnote>
  <w:footnote w:type="continuationSeparator" w:id="0">
    <w:p w:rsidR="000711BB" w:rsidRDefault="00071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fldSimple w:instr=" DOCPROPERTY  Version  \* MERGEFORMAT ">
            <w:r w:rsidR="00681D99" w:rsidRPr="002E3ECC">
              <w:t>1.</w:t>
            </w:r>
            <w:r w:rsidR="00517B7E">
              <w:t>0</w:t>
            </w:r>
          </w:fldSimple>
        </w:p>
      </w:tc>
      <w:tc>
        <w:tcPr>
          <w:tcW w:w="2958" w:type="dxa"/>
          <w:vAlign w:val="center"/>
        </w:tcPr>
        <w:p w:rsidR="00650096" w:rsidRPr="002E3ECC" w:rsidRDefault="00467659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6A44D1">
              <w:t>12/04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322F1"/>
    <w:multiLevelType w:val="multilevel"/>
    <w:tmpl w:val="40E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7"/>
  </w:num>
  <w:num w:numId="7">
    <w:abstractNumId w:val="29"/>
  </w:num>
  <w:num w:numId="8">
    <w:abstractNumId w:val="14"/>
  </w:num>
  <w:num w:numId="9">
    <w:abstractNumId w:val="5"/>
  </w:num>
  <w:num w:numId="10">
    <w:abstractNumId w:val="12"/>
  </w:num>
  <w:num w:numId="11">
    <w:abstractNumId w:val="25"/>
  </w:num>
  <w:num w:numId="12">
    <w:abstractNumId w:val="9"/>
  </w:num>
  <w:num w:numId="13">
    <w:abstractNumId w:val="10"/>
  </w:num>
  <w:num w:numId="14">
    <w:abstractNumId w:val="10"/>
  </w:num>
  <w:num w:numId="15">
    <w:abstractNumId w:val="22"/>
  </w:num>
  <w:num w:numId="16">
    <w:abstractNumId w:val="13"/>
  </w:num>
  <w:num w:numId="17">
    <w:abstractNumId w:val="10"/>
  </w:num>
  <w:num w:numId="18">
    <w:abstractNumId w:val="11"/>
  </w:num>
  <w:num w:numId="19">
    <w:abstractNumId w:val="28"/>
  </w:num>
  <w:num w:numId="20">
    <w:abstractNumId w:val="7"/>
  </w:num>
  <w:num w:numId="21">
    <w:abstractNumId w:val="30"/>
  </w:num>
  <w:num w:numId="22">
    <w:abstractNumId w:val="21"/>
  </w:num>
  <w:num w:numId="23">
    <w:abstractNumId w:val="16"/>
  </w:num>
  <w:num w:numId="24">
    <w:abstractNumId w:val="18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3"/>
  </w:num>
  <w:num w:numId="29">
    <w:abstractNumId w:val="33"/>
  </w:num>
  <w:num w:numId="30">
    <w:abstractNumId w:val="23"/>
    <w:lvlOverride w:ilvl="0">
      <w:startOverride w:val="1"/>
    </w:lvlOverride>
  </w:num>
  <w:num w:numId="31">
    <w:abstractNumId w:val="10"/>
  </w:num>
  <w:num w:numId="32">
    <w:abstractNumId w:val="32"/>
  </w:num>
  <w:num w:numId="33">
    <w:abstractNumId w:val="24"/>
  </w:num>
  <w:num w:numId="34">
    <w:abstractNumId w:val="8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5"/>
    <w:lvlOverride w:ilvl="0">
      <w:startOverride w:val="1"/>
    </w:lvlOverride>
  </w:num>
  <w:num w:numId="40">
    <w:abstractNumId w:val="20"/>
  </w:num>
  <w:num w:numId="41">
    <w:abstractNumId w:val="26"/>
  </w:num>
  <w:num w:numId="42">
    <w:abstractNumId w:val="31"/>
  </w:num>
  <w:num w:numId="43">
    <w:abstractNumId w:val="4"/>
  </w:num>
  <w:num w:numId="44">
    <w:abstractNumId w:val="1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66AAB"/>
    <w:rsid w:val="000711BB"/>
    <w:rsid w:val="00096D95"/>
    <w:rsid w:val="000B7B0A"/>
    <w:rsid w:val="000C0ADE"/>
    <w:rsid w:val="000C27A2"/>
    <w:rsid w:val="000C7DA3"/>
    <w:rsid w:val="000D4E9D"/>
    <w:rsid w:val="000E7853"/>
    <w:rsid w:val="00103D19"/>
    <w:rsid w:val="001205E6"/>
    <w:rsid w:val="00120AAE"/>
    <w:rsid w:val="00125E85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65DA5"/>
    <w:rsid w:val="00376E83"/>
    <w:rsid w:val="00382A82"/>
    <w:rsid w:val="00382AD9"/>
    <w:rsid w:val="00385277"/>
    <w:rsid w:val="003A1316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3FBF"/>
    <w:rsid w:val="005543A7"/>
    <w:rsid w:val="0056546F"/>
    <w:rsid w:val="00583A0C"/>
    <w:rsid w:val="005B44CF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81D99"/>
    <w:rsid w:val="00687D91"/>
    <w:rsid w:val="006A2C19"/>
    <w:rsid w:val="006A44D1"/>
    <w:rsid w:val="006B1FFD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81F83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0671"/>
    <w:rsid w:val="00CB104B"/>
    <w:rsid w:val="00CB350B"/>
    <w:rsid w:val="00CD0C2D"/>
    <w:rsid w:val="00CD4585"/>
    <w:rsid w:val="00CD6E9A"/>
    <w:rsid w:val="00D17D7D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339FB"/>
    <w:rsid w:val="00E45CA6"/>
    <w:rsid w:val="00E52337"/>
    <w:rsid w:val="00E73AB1"/>
    <w:rsid w:val="00E75A13"/>
    <w:rsid w:val="00E76127"/>
    <w:rsid w:val="00E7795E"/>
    <w:rsid w:val="00EB44D8"/>
    <w:rsid w:val="00EB7EBF"/>
    <w:rsid w:val="00ED2147"/>
    <w:rsid w:val="00ED4362"/>
    <w:rsid w:val="00EE67D6"/>
    <w:rsid w:val="00F204F5"/>
    <w:rsid w:val="00F61397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05782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0F83-E630-404F-8971-87DC7131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48</TotalTime>
  <Pages>8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4062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sandya divya</cp:lastModifiedBy>
  <cp:revision>41</cp:revision>
  <cp:lastPrinted>2005-09-28T10:33:00Z</cp:lastPrinted>
  <dcterms:created xsi:type="dcterms:W3CDTF">2016-04-12T08:57:00Z</dcterms:created>
  <dcterms:modified xsi:type="dcterms:W3CDTF">2016-04-14T10:08:00Z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