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4F0775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4F0775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 w:rsidRPr="004F0775">
              <w:rPr>
                <w:noProof/>
              </w:rPr>
              <w:t>Pavé bracelet 1 VTA3101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 w:rsidRPr="004F0775">
              <w:rPr>
                <w:noProof/>
              </w:rPr>
              <w:t>3208,12 $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 w:rsidRPr="004F0775">
              <w:rPr>
                <w:noProof/>
              </w:rPr>
              <w:t>10.3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75" w:rsidRDefault="004F0775" w:rsidP="00D163EE">
            <w:pPr>
              <w:jc w:val="center"/>
              <w:rPr>
                <w:noProof/>
              </w:rPr>
            </w:pPr>
            <w:r w:rsidRPr="00757820">
              <w:rPr>
                <w:noProof/>
              </w:rPr>
              <w:t>Platinum</w:t>
            </w:r>
          </w:p>
        </w:tc>
      </w:tr>
    </w:tbl>
    <w:p w:rsidR="00DA5A3D" w:rsidRDefault="004F0775">
      <w:r>
        <w:rPr>
          <w:noProof/>
        </w:rPr>
        <w:drawing>
          <wp:inline distT="0" distB="0" distL="0" distR="0">
            <wp:extent cx="2872596" cy="2872596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67" cy="28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2448" cy="2862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3.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352" cy="2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75"/>
    <w:rsid w:val="002065CA"/>
    <w:rsid w:val="004F0775"/>
    <w:rsid w:val="00501E28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9971D-ACAE-49F8-BAFD-8482240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2023-12-04T17:12:00Z</dcterms:created>
  <dcterms:modified xsi:type="dcterms:W3CDTF">2023-12-04T17:13:00Z</dcterms:modified>
</cp:coreProperties>
</file>