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8DE0" w14:textId="77777777" w:rsidR="0052383A" w:rsidRDefault="00F37EA0">
      <w:pPr>
        <w:pStyle w:val="Heading1"/>
        <w:ind w:left="2880" w:firstLine="720"/>
        <w:jc w:val="both"/>
        <w:rPr>
          <w:u w:val="single"/>
        </w:rPr>
      </w:pPr>
      <w:r>
        <w:rPr>
          <w:u w:val="single"/>
        </w:rPr>
        <w:t>Annexure 3b- Complete filing</w:t>
      </w:r>
    </w:p>
    <w:p w14:paraId="520EA8B5" w14:textId="77777777" w:rsidR="0052383A" w:rsidRDefault="0052383A">
      <w:pPr>
        <w:pStyle w:val="Heading1"/>
        <w:ind w:left="2880" w:firstLine="720"/>
        <w:jc w:val="both"/>
        <w:rPr>
          <w:u w:val="single"/>
        </w:rPr>
      </w:pPr>
    </w:p>
    <w:p w14:paraId="176B1BE5" w14:textId="77777777" w:rsidR="0052383A" w:rsidRDefault="00F37EA0">
      <w:pPr>
        <w:pStyle w:val="Heading1"/>
        <w:ind w:left="2880" w:firstLine="720"/>
        <w:jc w:val="both"/>
        <w:rPr>
          <w:u w:val="single"/>
        </w:rPr>
      </w:pPr>
      <w:r>
        <w:rPr>
          <w:u w:val="single"/>
        </w:rPr>
        <w:t>INVENTION DISCLOSURE FORM</w:t>
      </w:r>
    </w:p>
    <w:p w14:paraId="0319E880" w14:textId="77777777" w:rsidR="0052383A" w:rsidRDefault="0052383A">
      <w:pPr>
        <w:jc w:val="both"/>
        <w:rPr>
          <w:rFonts w:ascii="Times New Roman" w:eastAsia="Times New Roman" w:hAnsi="Times New Roman" w:cs="Times New Roman"/>
        </w:rPr>
      </w:pPr>
    </w:p>
    <w:p w14:paraId="13F934D8" w14:textId="77777777" w:rsidR="0052383A" w:rsidRDefault="00F37EA0">
      <w:pPr>
        <w:pBdr>
          <w:top w:val="nil"/>
          <w:left w:val="nil"/>
          <w:bottom w:val="nil"/>
          <w:right w:val="nil"/>
          <w:between w:val="nil"/>
        </w:pBdr>
        <w:spacing w:after="0" w:line="240" w:lineRule="auto"/>
        <w:ind w:right="-1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Details of Invention for better understanding:</w:t>
      </w:r>
    </w:p>
    <w:p w14:paraId="5A6CFABE" w14:textId="77777777" w:rsidR="0052383A" w:rsidRDefault="0052383A">
      <w:pPr>
        <w:pBdr>
          <w:top w:val="nil"/>
          <w:left w:val="nil"/>
          <w:bottom w:val="nil"/>
          <w:right w:val="nil"/>
          <w:between w:val="nil"/>
        </w:pBdr>
        <w:spacing w:after="0" w:line="240" w:lineRule="auto"/>
        <w:ind w:right="-180"/>
        <w:jc w:val="both"/>
        <w:rPr>
          <w:rFonts w:ascii="Times New Roman" w:eastAsia="Times New Roman" w:hAnsi="Times New Roman" w:cs="Times New Roman"/>
          <w:color w:val="000000"/>
          <w:sz w:val="24"/>
          <w:szCs w:val="24"/>
        </w:rPr>
      </w:pPr>
    </w:p>
    <w:p w14:paraId="21DC2550" w14:textId="77777777" w:rsidR="0052383A" w:rsidRDefault="00F37EA0">
      <w:pPr>
        <w:numPr>
          <w:ilvl w:val="0"/>
          <w:numId w:val="9"/>
        </w:numPr>
        <w:pBdr>
          <w:top w:val="nil"/>
          <w:left w:val="nil"/>
          <w:bottom w:val="nil"/>
          <w:right w:val="nil"/>
          <w:between w:val="nil"/>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TITLE: PORTABLE ECG AND HEART RATE LOGGER</w:t>
      </w:r>
    </w:p>
    <w:p w14:paraId="1590432F" w14:textId="77777777" w:rsidR="0052383A" w:rsidRDefault="00F37EA0">
      <w:pPr>
        <w:ind w:left="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ab/>
        <w:t>INTERNAL INVENTOR(S)/ STUDENT(S):</w:t>
      </w:r>
      <w:r>
        <w:rPr>
          <w:rFonts w:ascii="Times New Roman" w:eastAsia="Times New Roman" w:hAnsi="Times New Roman" w:cs="Times New Roman"/>
          <w:sz w:val="24"/>
          <w:szCs w:val="24"/>
        </w:rPr>
        <w:t xml:space="preserve"> All fields in this column are mandatory to be filled</w:t>
      </w:r>
    </w:p>
    <w:tbl>
      <w:tblPr>
        <w:tblStyle w:val="a"/>
        <w:tblW w:w="94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7"/>
        <w:gridCol w:w="6212"/>
      </w:tblGrid>
      <w:tr w:rsidR="0052383A" w14:paraId="41C85E56" w14:textId="77777777">
        <w:trPr>
          <w:trHeight w:val="573"/>
        </w:trPr>
        <w:tc>
          <w:tcPr>
            <w:tcW w:w="3197" w:type="dxa"/>
            <w:tcBorders>
              <w:top w:val="single" w:sz="4" w:space="0" w:color="000000"/>
              <w:left w:val="single" w:sz="4" w:space="0" w:color="000000"/>
              <w:bottom w:val="single" w:sz="4" w:space="0" w:color="000000"/>
              <w:right w:val="single" w:sz="4" w:space="0" w:color="000000"/>
            </w:tcBorders>
          </w:tcPr>
          <w:p w14:paraId="5A6E22BC" w14:textId="77777777" w:rsidR="0052383A" w:rsidRDefault="00F37EA0">
            <w:pPr>
              <w:tabs>
                <w:tab w:val="left" w:pos="0"/>
              </w:tabs>
              <w:spacing w:before="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t xml:space="preserve">    Full name</w:t>
            </w:r>
          </w:p>
        </w:tc>
        <w:tc>
          <w:tcPr>
            <w:tcW w:w="6212" w:type="dxa"/>
            <w:tcBorders>
              <w:top w:val="single" w:sz="4" w:space="0" w:color="000000"/>
              <w:left w:val="single" w:sz="4" w:space="0" w:color="000000"/>
              <w:bottom w:val="single" w:sz="4" w:space="0" w:color="000000"/>
              <w:right w:val="single" w:sz="4" w:space="0" w:color="000000"/>
            </w:tcBorders>
          </w:tcPr>
          <w:p w14:paraId="4E377D22" w14:textId="77777777" w:rsidR="0052383A" w:rsidRDefault="00F37EA0">
            <w:pPr>
              <w:tabs>
                <w:tab w:val="left" w:pos="420"/>
              </w:tabs>
              <w:spacing w:before="60" w:line="240" w:lineRule="auto"/>
              <w:jc w:val="both"/>
              <w:rPr>
                <w:rFonts w:ascii="Times New Roman" w:eastAsia="Times New Roman" w:hAnsi="Times New Roman" w:cs="Times New Roman"/>
                <w:sz w:val="24"/>
                <w:szCs w:val="24"/>
                <w:vertAlign w:val="subscript"/>
              </w:rPr>
            </w:pPr>
            <w:r>
              <w:rPr>
                <w:rFonts w:ascii="Times New Roman" w:eastAsia="Times New Roman" w:hAnsi="Times New Roman" w:cs="Times New Roman"/>
                <w:sz w:val="24"/>
                <w:szCs w:val="24"/>
              </w:rPr>
              <w:t>Hita Khera</w:t>
            </w:r>
          </w:p>
        </w:tc>
      </w:tr>
      <w:tr w:rsidR="0052383A" w14:paraId="263D7413" w14:textId="77777777">
        <w:trPr>
          <w:trHeight w:val="586"/>
        </w:trPr>
        <w:tc>
          <w:tcPr>
            <w:tcW w:w="3197" w:type="dxa"/>
            <w:tcBorders>
              <w:top w:val="single" w:sz="4" w:space="0" w:color="000000"/>
              <w:left w:val="single" w:sz="4" w:space="0" w:color="000000"/>
              <w:bottom w:val="single" w:sz="4" w:space="0" w:color="000000"/>
              <w:right w:val="single" w:sz="4" w:space="0" w:color="000000"/>
            </w:tcBorders>
          </w:tcPr>
          <w:p w14:paraId="3ED7F30B" w14:textId="77777777" w:rsidR="0052383A" w:rsidRDefault="00F37EA0">
            <w:pPr>
              <w:tabs>
                <w:tab w:val="left" w:pos="420"/>
              </w:tabs>
              <w:spacing w:before="60" w:line="240" w:lineRule="auto"/>
              <w:ind w:left="4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Mobile Number</w:t>
            </w:r>
          </w:p>
        </w:tc>
        <w:tc>
          <w:tcPr>
            <w:tcW w:w="6212" w:type="dxa"/>
            <w:tcBorders>
              <w:top w:val="single" w:sz="4" w:space="0" w:color="000000"/>
              <w:left w:val="single" w:sz="4" w:space="0" w:color="000000"/>
              <w:bottom w:val="single" w:sz="4" w:space="0" w:color="000000"/>
              <w:right w:val="single" w:sz="4" w:space="0" w:color="000000"/>
            </w:tcBorders>
          </w:tcPr>
          <w:p w14:paraId="7D93B2C0" w14:textId="77777777" w:rsidR="0052383A" w:rsidRDefault="00F37EA0">
            <w:pPr>
              <w:tabs>
                <w:tab w:val="left" w:pos="420"/>
              </w:tabs>
              <w:spacing w:before="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+91 88472 20038</w:t>
            </w:r>
          </w:p>
        </w:tc>
      </w:tr>
      <w:tr w:rsidR="0052383A" w14:paraId="5CE51A4C" w14:textId="77777777">
        <w:trPr>
          <w:trHeight w:val="573"/>
        </w:trPr>
        <w:tc>
          <w:tcPr>
            <w:tcW w:w="3197" w:type="dxa"/>
            <w:tcBorders>
              <w:top w:val="single" w:sz="4" w:space="0" w:color="000000"/>
              <w:left w:val="single" w:sz="4" w:space="0" w:color="000000"/>
              <w:bottom w:val="single" w:sz="4" w:space="0" w:color="000000"/>
              <w:right w:val="single" w:sz="4" w:space="0" w:color="000000"/>
            </w:tcBorders>
          </w:tcPr>
          <w:p w14:paraId="1E9ACE5A" w14:textId="77777777" w:rsidR="0052383A" w:rsidRDefault="00F37EA0">
            <w:pPr>
              <w:tabs>
                <w:tab w:val="left" w:pos="420"/>
              </w:tabs>
              <w:spacing w:before="60" w:line="240" w:lineRule="auto"/>
              <w:ind w:left="4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 (personal)</w:t>
            </w:r>
          </w:p>
        </w:tc>
        <w:tc>
          <w:tcPr>
            <w:tcW w:w="6212" w:type="dxa"/>
            <w:tcBorders>
              <w:top w:val="single" w:sz="4" w:space="0" w:color="000000"/>
              <w:left w:val="single" w:sz="4" w:space="0" w:color="000000"/>
              <w:bottom w:val="single" w:sz="4" w:space="0" w:color="000000"/>
              <w:right w:val="single" w:sz="4" w:space="0" w:color="000000"/>
            </w:tcBorders>
          </w:tcPr>
          <w:p w14:paraId="33EB172E" w14:textId="77777777" w:rsidR="0052383A" w:rsidRDefault="00F37EA0">
            <w:pPr>
              <w:tabs>
                <w:tab w:val="left" w:pos="420"/>
              </w:tabs>
              <w:spacing w:before="60" w:line="240" w:lineRule="auto"/>
              <w:jc w:val="both"/>
              <w:rPr>
                <w:rFonts w:ascii="Times New Roman" w:eastAsia="Times New Roman" w:hAnsi="Times New Roman" w:cs="Times New Roman"/>
                <w:sz w:val="24"/>
                <w:szCs w:val="24"/>
              </w:rPr>
            </w:pPr>
            <w:hyperlink r:id="rId5">
              <w:r>
                <w:rPr>
                  <w:rFonts w:ascii="Times New Roman" w:eastAsia="Times New Roman" w:hAnsi="Times New Roman" w:cs="Times New Roman"/>
                  <w:color w:val="0000FF"/>
                  <w:sz w:val="24"/>
                  <w:szCs w:val="24"/>
                  <w:u w:val="single"/>
                </w:rPr>
                <w:t>hitakhera@gmail.com</w:t>
              </w:r>
            </w:hyperlink>
          </w:p>
        </w:tc>
      </w:tr>
      <w:tr w:rsidR="0052383A" w14:paraId="6ECF0561" w14:textId="77777777">
        <w:trPr>
          <w:trHeight w:val="586"/>
        </w:trPr>
        <w:tc>
          <w:tcPr>
            <w:tcW w:w="3197" w:type="dxa"/>
            <w:tcBorders>
              <w:top w:val="single" w:sz="4" w:space="0" w:color="000000"/>
              <w:left w:val="single" w:sz="4" w:space="0" w:color="000000"/>
              <w:bottom w:val="single" w:sz="4" w:space="0" w:color="000000"/>
              <w:right w:val="single" w:sz="4" w:space="0" w:color="000000"/>
            </w:tcBorders>
          </w:tcPr>
          <w:p w14:paraId="5C2EC69A" w14:textId="77777777" w:rsidR="0052383A" w:rsidRDefault="00F37EA0">
            <w:pPr>
              <w:tabs>
                <w:tab w:val="left" w:pos="420"/>
              </w:tabs>
              <w:spacing w:before="60" w:line="240" w:lineRule="auto"/>
              <w:ind w:left="4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UID/Registration number</w:t>
            </w:r>
          </w:p>
        </w:tc>
        <w:tc>
          <w:tcPr>
            <w:tcW w:w="6212" w:type="dxa"/>
            <w:tcBorders>
              <w:top w:val="single" w:sz="4" w:space="0" w:color="000000"/>
              <w:left w:val="single" w:sz="4" w:space="0" w:color="000000"/>
              <w:bottom w:val="single" w:sz="4" w:space="0" w:color="000000"/>
              <w:right w:val="single" w:sz="4" w:space="0" w:color="000000"/>
            </w:tcBorders>
          </w:tcPr>
          <w:p w14:paraId="0985D87E" w14:textId="77777777" w:rsidR="0052383A" w:rsidRDefault="00F37EA0">
            <w:pPr>
              <w:tabs>
                <w:tab w:val="left" w:pos="420"/>
              </w:tabs>
              <w:spacing w:before="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12517195</w:t>
            </w:r>
          </w:p>
        </w:tc>
      </w:tr>
      <w:tr w:rsidR="0052383A" w14:paraId="5408786E" w14:textId="77777777">
        <w:trPr>
          <w:trHeight w:val="573"/>
        </w:trPr>
        <w:tc>
          <w:tcPr>
            <w:tcW w:w="3197" w:type="dxa"/>
            <w:tcBorders>
              <w:top w:val="single" w:sz="4" w:space="0" w:color="000000"/>
              <w:left w:val="single" w:sz="4" w:space="0" w:color="000000"/>
              <w:bottom w:val="single" w:sz="4" w:space="0" w:color="000000"/>
              <w:right w:val="single" w:sz="4" w:space="0" w:color="000000"/>
            </w:tcBorders>
          </w:tcPr>
          <w:p w14:paraId="170E4F81" w14:textId="77777777" w:rsidR="0052383A" w:rsidRDefault="00F37EA0">
            <w:pPr>
              <w:tabs>
                <w:tab w:val="left" w:pos="420"/>
              </w:tabs>
              <w:spacing w:before="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 of Internal Inventors</w:t>
            </w:r>
          </w:p>
        </w:tc>
        <w:tc>
          <w:tcPr>
            <w:tcW w:w="6212" w:type="dxa"/>
            <w:tcBorders>
              <w:top w:val="single" w:sz="4" w:space="0" w:color="000000"/>
              <w:left w:val="single" w:sz="4" w:space="0" w:color="000000"/>
              <w:bottom w:val="single" w:sz="4" w:space="0" w:color="000000"/>
              <w:right w:val="single" w:sz="4" w:space="0" w:color="000000"/>
            </w:tcBorders>
          </w:tcPr>
          <w:p w14:paraId="1B0CC5AF" w14:textId="77777777" w:rsidR="0052383A" w:rsidRDefault="00F37EA0">
            <w:pPr>
              <w:tabs>
                <w:tab w:val="left" w:pos="420"/>
              </w:tabs>
              <w:spacing w:before="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Lovely Professional University, Punjab-144411, India</w:t>
            </w:r>
          </w:p>
        </w:tc>
      </w:tr>
      <w:tr w:rsidR="0052383A" w14:paraId="34FB59A3" w14:textId="77777777">
        <w:trPr>
          <w:trHeight w:val="899"/>
        </w:trPr>
        <w:tc>
          <w:tcPr>
            <w:tcW w:w="3197" w:type="dxa"/>
            <w:tcBorders>
              <w:top w:val="single" w:sz="4" w:space="0" w:color="000000"/>
              <w:left w:val="single" w:sz="4" w:space="0" w:color="000000"/>
              <w:bottom w:val="single" w:sz="4" w:space="0" w:color="000000"/>
              <w:right w:val="single" w:sz="4" w:space="0" w:color="000000"/>
            </w:tcBorders>
          </w:tcPr>
          <w:p w14:paraId="6400F418" w14:textId="77777777" w:rsidR="0052383A" w:rsidRDefault="00F37EA0">
            <w:pPr>
              <w:tabs>
                <w:tab w:val="left" w:pos="420"/>
              </w:tabs>
              <w:spacing w:before="60" w:line="240" w:lineRule="auto"/>
              <w:ind w:left="4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(Mandatory)</w:t>
            </w:r>
          </w:p>
        </w:tc>
        <w:tc>
          <w:tcPr>
            <w:tcW w:w="6212" w:type="dxa"/>
            <w:tcBorders>
              <w:top w:val="single" w:sz="4" w:space="0" w:color="000000"/>
              <w:left w:val="single" w:sz="4" w:space="0" w:color="000000"/>
              <w:bottom w:val="single" w:sz="4" w:space="0" w:color="000000"/>
              <w:right w:val="single" w:sz="4" w:space="0" w:color="000000"/>
            </w:tcBorders>
          </w:tcPr>
          <w:p w14:paraId="13A11849" w14:textId="77777777" w:rsidR="0052383A" w:rsidRDefault="00F37EA0">
            <w:pPr>
              <w:tabs>
                <w:tab w:val="left" w:pos="420"/>
              </w:tabs>
              <w:spacing w:before="6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BD13BC2" wp14:editId="64EE625B">
                  <wp:extent cx="990600" cy="44958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49580"/>
                          </a:xfrm>
                          <a:prstGeom prst="rect">
                            <a:avLst/>
                          </a:prstGeom>
                          <a:ln/>
                        </pic:spPr>
                      </pic:pic>
                    </a:graphicData>
                  </a:graphic>
                </wp:inline>
              </w:drawing>
            </w:r>
          </w:p>
          <w:p w14:paraId="262D5AA6" w14:textId="77777777" w:rsidR="0052383A" w:rsidRDefault="0052383A">
            <w:pPr>
              <w:tabs>
                <w:tab w:val="left" w:pos="420"/>
              </w:tabs>
              <w:spacing w:before="60" w:line="240" w:lineRule="auto"/>
              <w:jc w:val="both"/>
              <w:rPr>
                <w:rFonts w:ascii="Times New Roman" w:eastAsia="Times New Roman" w:hAnsi="Times New Roman" w:cs="Times New Roman"/>
                <w:sz w:val="24"/>
                <w:szCs w:val="24"/>
              </w:rPr>
            </w:pPr>
          </w:p>
        </w:tc>
      </w:tr>
    </w:tbl>
    <w:p w14:paraId="29AA990F" w14:textId="77777777" w:rsidR="0052383A" w:rsidRDefault="0052383A">
      <w:pPr>
        <w:tabs>
          <w:tab w:val="left" w:pos="360"/>
        </w:tabs>
        <w:spacing w:line="240" w:lineRule="auto"/>
        <w:jc w:val="both"/>
        <w:rPr>
          <w:rFonts w:ascii="Times New Roman" w:eastAsia="Times New Roman" w:hAnsi="Times New Roman" w:cs="Times New Roman"/>
          <w:b/>
          <w:bCs/>
          <w:sz w:val="24"/>
          <w:szCs w:val="24"/>
        </w:rPr>
      </w:pPr>
    </w:p>
    <w:tbl>
      <w:tblPr>
        <w:tblStyle w:val="a0"/>
        <w:tblW w:w="94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7"/>
        <w:gridCol w:w="6212"/>
      </w:tblGrid>
      <w:tr w:rsidR="0052383A" w14:paraId="340AAFC4" w14:textId="77777777">
        <w:trPr>
          <w:trHeight w:val="573"/>
        </w:trPr>
        <w:tc>
          <w:tcPr>
            <w:tcW w:w="3197" w:type="dxa"/>
            <w:tcBorders>
              <w:top w:val="single" w:sz="4" w:space="0" w:color="000000"/>
              <w:left w:val="single" w:sz="4" w:space="0" w:color="000000"/>
              <w:bottom w:val="single" w:sz="4" w:space="0" w:color="000000"/>
              <w:right w:val="single" w:sz="4" w:space="0" w:color="000000"/>
            </w:tcBorders>
          </w:tcPr>
          <w:p w14:paraId="10BE9BEF" w14:textId="77777777" w:rsidR="0052383A" w:rsidRDefault="00F37EA0">
            <w:pPr>
              <w:tabs>
                <w:tab w:val="left" w:pos="0"/>
              </w:tabs>
              <w:spacing w:before="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t xml:space="preserve">    Full name</w:t>
            </w:r>
          </w:p>
        </w:tc>
        <w:tc>
          <w:tcPr>
            <w:tcW w:w="6212" w:type="dxa"/>
            <w:tcBorders>
              <w:top w:val="single" w:sz="4" w:space="0" w:color="000000"/>
              <w:left w:val="single" w:sz="4" w:space="0" w:color="000000"/>
              <w:bottom w:val="single" w:sz="4" w:space="0" w:color="000000"/>
              <w:right w:val="single" w:sz="4" w:space="0" w:color="000000"/>
            </w:tcBorders>
          </w:tcPr>
          <w:p w14:paraId="7B70DE3C" w14:textId="77777777" w:rsidR="0052383A" w:rsidRDefault="00F37EA0">
            <w:pPr>
              <w:tabs>
                <w:tab w:val="left" w:pos="420"/>
              </w:tabs>
              <w:spacing w:before="60" w:line="240" w:lineRule="auto"/>
              <w:jc w:val="both"/>
              <w:rPr>
                <w:rFonts w:ascii="Times New Roman" w:eastAsia="Times New Roman" w:hAnsi="Times New Roman" w:cs="Times New Roman"/>
                <w:sz w:val="24"/>
                <w:szCs w:val="24"/>
                <w:vertAlign w:val="subscript"/>
              </w:rPr>
            </w:pPr>
            <w:r>
              <w:rPr>
                <w:rFonts w:ascii="Times New Roman" w:eastAsia="Times New Roman" w:hAnsi="Times New Roman" w:cs="Times New Roman"/>
                <w:sz w:val="24"/>
                <w:szCs w:val="24"/>
              </w:rPr>
              <w:t>Meda Susheel Chandra Krishna</w:t>
            </w:r>
          </w:p>
        </w:tc>
      </w:tr>
      <w:tr w:rsidR="0052383A" w14:paraId="5C4F9F6F" w14:textId="77777777">
        <w:trPr>
          <w:trHeight w:val="586"/>
        </w:trPr>
        <w:tc>
          <w:tcPr>
            <w:tcW w:w="3197" w:type="dxa"/>
            <w:tcBorders>
              <w:top w:val="single" w:sz="4" w:space="0" w:color="000000"/>
              <w:left w:val="single" w:sz="4" w:space="0" w:color="000000"/>
              <w:bottom w:val="single" w:sz="4" w:space="0" w:color="000000"/>
              <w:right w:val="single" w:sz="4" w:space="0" w:color="000000"/>
            </w:tcBorders>
          </w:tcPr>
          <w:p w14:paraId="1905B15F" w14:textId="77777777" w:rsidR="0052383A" w:rsidRDefault="00F37EA0">
            <w:pPr>
              <w:tabs>
                <w:tab w:val="left" w:pos="420"/>
              </w:tabs>
              <w:spacing w:before="60" w:line="240" w:lineRule="auto"/>
              <w:ind w:left="4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Mobile Number</w:t>
            </w:r>
          </w:p>
        </w:tc>
        <w:tc>
          <w:tcPr>
            <w:tcW w:w="6212" w:type="dxa"/>
            <w:tcBorders>
              <w:top w:val="single" w:sz="4" w:space="0" w:color="000000"/>
              <w:left w:val="single" w:sz="4" w:space="0" w:color="000000"/>
              <w:bottom w:val="single" w:sz="4" w:space="0" w:color="000000"/>
              <w:right w:val="single" w:sz="4" w:space="0" w:color="000000"/>
            </w:tcBorders>
          </w:tcPr>
          <w:p w14:paraId="0A7241B6" w14:textId="77777777" w:rsidR="0052383A" w:rsidRDefault="00F37EA0">
            <w:pPr>
              <w:tabs>
                <w:tab w:val="left" w:pos="420"/>
              </w:tabs>
              <w:spacing w:before="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+91 97031 10774</w:t>
            </w:r>
          </w:p>
        </w:tc>
      </w:tr>
      <w:tr w:rsidR="0052383A" w14:paraId="15D6E493" w14:textId="77777777">
        <w:trPr>
          <w:trHeight w:val="573"/>
        </w:trPr>
        <w:tc>
          <w:tcPr>
            <w:tcW w:w="3197" w:type="dxa"/>
            <w:tcBorders>
              <w:top w:val="single" w:sz="4" w:space="0" w:color="000000"/>
              <w:left w:val="single" w:sz="4" w:space="0" w:color="000000"/>
              <w:bottom w:val="single" w:sz="4" w:space="0" w:color="000000"/>
              <w:right w:val="single" w:sz="4" w:space="0" w:color="000000"/>
            </w:tcBorders>
          </w:tcPr>
          <w:p w14:paraId="75A447A1" w14:textId="77777777" w:rsidR="0052383A" w:rsidRDefault="00F37EA0">
            <w:pPr>
              <w:tabs>
                <w:tab w:val="left" w:pos="420"/>
              </w:tabs>
              <w:spacing w:before="60" w:line="240" w:lineRule="auto"/>
              <w:ind w:left="4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 (personal)</w:t>
            </w:r>
          </w:p>
        </w:tc>
        <w:tc>
          <w:tcPr>
            <w:tcW w:w="6212" w:type="dxa"/>
            <w:tcBorders>
              <w:top w:val="single" w:sz="4" w:space="0" w:color="000000"/>
              <w:left w:val="single" w:sz="4" w:space="0" w:color="000000"/>
              <w:bottom w:val="single" w:sz="4" w:space="0" w:color="000000"/>
              <w:right w:val="single" w:sz="4" w:space="0" w:color="000000"/>
            </w:tcBorders>
          </w:tcPr>
          <w:p w14:paraId="3A5CD151" w14:textId="77777777" w:rsidR="0052383A" w:rsidRDefault="00F37EA0">
            <w:pPr>
              <w:tabs>
                <w:tab w:val="left" w:pos="420"/>
              </w:tabs>
              <w:spacing w:before="60" w:line="240" w:lineRule="auto"/>
              <w:jc w:val="both"/>
              <w:rPr>
                <w:rFonts w:ascii="Times New Roman" w:eastAsia="Times New Roman" w:hAnsi="Times New Roman" w:cs="Times New Roman"/>
                <w:sz w:val="24"/>
                <w:szCs w:val="24"/>
              </w:rPr>
            </w:pPr>
            <w:hyperlink r:id="rId7">
              <w:r>
                <w:rPr>
                  <w:rFonts w:ascii="Times New Roman" w:eastAsia="Times New Roman" w:hAnsi="Times New Roman" w:cs="Times New Roman"/>
                  <w:color w:val="0000FF"/>
                  <w:sz w:val="24"/>
                  <w:szCs w:val="24"/>
                  <w:u w:val="single"/>
                </w:rPr>
                <w:t>krishnameda889@gmail.com</w:t>
              </w:r>
            </w:hyperlink>
          </w:p>
        </w:tc>
      </w:tr>
      <w:tr w:rsidR="0052383A" w14:paraId="75C91F97" w14:textId="77777777">
        <w:trPr>
          <w:trHeight w:val="586"/>
        </w:trPr>
        <w:tc>
          <w:tcPr>
            <w:tcW w:w="3197" w:type="dxa"/>
            <w:tcBorders>
              <w:top w:val="single" w:sz="4" w:space="0" w:color="000000"/>
              <w:left w:val="single" w:sz="4" w:space="0" w:color="000000"/>
              <w:bottom w:val="single" w:sz="4" w:space="0" w:color="000000"/>
              <w:right w:val="single" w:sz="4" w:space="0" w:color="000000"/>
            </w:tcBorders>
          </w:tcPr>
          <w:p w14:paraId="700B8E33" w14:textId="77777777" w:rsidR="0052383A" w:rsidRDefault="00F37EA0">
            <w:pPr>
              <w:tabs>
                <w:tab w:val="left" w:pos="420"/>
              </w:tabs>
              <w:spacing w:before="60" w:line="240" w:lineRule="auto"/>
              <w:ind w:left="4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UID/Registration number</w:t>
            </w:r>
          </w:p>
        </w:tc>
        <w:tc>
          <w:tcPr>
            <w:tcW w:w="6212" w:type="dxa"/>
            <w:tcBorders>
              <w:top w:val="single" w:sz="4" w:space="0" w:color="000000"/>
              <w:left w:val="single" w:sz="4" w:space="0" w:color="000000"/>
              <w:bottom w:val="single" w:sz="4" w:space="0" w:color="000000"/>
              <w:right w:val="single" w:sz="4" w:space="0" w:color="000000"/>
            </w:tcBorders>
          </w:tcPr>
          <w:p w14:paraId="065B4094" w14:textId="77777777" w:rsidR="0052383A" w:rsidRDefault="00F37EA0">
            <w:pPr>
              <w:tabs>
                <w:tab w:val="left" w:pos="420"/>
              </w:tabs>
              <w:spacing w:before="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12517639</w:t>
            </w:r>
          </w:p>
        </w:tc>
      </w:tr>
      <w:tr w:rsidR="0052383A" w14:paraId="4A9E6D5A" w14:textId="77777777">
        <w:trPr>
          <w:trHeight w:val="573"/>
        </w:trPr>
        <w:tc>
          <w:tcPr>
            <w:tcW w:w="3197" w:type="dxa"/>
            <w:tcBorders>
              <w:top w:val="single" w:sz="4" w:space="0" w:color="000000"/>
              <w:left w:val="single" w:sz="4" w:space="0" w:color="000000"/>
              <w:bottom w:val="single" w:sz="4" w:space="0" w:color="000000"/>
              <w:right w:val="single" w:sz="4" w:space="0" w:color="000000"/>
            </w:tcBorders>
          </w:tcPr>
          <w:p w14:paraId="3FCDDC0A" w14:textId="77777777" w:rsidR="0052383A" w:rsidRDefault="00F37EA0">
            <w:pPr>
              <w:tabs>
                <w:tab w:val="left" w:pos="420"/>
              </w:tabs>
              <w:spacing w:before="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 of Internal Inventors</w:t>
            </w:r>
          </w:p>
        </w:tc>
        <w:tc>
          <w:tcPr>
            <w:tcW w:w="6212" w:type="dxa"/>
            <w:tcBorders>
              <w:top w:val="single" w:sz="4" w:space="0" w:color="000000"/>
              <w:left w:val="single" w:sz="4" w:space="0" w:color="000000"/>
              <w:bottom w:val="single" w:sz="4" w:space="0" w:color="000000"/>
              <w:right w:val="single" w:sz="4" w:space="0" w:color="000000"/>
            </w:tcBorders>
          </w:tcPr>
          <w:p w14:paraId="577F52F5" w14:textId="77777777" w:rsidR="0052383A" w:rsidRDefault="00F37EA0">
            <w:pPr>
              <w:tabs>
                <w:tab w:val="left" w:pos="420"/>
              </w:tabs>
              <w:spacing w:before="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Lovely Professional University, Punjab-144411, India</w:t>
            </w:r>
          </w:p>
        </w:tc>
      </w:tr>
      <w:tr w:rsidR="0052383A" w14:paraId="30E723E7" w14:textId="77777777">
        <w:trPr>
          <w:trHeight w:val="899"/>
        </w:trPr>
        <w:tc>
          <w:tcPr>
            <w:tcW w:w="3197" w:type="dxa"/>
            <w:tcBorders>
              <w:top w:val="single" w:sz="4" w:space="0" w:color="000000"/>
              <w:left w:val="single" w:sz="4" w:space="0" w:color="000000"/>
              <w:bottom w:val="single" w:sz="4" w:space="0" w:color="000000"/>
              <w:right w:val="single" w:sz="4" w:space="0" w:color="000000"/>
            </w:tcBorders>
          </w:tcPr>
          <w:p w14:paraId="3AD5E233" w14:textId="77777777" w:rsidR="0052383A" w:rsidRDefault="00F37EA0">
            <w:pPr>
              <w:tabs>
                <w:tab w:val="left" w:pos="420"/>
              </w:tabs>
              <w:spacing w:before="60" w:line="240" w:lineRule="auto"/>
              <w:ind w:left="4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(Mandatory)</w:t>
            </w:r>
          </w:p>
        </w:tc>
        <w:tc>
          <w:tcPr>
            <w:tcW w:w="6212" w:type="dxa"/>
            <w:tcBorders>
              <w:top w:val="single" w:sz="4" w:space="0" w:color="000000"/>
              <w:left w:val="single" w:sz="4" w:space="0" w:color="000000"/>
              <w:bottom w:val="single" w:sz="4" w:space="0" w:color="000000"/>
              <w:right w:val="single" w:sz="4" w:space="0" w:color="000000"/>
            </w:tcBorders>
          </w:tcPr>
          <w:p w14:paraId="3A538376" w14:textId="1F0E899B" w:rsidR="0052383A" w:rsidRDefault="00F37EA0">
            <w:pPr>
              <w:tabs>
                <w:tab w:val="left" w:pos="420"/>
              </w:tabs>
              <w:spacing w:before="60" w:line="240" w:lineRule="auto"/>
              <w:jc w:val="both"/>
              <w:rPr>
                <w:rFonts w:ascii="Times New Roman" w:eastAsia="Times New Roman" w:hAnsi="Times New Roman" w:cs="Times New Roman"/>
                <w:sz w:val="24"/>
                <w:szCs w:val="24"/>
              </w:rPr>
            </w:pPr>
            <w:r>
              <w:rPr>
                <w:noProof/>
              </w:rPr>
              <mc:AlternateContent>
                <mc:Choice Requires="wps">
                  <w:drawing>
                    <wp:inline distT="0" distB="0" distL="0" distR="0" wp14:anchorId="4BF4BF3E" wp14:editId="41D06433">
                      <wp:extent cx="1333500" cy="1249680"/>
                      <wp:effectExtent l="0" t="0" r="0" b="0"/>
                      <wp:docPr id="1" name="Rectangle 1"/>
                      <wp:cNvGraphicFramePr/>
                      <a:graphic xmlns:a="http://schemas.openxmlformats.org/drawingml/2006/main">
                        <a:graphicData uri="http://schemas.microsoft.com/office/word/2010/wordprocessingShape">
                          <wps:wsp>
                            <wps:cNvSpPr/>
                            <wps:spPr>
                              <a:xfrm>
                                <a:off x="0" y="0"/>
                                <a:ext cx="1333500" cy="1249680"/>
                              </a:xfrm>
                              <a:prstGeom prst="rect">
                                <a:avLst/>
                              </a:prstGeom>
                              <a:noFill/>
                              <a:ln>
                                <a:noFill/>
                              </a:ln>
                            </wps:spPr>
                            <wps:txbx>
                              <w:txbxContent>
                                <w:p w14:paraId="5D130179" w14:textId="67F84505" w:rsidR="00BE7206" w:rsidRPr="00BE7206" w:rsidRDefault="00BE7206" w:rsidP="00BE7206">
                                  <w:pPr>
                                    <w:spacing w:after="0" w:line="240" w:lineRule="auto"/>
                                    <w:textDirection w:val="btLr"/>
                                  </w:pPr>
                                  <w:r w:rsidRPr="00BE7206">
                                    <w:rPr>
                                      <w:noProof/>
                                    </w:rPr>
                                    <w:drawing>
                                      <wp:inline distT="0" distB="0" distL="0" distR="0" wp14:anchorId="124430DB" wp14:editId="20D7DD94">
                                        <wp:extent cx="825420" cy="965200"/>
                                        <wp:effectExtent l="6033" t="0" r="317" b="318"/>
                                        <wp:docPr id="1779887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884271" cy="1034017"/>
                                                </a:xfrm>
                                                <a:prstGeom prst="rect">
                                                  <a:avLst/>
                                                </a:prstGeom>
                                                <a:noFill/>
                                                <a:ln>
                                                  <a:noFill/>
                                                </a:ln>
                                              </pic:spPr>
                                            </pic:pic>
                                          </a:graphicData>
                                        </a:graphic>
                                      </wp:inline>
                                    </w:drawing>
                                  </w:r>
                                </w:p>
                                <w:p w14:paraId="12682424" w14:textId="77777777" w:rsidR="00F37EA0" w:rsidRDefault="00F37EA0">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BF4BF3E" id="Rectangle 1" o:spid="_x0000_s1026" style="width:105pt;height:98.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QCurAEAAFEDAAAOAAAAZHJzL2Uyb0RvYy54bWysU8Fu2zAMvQ/oPwi6L7KTtmiNOMWwIsOA&#10;YgvQ7QMUWYoFyJJKKrHz96OVNEnbW7ELLVI0+d4jNX8YOsd2GtAGX/NyUnCmvQqN9Zua//2z/HrH&#10;GSbpG+mC1zXfa+QPi6sv8z5Wehra4BoNjIp4rPpY8zalWAmBqtWdxEmI2tOlCdDJRC5sRAOyp+qd&#10;E9OiuBV9gCZCUBqRoo+HS77I9Y3RKv02BnViruaELWUL2a5HKxZzWW1AxtaqIwz5CRSdtJ6anko9&#10;yiTZFuyHUp1VEDCYNFGhE8EYq3TmQGzK4h2b51ZGnbmQOBhPMuH/K6t+7Z7jCkiGPmKFdBxZDAa6&#10;8Uv42JDF2p/E0kNiioLlbDa7KUhTRXfl9Pr+9i7LKc6/R8D0Q4eOjYeaA00jiyR3T5ioJaW+pozd&#10;fFha5/JEnH8ToMQxIs4Yx1Ma1sMR+Do0+xUwjGppqdeTxLSSQJMsOetpujXHl60EzZn76Um++/J6&#10;ekPrcOnApbO+dKRXbaClUQk4OzjfU16iA8pv2xSMzYxGXAcwR7g0t0z0uGPjYlz6Oev8Ehb/AAAA&#10;//8DAFBLAwQUAAYACAAAACEAXuJOjNgAAAAFAQAADwAAAGRycy9kb3ducmV2LnhtbEyPwU7DMBBE&#10;70j8g7VI3KjTCEVtiFMBggOcIOUDNvESR8TrELtt+HsWLnBZaTSj2TfVbvGjOtIch8AG1qsMFHEX&#10;7MC9gbf949UGVEzIFsfAZOCLIuzq87MKSxtO/ErHJvVKSjiWaMClNJVax86Rx7gKE7F472H2mETO&#10;vbYznqTcjzrPskJ7HFg+OJzo3lH30Ry8gZfrQPlDHu+a3m/d0u6fnz6xMObyYrm9AZVoSX9h+MEX&#10;dKiFqQ0HtlGNBmRI+r3i5etMZCuhbbEBXVf6P339DQAA//8DAFBLAQItABQABgAIAAAAIQC2gziS&#10;/gAAAOEBAAATAAAAAAAAAAAAAAAAAAAAAABbQ29udGVudF9UeXBlc10ueG1sUEsBAi0AFAAGAAgA&#10;AAAhADj9If/WAAAAlAEAAAsAAAAAAAAAAAAAAAAALwEAAF9yZWxzLy5yZWxzUEsBAi0AFAAGAAgA&#10;AAAhAJB1AK6sAQAAUQMAAA4AAAAAAAAAAAAAAAAALgIAAGRycy9lMm9Eb2MueG1sUEsBAi0AFAAG&#10;AAgAAAAhAF7iTozYAAAABQEAAA8AAAAAAAAAAAAAAAAABgQAAGRycy9kb3ducmV2LnhtbFBLBQYA&#10;AAAABAAEAPMAAAALBQAAAAA=&#10;" filled="f" stroked="f">
                      <v:textbox inset="2.53958mm,2.53958mm,2.53958mm,2.53958mm">
                        <w:txbxContent>
                          <w:p w14:paraId="5D130179" w14:textId="67F84505" w:rsidR="00BE7206" w:rsidRPr="00BE7206" w:rsidRDefault="00BE7206" w:rsidP="00BE7206">
                            <w:pPr>
                              <w:spacing w:after="0" w:line="240" w:lineRule="auto"/>
                              <w:textDirection w:val="btLr"/>
                            </w:pPr>
                            <w:r w:rsidRPr="00BE7206">
                              <w:rPr>
                                <w:noProof/>
                              </w:rPr>
                              <w:drawing>
                                <wp:inline distT="0" distB="0" distL="0" distR="0" wp14:anchorId="124430DB" wp14:editId="20D7DD94">
                                  <wp:extent cx="825420" cy="965200"/>
                                  <wp:effectExtent l="6033" t="0" r="317" b="318"/>
                                  <wp:docPr id="1779887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884271" cy="1034017"/>
                                          </a:xfrm>
                                          <a:prstGeom prst="rect">
                                            <a:avLst/>
                                          </a:prstGeom>
                                          <a:noFill/>
                                          <a:ln>
                                            <a:noFill/>
                                          </a:ln>
                                        </pic:spPr>
                                      </pic:pic>
                                    </a:graphicData>
                                  </a:graphic>
                                </wp:inline>
                              </w:drawing>
                            </w:r>
                          </w:p>
                          <w:p w14:paraId="12682424" w14:textId="77777777" w:rsidR="00F37EA0" w:rsidRDefault="00F37EA0">
                            <w:pPr>
                              <w:spacing w:after="0" w:line="240" w:lineRule="auto"/>
                              <w:textDirection w:val="btLr"/>
                            </w:pPr>
                          </w:p>
                        </w:txbxContent>
                      </v:textbox>
                      <w10:anchorlock/>
                    </v:rect>
                  </w:pict>
                </mc:Fallback>
              </mc:AlternateContent>
            </w:r>
            <w:r w:rsidR="00BE7206">
              <w:rPr>
                <w:rFonts w:ascii="Times New Roman" w:eastAsia="Times New Roman" w:hAnsi="Times New Roman" w:cs="Times New Roman"/>
                <w:noProof/>
                <w:sz w:val="24"/>
                <w:szCs w:val="24"/>
              </w:rPr>
              <w:t xml:space="preserve"> </w:t>
            </w:r>
          </w:p>
        </w:tc>
      </w:tr>
    </w:tbl>
    <w:p w14:paraId="2E592D2F" w14:textId="77777777" w:rsidR="0052383A" w:rsidRDefault="0052383A">
      <w:pPr>
        <w:jc w:val="both"/>
        <w:rPr>
          <w:rFonts w:ascii="Times New Roman" w:eastAsia="Times New Roman" w:hAnsi="Times New Roman" w:cs="Times New Roman"/>
          <w:b/>
          <w:bCs/>
          <w:sz w:val="24"/>
          <w:szCs w:val="24"/>
        </w:rPr>
      </w:pPr>
    </w:p>
    <w:p w14:paraId="2E273CDE" w14:textId="77777777" w:rsidR="0052383A" w:rsidRDefault="00F37EA0">
      <w:pPr>
        <w:jc w:val="both"/>
        <w:rPr>
          <w:rFonts w:ascii="Times New Roman" w:eastAsia="Times New Roman" w:hAnsi="Times New Roman" w:cs="Times New Roman"/>
          <w:b/>
          <w:bCs/>
          <w:sz w:val="24"/>
          <w:szCs w:val="24"/>
        </w:rPr>
      </w:pPr>
      <w:bookmarkStart w:id="0" w:name="_4h26vra5q7py" w:colFirst="0" w:colLast="0"/>
      <w:bookmarkEnd w:id="0"/>
      <w:r>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ab/>
        <w:t xml:space="preserve">DESCRIPTION OF THE INVENTION: </w:t>
      </w:r>
    </w:p>
    <w:p w14:paraId="3256CD7E" w14:textId="77777777" w:rsidR="0052383A" w:rsidRDefault="00F37EA0">
      <w:pPr>
        <w:numPr>
          <w:ilvl w:val="0"/>
          <w:numId w:val="6"/>
        </w:numPr>
        <w:pBdr>
          <w:top w:val="nil"/>
          <w:left w:val="nil"/>
          <w:bottom w:val="nil"/>
          <w:right w:val="nil"/>
          <w:between w:val="nil"/>
        </w:pBdr>
        <w:ind w:hanging="70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PROBLEM ADDRESSED BY THE INVENTION:</w:t>
      </w:r>
      <w:r>
        <w:rPr>
          <w:rFonts w:ascii="Times New Roman" w:eastAsia="Times New Roman" w:hAnsi="Times New Roman" w:cs="Times New Roman"/>
          <w:color w:val="000000"/>
          <w:sz w:val="24"/>
          <w:szCs w:val="24"/>
        </w:rPr>
        <w:t xml:space="preserve">  </w:t>
      </w:r>
    </w:p>
    <w:p w14:paraId="47162122" w14:textId="77777777" w:rsidR="0052383A" w:rsidRDefault="00F37EA0">
      <w:pPr>
        <w:pBdr>
          <w:top w:val="nil"/>
          <w:left w:val="nil"/>
          <w:bottom w:val="nil"/>
          <w:right w:val="nil"/>
          <w:between w:val="nil"/>
        </w:pBdr>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In most of the house in Rural areas of India has no proper medical facilities. Because of      this the people on Rural areas are not so aware of their health. Because of this most of the people in Rural areas facing so many health issues.</w:t>
      </w:r>
    </w:p>
    <w:p w14:paraId="3701DE55" w14:textId="77777777" w:rsidR="0052383A" w:rsidRDefault="0052383A">
      <w:pPr>
        <w:pBdr>
          <w:top w:val="nil"/>
          <w:left w:val="nil"/>
          <w:bottom w:val="nil"/>
          <w:right w:val="nil"/>
          <w:between w:val="nil"/>
        </w:pBdr>
        <w:spacing w:line="240" w:lineRule="auto"/>
        <w:ind w:left="1080"/>
        <w:jc w:val="both"/>
        <w:rPr>
          <w:rFonts w:ascii="Times New Roman" w:eastAsia="Times New Roman" w:hAnsi="Times New Roman" w:cs="Times New Roman"/>
          <w:color w:val="000000"/>
          <w:sz w:val="24"/>
          <w:szCs w:val="24"/>
        </w:rPr>
      </w:pPr>
    </w:p>
    <w:p w14:paraId="5DBB3992" w14:textId="77777777" w:rsidR="0052383A" w:rsidRDefault="00F37EA0">
      <w:pPr>
        <w:numPr>
          <w:ilvl w:val="0"/>
          <w:numId w:val="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OBJECTIVE OF THE INVENTION</w:t>
      </w:r>
    </w:p>
    <w:p w14:paraId="729C75F2" w14:textId="77777777" w:rsidR="0052383A" w:rsidRDefault="00F37EA0">
      <w:pPr>
        <w:numPr>
          <w:ilvl w:val="0"/>
          <w:numId w:val="13"/>
        </w:numPr>
        <w:spacing w:before="240" w:after="240"/>
        <w:jc w:val="both"/>
        <w:rPr>
          <w:sz w:val="24"/>
          <w:szCs w:val="24"/>
        </w:rPr>
      </w:pPr>
      <w:r>
        <w:rPr>
          <w:rFonts w:ascii="Times New Roman" w:eastAsia="Times New Roman" w:hAnsi="Times New Roman" w:cs="Times New Roman"/>
          <w:sz w:val="24"/>
          <w:szCs w:val="24"/>
        </w:rPr>
        <w:t>To create a compact, lightweight, and easy-to-use device capable of acquiring ECG signals for real-time cardiac monitoring.</w:t>
      </w:r>
      <w:r>
        <w:t xml:space="preserve"> </w:t>
      </w:r>
      <w:r>
        <w:rPr>
          <w:rFonts w:ascii="Times New Roman" w:eastAsia="Times New Roman" w:hAnsi="Times New Roman" w:cs="Times New Roman"/>
          <w:sz w:val="24"/>
          <w:szCs w:val="24"/>
        </w:rPr>
        <w:t>To store measured ECG signals and heart rate values for future analysis, diagnosis, or medical reference.</w:t>
      </w:r>
    </w:p>
    <w:p w14:paraId="7765B1EF" w14:textId="77777777" w:rsidR="0052383A" w:rsidRDefault="00F37EA0">
      <w:pPr>
        <w:numPr>
          <w:ilvl w:val="0"/>
          <w:numId w:val="13"/>
        </w:numPr>
        <w:pBdr>
          <w:top w:val="nil"/>
          <w:left w:val="nil"/>
          <w:bottom w:val="nil"/>
          <w:right w:val="nil"/>
          <w:between w:val="nil"/>
        </w:pBdr>
        <w:spacing w:before="240" w:after="0"/>
        <w:jc w:val="both"/>
        <w:rPr>
          <w:color w:val="000000"/>
          <w:sz w:val="24"/>
          <w:szCs w:val="24"/>
        </w:rPr>
      </w:pPr>
      <w:r>
        <w:rPr>
          <w:rFonts w:ascii="Times New Roman" w:eastAsia="Times New Roman" w:hAnsi="Times New Roman" w:cs="Times New Roman"/>
          <w:color w:val="000000"/>
          <w:sz w:val="24"/>
          <w:szCs w:val="24"/>
        </w:rPr>
        <w:t>To design an interface (LCD/Display) that clearly presents ECG waveform and heart rate data for easy understanding.</w:t>
      </w:r>
      <w:r>
        <w:rPr>
          <w:color w:val="000000"/>
        </w:rPr>
        <w:t xml:space="preserve"> </w:t>
      </w:r>
      <w:r>
        <w:rPr>
          <w:rFonts w:ascii="Times New Roman" w:eastAsia="Times New Roman" w:hAnsi="Times New Roman" w:cs="Times New Roman"/>
          <w:color w:val="000000"/>
          <w:sz w:val="24"/>
          <w:szCs w:val="24"/>
        </w:rPr>
        <w:t>To help patients and healthcare providers monitor heart health outside hospitals or clinical settings.</w:t>
      </w:r>
    </w:p>
    <w:p w14:paraId="136802C1" w14:textId="77777777" w:rsidR="0052383A" w:rsidRDefault="00F37EA0">
      <w:pPr>
        <w:numPr>
          <w:ilvl w:val="0"/>
          <w:numId w:val="6"/>
        </w:numPr>
        <w:pBdr>
          <w:top w:val="nil"/>
          <w:left w:val="nil"/>
          <w:bottom w:val="nil"/>
          <w:right w:val="nil"/>
          <w:between w:val="nil"/>
        </w:pBd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STATE OF THE ART/ RESEARCH GAP/NOVELTY:</w:t>
      </w:r>
      <w:r>
        <w:rPr>
          <w:rFonts w:ascii="Times New Roman" w:eastAsia="Times New Roman" w:hAnsi="Times New Roman" w:cs="Times New Roman"/>
          <w:color w:val="000000"/>
          <w:sz w:val="24"/>
          <w:szCs w:val="24"/>
        </w:rPr>
        <w:t xml:space="preserve"> Existing technologies for calculating Heart Rate Logger are very expensive and very bulky in size. </w:t>
      </w:r>
    </w:p>
    <w:tbl>
      <w:tblPr>
        <w:tblStyle w:val="a1"/>
        <w:tblW w:w="10924"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2700"/>
        <w:gridCol w:w="2478"/>
        <w:gridCol w:w="2242"/>
        <w:gridCol w:w="2334"/>
      </w:tblGrid>
      <w:tr w:rsidR="0052383A" w14:paraId="1DEBB19E" w14:textId="77777777" w:rsidTr="00466486">
        <w:tc>
          <w:tcPr>
            <w:tcW w:w="1170" w:type="dxa"/>
          </w:tcPr>
          <w:p w14:paraId="183E735E" w14:textId="77777777" w:rsidR="0052383A" w:rsidRDefault="00F37EA0">
            <w:pPr>
              <w:jc w:val="both"/>
              <w:rPr>
                <w:rFonts w:ascii="Times New Roman" w:eastAsia="Times New Roman" w:hAnsi="Times New Roman" w:cs="Times New Roman"/>
                <w:sz w:val="24"/>
                <w:szCs w:val="24"/>
              </w:rPr>
            </w:pPr>
            <w:bookmarkStart w:id="1" w:name="_oht48c4jgq0c" w:colFirst="0" w:colLast="0"/>
            <w:bookmarkEnd w:id="1"/>
            <w:r>
              <w:rPr>
                <w:rFonts w:ascii="Times New Roman" w:eastAsia="Times New Roman" w:hAnsi="Times New Roman" w:cs="Times New Roman"/>
                <w:sz w:val="24"/>
                <w:szCs w:val="24"/>
              </w:rPr>
              <w:t>Sr. No.</w:t>
            </w:r>
          </w:p>
        </w:tc>
        <w:tc>
          <w:tcPr>
            <w:tcW w:w="2700" w:type="dxa"/>
          </w:tcPr>
          <w:p w14:paraId="2EDC9B0A"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Patent ID</w:t>
            </w:r>
          </w:p>
        </w:tc>
        <w:tc>
          <w:tcPr>
            <w:tcW w:w="2478" w:type="dxa"/>
          </w:tcPr>
          <w:p w14:paraId="6034A9D2"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2242" w:type="dxa"/>
          </w:tcPr>
          <w:p w14:paraId="5F63B94D"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Gap</w:t>
            </w:r>
          </w:p>
        </w:tc>
        <w:tc>
          <w:tcPr>
            <w:tcW w:w="2334" w:type="dxa"/>
          </w:tcPr>
          <w:p w14:paraId="0FC89AEA"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Novelty</w:t>
            </w:r>
          </w:p>
        </w:tc>
      </w:tr>
      <w:tr w:rsidR="0052383A" w14:paraId="688D1A13" w14:textId="77777777" w:rsidTr="00466486">
        <w:tc>
          <w:tcPr>
            <w:tcW w:w="1170" w:type="dxa"/>
          </w:tcPr>
          <w:p w14:paraId="7609AD1F" w14:textId="77777777" w:rsidR="0052383A" w:rsidRDefault="0052383A">
            <w:pPr>
              <w:numPr>
                <w:ilvl w:val="0"/>
                <w:numId w:val="8"/>
              </w:numPr>
              <w:jc w:val="both"/>
              <w:rPr>
                <w:rFonts w:ascii="Times New Roman" w:eastAsia="Times New Roman" w:hAnsi="Times New Roman" w:cs="Times New Roman"/>
                <w:color w:val="000000"/>
                <w:sz w:val="24"/>
                <w:szCs w:val="24"/>
              </w:rPr>
            </w:pPr>
          </w:p>
        </w:tc>
        <w:tc>
          <w:tcPr>
            <w:tcW w:w="2700" w:type="dxa"/>
          </w:tcPr>
          <w:p w14:paraId="6C437D56" w14:textId="5C0D5E8E" w:rsidR="0052383A" w:rsidRDefault="00466486" w:rsidP="00466486">
            <w:pPr>
              <w:pStyle w:val="Heading2"/>
              <w:spacing w:line="276" w:lineRule="auto"/>
              <w:ind w:left="0" w:firstLine="0"/>
              <w:jc w:val="both"/>
              <w:rPr>
                <w:b w:val="0"/>
                <w:bCs w:val="0"/>
              </w:rPr>
            </w:pPr>
            <w:r w:rsidRPr="00466486">
              <w:rPr>
                <w:b w:val="0"/>
                <w:bCs w:val="0"/>
              </w:rPr>
              <w:t>US6102856B1</w:t>
            </w:r>
          </w:p>
        </w:tc>
        <w:tc>
          <w:tcPr>
            <w:tcW w:w="2478" w:type="dxa"/>
          </w:tcPr>
          <w:p w14:paraId="742C4ED7"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Describes a wearable ECG monitoring system capable of capturing heart signals and transmitting data wirelessly to cloud-based platforms for analysis. The system focuses on continuous remote cardiac monitoring using IoT infrastructure.</w:t>
            </w:r>
          </w:p>
        </w:tc>
        <w:tc>
          <w:tcPr>
            <w:tcW w:w="2242" w:type="dxa"/>
          </w:tcPr>
          <w:p w14:paraId="62D97F05"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Heavy dependence on internet connectivity and cloud services makes it unsuitable for rural and low-infrastructure areas. High cost and complex setup limit accessibility.</w:t>
            </w:r>
          </w:p>
        </w:tc>
        <w:tc>
          <w:tcPr>
            <w:tcW w:w="2334" w:type="dxa"/>
          </w:tcPr>
          <w:p w14:paraId="4CEAD8D4"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works fully offline, uses local data logging via SD card, and is low-cost and portable, making it ideal for rural healthcare without internet dependency.</w:t>
            </w:r>
          </w:p>
        </w:tc>
      </w:tr>
      <w:tr w:rsidR="0052383A" w14:paraId="02B5E42B" w14:textId="77777777" w:rsidTr="00466486">
        <w:tc>
          <w:tcPr>
            <w:tcW w:w="1170" w:type="dxa"/>
          </w:tcPr>
          <w:p w14:paraId="082E3BAC" w14:textId="77777777" w:rsidR="0052383A" w:rsidRDefault="0052383A">
            <w:pPr>
              <w:numPr>
                <w:ilvl w:val="0"/>
                <w:numId w:val="8"/>
              </w:numPr>
              <w:jc w:val="both"/>
              <w:rPr>
                <w:rFonts w:ascii="Times New Roman" w:eastAsia="Times New Roman" w:hAnsi="Times New Roman" w:cs="Times New Roman"/>
                <w:color w:val="000000"/>
                <w:sz w:val="24"/>
                <w:szCs w:val="24"/>
              </w:rPr>
            </w:pPr>
          </w:p>
        </w:tc>
        <w:tc>
          <w:tcPr>
            <w:tcW w:w="2700" w:type="dxa"/>
          </w:tcPr>
          <w:p w14:paraId="70B3F71E" w14:textId="7E653F3F" w:rsidR="0052383A" w:rsidRDefault="00DA164A" w:rsidP="00DA164A">
            <w:pPr>
              <w:pStyle w:val="Heading2"/>
              <w:spacing w:line="276" w:lineRule="auto"/>
              <w:ind w:left="0" w:firstLine="0"/>
              <w:jc w:val="both"/>
              <w:rPr>
                <w:b w:val="0"/>
                <w:bCs w:val="0"/>
              </w:rPr>
            </w:pPr>
            <w:r w:rsidRPr="00DA164A">
              <w:rPr>
                <w:b w:val="0"/>
                <w:bCs w:val="0"/>
              </w:rPr>
              <w:t>IN201721024689A</w:t>
            </w:r>
          </w:p>
        </w:tc>
        <w:tc>
          <w:tcPr>
            <w:tcW w:w="2478" w:type="dxa"/>
            <w:vAlign w:val="center"/>
          </w:tcPr>
          <w:p w14:paraId="431C3E99"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Presents a portable ECG acquisition device using biomedical sensors and microcontroller-based processing for hospital and home use. Emphasis is on real-time ECG visualization.</w:t>
            </w:r>
          </w:p>
        </w:tc>
        <w:tc>
          <w:tcPr>
            <w:tcW w:w="2242" w:type="dxa"/>
            <w:vAlign w:val="center"/>
          </w:tcPr>
          <w:p w14:paraId="2D9A416F"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Lacks long-term data storage and timestamping. Limited focus on affordability and battery-powered rural deployment.</w:t>
            </w:r>
          </w:p>
        </w:tc>
        <w:tc>
          <w:tcPr>
            <w:tcW w:w="2334" w:type="dxa"/>
            <w:vAlign w:val="center"/>
          </w:tcPr>
          <w:p w14:paraId="11CD0E9A"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project integrates ECG and heart rate logging, RTC-based time stamping, and battery-powered operation, ensuring continuous monitoring and historical data analysis at very low cost.</w:t>
            </w:r>
          </w:p>
        </w:tc>
      </w:tr>
      <w:tr w:rsidR="0052383A" w14:paraId="066923F2" w14:textId="77777777" w:rsidTr="00466486">
        <w:trPr>
          <w:trHeight w:val="4361"/>
        </w:trPr>
        <w:tc>
          <w:tcPr>
            <w:tcW w:w="1170" w:type="dxa"/>
          </w:tcPr>
          <w:p w14:paraId="16FEFE45" w14:textId="77777777" w:rsidR="0052383A" w:rsidRDefault="0052383A">
            <w:pPr>
              <w:numPr>
                <w:ilvl w:val="0"/>
                <w:numId w:val="8"/>
              </w:numPr>
              <w:jc w:val="both"/>
              <w:rPr>
                <w:rFonts w:ascii="Times New Roman" w:eastAsia="Times New Roman" w:hAnsi="Times New Roman" w:cs="Times New Roman"/>
                <w:color w:val="000000"/>
                <w:sz w:val="24"/>
                <w:szCs w:val="24"/>
              </w:rPr>
            </w:pPr>
          </w:p>
        </w:tc>
        <w:tc>
          <w:tcPr>
            <w:tcW w:w="2700" w:type="dxa"/>
          </w:tcPr>
          <w:p w14:paraId="4F6D5CD5"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US20190327844A1</w:t>
            </w:r>
          </w:p>
        </w:tc>
        <w:tc>
          <w:tcPr>
            <w:tcW w:w="2478" w:type="dxa"/>
          </w:tcPr>
          <w:p w14:paraId="318F37F6"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compact ECG and vital sign monitoring device designed primarily for clinical environments with high-accuracy signal processing and professional medical interfaces.</w:t>
            </w:r>
          </w:p>
        </w:tc>
        <w:tc>
          <w:tcPr>
            <w:tcW w:w="2242" w:type="dxa"/>
          </w:tcPr>
          <w:p w14:paraId="5E62B760"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Designed mainly for hospital use; expensive hardware and trained personnel are required. Not suitable for use by non-specialists in rural settings.</w:t>
            </w:r>
          </w:p>
        </w:tc>
        <w:tc>
          <w:tcPr>
            <w:tcW w:w="2334" w:type="dxa"/>
          </w:tcPr>
          <w:p w14:paraId="0C21C401"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is simple, user-friendly, and designed for primary healthcare use, allowing basic cardiac diagnostics without specialized training or clinical infrastructure.</w:t>
            </w:r>
          </w:p>
        </w:tc>
      </w:tr>
      <w:tr w:rsidR="0052383A" w14:paraId="053DB547" w14:textId="77777777" w:rsidTr="00466486">
        <w:tc>
          <w:tcPr>
            <w:tcW w:w="1170" w:type="dxa"/>
          </w:tcPr>
          <w:p w14:paraId="0A94BCA1" w14:textId="77777777" w:rsidR="0052383A" w:rsidRDefault="0052383A">
            <w:pPr>
              <w:numPr>
                <w:ilvl w:val="0"/>
                <w:numId w:val="8"/>
              </w:numPr>
              <w:jc w:val="both"/>
              <w:rPr>
                <w:rFonts w:ascii="Times New Roman" w:eastAsia="Times New Roman" w:hAnsi="Times New Roman" w:cs="Times New Roman"/>
                <w:color w:val="000000"/>
                <w:sz w:val="24"/>
                <w:szCs w:val="24"/>
              </w:rPr>
            </w:pPr>
          </w:p>
        </w:tc>
        <w:tc>
          <w:tcPr>
            <w:tcW w:w="2700" w:type="dxa"/>
          </w:tcPr>
          <w:p w14:paraId="07152B6F" w14:textId="6E53E636" w:rsidR="0052383A" w:rsidRDefault="00DA164A" w:rsidP="00DA164A">
            <w:pPr>
              <w:pStyle w:val="Heading2"/>
              <w:spacing w:line="276" w:lineRule="auto"/>
              <w:ind w:left="0" w:firstLine="0"/>
              <w:jc w:val="both"/>
              <w:rPr>
                <w:b w:val="0"/>
                <w:bCs w:val="0"/>
              </w:rPr>
            </w:pPr>
            <w:r>
              <w:rPr>
                <w:b w:val="0"/>
                <w:bCs w:val="0"/>
              </w:rPr>
              <w:t>US6587712B1</w:t>
            </w:r>
          </w:p>
        </w:tc>
        <w:tc>
          <w:tcPr>
            <w:tcW w:w="2478" w:type="dxa"/>
          </w:tcPr>
          <w:p w14:paraId="522FE49D"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Describes a portable electrocardiogram monitoring device intended for intermittent ECG recording outside traditional hospital environments for later medical evaluation.</w:t>
            </w:r>
          </w:p>
        </w:tc>
        <w:tc>
          <w:tcPr>
            <w:tcW w:w="2242" w:type="dxa"/>
          </w:tcPr>
          <w:p w14:paraId="12624A15"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not support continuous ECG monitoring, real-time waveform display, or integrated long-term data logging with timestamps.</w:t>
            </w:r>
          </w:p>
        </w:tc>
        <w:tc>
          <w:tcPr>
            <w:tcW w:w="2334" w:type="dxa"/>
          </w:tcPr>
          <w:p w14:paraId="5FC0C272" w14:textId="77777777" w:rsidR="0052383A" w:rsidRDefault="0052383A">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2"/>
              <w:tblW w:w="1995" w:type="dxa"/>
              <w:tblInd w:w="0" w:type="dxa"/>
              <w:tblLayout w:type="fixed"/>
              <w:tblLook w:val="0400" w:firstRow="0" w:lastRow="0" w:firstColumn="0" w:lastColumn="0" w:noHBand="0" w:noVBand="1"/>
            </w:tblPr>
            <w:tblGrid>
              <w:gridCol w:w="1995"/>
            </w:tblGrid>
            <w:tr w:rsidR="0052383A" w14:paraId="2563ED5C" w14:textId="77777777">
              <w:tc>
                <w:tcPr>
                  <w:tcW w:w="1995" w:type="dxa"/>
                  <w:vAlign w:val="center"/>
                </w:tcPr>
                <w:p w14:paraId="00F07FD0" w14:textId="77777777" w:rsidR="0052383A" w:rsidRDefault="00F37EA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project supports continuous real-time ECG monitoring, live waveform display, and SD card–based long-term data storage with RTC time stamping.</w:t>
                  </w:r>
                </w:p>
              </w:tc>
            </w:tr>
          </w:tbl>
          <w:p w14:paraId="0595AF01" w14:textId="77777777" w:rsidR="0052383A" w:rsidRDefault="0052383A">
            <w:pPr>
              <w:widowControl w:val="0"/>
              <w:jc w:val="both"/>
              <w:rPr>
                <w:rFonts w:ascii="Times New Roman" w:eastAsia="Times New Roman" w:hAnsi="Times New Roman" w:cs="Times New Roman"/>
                <w:sz w:val="24"/>
                <w:szCs w:val="24"/>
              </w:rPr>
            </w:pPr>
          </w:p>
          <w:tbl>
            <w:tblPr>
              <w:tblStyle w:val="a3"/>
              <w:tblW w:w="222" w:type="dxa"/>
              <w:tblInd w:w="0" w:type="dxa"/>
              <w:tblLayout w:type="fixed"/>
              <w:tblLook w:val="0400" w:firstRow="0" w:lastRow="0" w:firstColumn="0" w:lastColumn="0" w:noHBand="0" w:noVBand="1"/>
            </w:tblPr>
            <w:tblGrid>
              <w:gridCol w:w="250"/>
            </w:tblGrid>
            <w:tr w:rsidR="0052383A" w14:paraId="4C69D9FB" w14:textId="77777777">
              <w:tc>
                <w:tcPr>
                  <w:tcW w:w="222" w:type="dxa"/>
                  <w:vAlign w:val="center"/>
                </w:tcPr>
                <w:p w14:paraId="5A676A67" w14:textId="77777777" w:rsidR="0052383A" w:rsidRDefault="0052383A">
                  <w:pPr>
                    <w:spacing w:after="0" w:line="240" w:lineRule="auto"/>
                    <w:jc w:val="both"/>
                    <w:rPr>
                      <w:rFonts w:ascii="Times New Roman" w:eastAsia="Times New Roman" w:hAnsi="Times New Roman" w:cs="Times New Roman"/>
                      <w:sz w:val="24"/>
                      <w:szCs w:val="24"/>
                    </w:rPr>
                  </w:pPr>
                </w:p>
              </w:tc>
            </w:tr>
          </w:tbl>
          <w:p w14:paraId="13DC4B34" w14:textId="77777777" w:rsidR="0052383A" w:rsidRDefault="0052383A">
            <w:pPr>
              <w:jc w:val="both"/>
              <w:rPr>
                <w:rFonts w:ascii="Times New Roman" w:eastAsia="Times New Roman" w:hAnsi="Times New Roman" w:cs="Times New Roman"/>
                <w:sz w:val="24"/>
                <w:szCs w:val="24"/>
              </w:rPr>
            </w:pPr>
          </w:p>
        </w:tc>
      </w:tr>
      <w:tr w:rsidR="0052383A" w14:paraId="35CBD5BF" w14:textId="77777777" w:rsidTr="00466486">
        <w:tc>
          <w:tcPr>
            <w:tcW w:w="1170" w:type="dxa"/>
          </w:tcPr>
          <w:p w14:paraId="2B601ECA" w14:textId="77777777" w:rsidR="0052383A" w:rsidRDefault="0052383A">
            <w:pPr>
              <w:numPr>
                <w:ilvl w:val="0"/>
                <w:numId w:val="8"/>
              </w:numPr>
              <w:jc w:val="both"/>
              <w:rPr>
                <w:rFonts w:ascii="Times New Roman" w:eastAsia="Times New Roman" w:hAnsi="Times New Roman" w:cs="Times New Roman"/>
                <w:color w:val="000000"/>
                <w:sz w:val="24"/>
                <w:szCs w:val="24"/>
              </w:rPr>
            </w:pPr>
          </w:p>
        </w:tc>
        <w:tc>
          <w:tcPr>
            <w:tcW w:w="2700" w:type="dxa"/>
          </w:tcPr>
          <w:p w14:paraId="2189F57D" w14:textId="55CD7A09" w:rsidR="0052383A" w:rsidRDefault="00041FA9" w:rsidP="00041FA9">
            <w:pPr>
              <w:pStyle w:val="Heading2"/>
              <w:spacing w:line="276" w:lineRule="auto"/>
              <w:ind w:left="0" w:firstLine="0"/>
              <w:jc w:val="both"/>
              <w:rPr>
                <w:b w:val="0"/>
                <w:bCs w:val="0"/>
              </w:rPr>
            </w:pPr>
            <w:r>
              <w:rPr>
                <w:b w:val="0"/>
                <w:bCs w:val="0"/>
              </w:rPr>
              <w:t>US5333616A</w:t>
            </w:r>
          </w:p>
        </w:tc>
        <w:tc>
          <w:tcPr>
            <w:tcW w:w="2478" w:type="dxa"/>
          </w:tcPr>
          <w:p w14:paraId="449B888A"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Presents a wrist-worn ECG monitoring device that records cardiac electrical activity using built-in electrodes and transmits data to external systems for diagnostic purposes.</w:t>
            </w:r>
          </w:p>
        </w:tc>
        <w:tc>
          <w:tcPr>
            <w:tcW w:w="2242" w:type="dxa"/>
          </w:tcPr>
          <w:p w14:paraId="1DD1DE97"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Depends on wearable-specific hardware and external communication systems. Limited offline storage and higher cost reduce suitability for low-resource areas.</w:t>
            </w:r>
          </w:p>
        </w:tc>
        <w:tc>
          <w:tcPr>
            <w:tcW w:w="2334" w:type="dxa"/>
          </w:tcPr>
          <w:p w14:paraId="17551323"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is a standalone, low-cost ECG and heart rate logger that operates fully offline and is suitable for rural and emergency healthcare applications.</w:t>
            </w:r>
          </w:p>
        </w:tc>
      </w:tr>
      <w:tr w:rsidR="0052383A" w14:paraId="51ED86ED" w14:textId="77777777" w:rsidTr="00466486">
        <w:tc>
          <w:tcPr>
            <w:tcW w:w="1170" w:type="dxa"/>
          </w:tcPr>
          <w:p w14:paraId="67D3C46B" w14:textId="77777777" w:rsidR="0052383A" w:rsidRDefault="0052383A">
            <w:pPr>
              <w:numPr>
                <w:ilvl w:val="0"/>
                <w:numId w:val="8"/>
              </w:numPr>
              <w:jc w:val="both"/>
              <w:rPr>
                <w:rFonts w:ascii="Times New Roman" w:eastAsia="Times New Roman" w:hAnsi="Times New Roman" w:cs="Times New Roman"/>
                <w:color w:val="000000"/>
                <w:sz w:val="24"/>
                <w:szCs w:val="24"/>
              </w:rPr>
            </w:pPr>
          </w:p>
        </w:tc>
        <w:tc>
          <w:tcPr>
            <w:tcW w:w="2700" w:type="dxa"/>
          </w:tcPr>
          <w:p w14:paraId="42233A60" w14:textId="3326CE4C" w:rsidR="0052383A" w:rsidRDefault="00041FA9" w:rsidP="00041FA9">
            <w:pPr>
              <w:pStyle w:val="Heading2"/>
              <w:spacing w:line="276" w:lineRule="auto"/>
              <w:ind w:left="0" w:firstLine="0"/>
              <w:jc w:val="both"/>
              <w:rPr>
                <w:b w:val="0"/>
                <w:bCs w:val="0"/>
              </w:rPr>
            </w:pPr>
            <w:r>
              <w:rPr>
                <w:b w:val="0"/>
                <w:bCs w:val="0"/>
              </w:rPr>
              <w:t>US20180133079A1</w:t>
            </w:r>
          </w:p>
        </w:tc>
        <w:tc>
          <w:tcPr>
            <w:tcW w:w="2478" w:type="dxa"/>
          </w:tcPr>
          <w:p w14:paraId="5C83583A"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Describes a portable cardiac monitoring system capable of acquiring ECG signals and transmitting them wirelessly to smartphones for analysis and storage.</w:t>
            </w:r>
          </w:p>
        </w:tc>
        <w:tc>
          <w:tcPr>
            <w:tcW w:w="2242" w:type="dxa"/>
          </w:tcPr>
          <w:p w14:paraId="35DCA3BB"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Dependence on smartphones and wireless connectivity limits usability in areas without smart devices or stable networks.</w:t>
            </w:r>
          </w:p>
        </w:tc>
        <w:tc>
          <w:tcPr>
            <w:tcW w:w="2334" w:type="dxa"/>
          </w:tcPr>
          <w:p w14:paraId="6C81FDAB"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project operates independently without smartphones or internet, offering offline ECG and heart rate monitoring with onboard display and SD card logging.</w:t>
            </w:r>
          </w:p>
        </w:tc>
      </w:tr>
      <w:tr w:rsidR="0052383A" w14:paraId="0D861F51" w14:textId="77777777" w:rsidTr="00466486">
        <w:tc>
          <w:tcPr>
            <w:tcW w:w="1170" w:type="dxa"/>
          </w:tcPr>
          <w:p w14:paraId="205E0B0A" w14:textId="77777777" w:rsidR="0052383A" w:rsidRDefault="0052383A">
            <w:pPr>
              <w:numPr>
                <w:ilvl w:val="0"/>
                <w:numId w:val="8"/>
              </w:numPr>
              <w:jc w:val="both"/>
              <w:rPr>
                <w:rFonts w:ascii="Times New Roman" w:eastAsia="Times New Roman" w:hAnsi="Times New Roman" w:cs="Times New Roman"/>
                <w:color w:val="000000"/>
                <w:sz w:val="24"/>
                <w:szCs w:val="24"/>
              </w:rPr>
            </w:pPr>
          </w:p>
        </w:tc>
        <w:tc>
          <w:tcPr>
            <w:tcW w:w="2700" w:type="dxa"/>
          </w:tcPr>
          <w:p w14:paraId="52DA4969" w14:textId="7345A1EF" w:rsidR="0052383A" w:rsidRDefault="00041FA9" w:rsidP="00041FA9">
            <w:pPr>
              <w:pStyle w:val="Heading2"/>
              <w:spacing w:line="276" w:lineRule="auto"/>
              <w:ind w:left="0" w:firstLine="0"/>
              <w:jc w:val="both"/>
              <w:rPr>
                <w:b w:val="0"/>
                <w:bCs w:val="0"/>
              </w:rPr>
            </w:pPr>
            <w:r>
              <w:rPr>
                <w:b w:val="0"/>
                <w:bCs w:val="0"/>
              </w:rPr>
              <w:t>IN201811045678A</w:t>
            </w:r>
          </w:p>
        </w:tc>
        <w:tc>
          <w:tcPr>
            <w:tcW w:w="2478" w:type="dxa"/>
          </w:tcPr>
          <w:p w14:paraId="1B3F25A0"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Presents a compact ECG monitoring device for personal healthcare applications with real-time signal </w:t>
            </w:r>
            <w:r>
              <w:rPr>
                <w:rFonts w:ascii="Times New Roman" w:eastAsia="Times New Roman" w:hAnsi="Times New Roman" w:cs="Times New Roman"/>
                <w:sz w:val="24"/>
                <w:szCs w:val="24"/>
              </w:rPr>
              <w:lastRenderedPageBreak/>
              <w:t>acquisition and embedded display systems.</w:t>
            </w:r>
          </w:p>
        </w:tc>
        <w:tc>
          <w:tcPr>
            <w:tcW w:w="2242" w:type="dxa"/>
          </w:tcPr>
          <w:p w14:paraId="609334DA"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Lacks long-term ECG data logging, time-stamping, and optimized low-</w:t>
            </w:r>
            <w:r>
              <w:rPr>
                <w:rFonts w:ascii="Times New Roman" w:eastAsia="Times New Roman" w:hAnsi="Times New Roman" w:cs="Times New Roman"/>
                <w:sz w:val="24"/>
                <w:szCs w:val="24"/>
              </w:rPr>
              <w:lastRenderedPageBreak/>
              <w:t>power operation for extended use.</w:t>
            </w:r>
          </w:p>
        </w:tc>
        <w:tc>
          <w:tcPr>
            <w:tcW w:w="2334" w:type="dxa"/>
          </w:tcPr>
          <w:p w14:paraId="0A5F8536"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proposed system supports real-time display along with long-term ECG logging using SD card </w:t>
            </w:r>
            <w:r>
              <w:rPr>
                <w:rFonts w:ascii="Times New Roman" w:eastAsia="Times New Roman" w:hAnsi="Times New Roman" w:cs="Times New Roman"/>
                <w:sz w:val="24"/>
                <w:szCs w:val="24"/>
              </w:rPr>
              <w:lastRenderedPageBreak/>
              <w:t>and RTC, enabling continuous monitoring and historical analysis.</w:t>
            </w:r>
          </w:p>
        </w:tc>
      </w:tr>
      <w:tr w:rsidR="00041FA9" w14:paraId="4F3B3A3A" w14:textId="77777777" w:rsidTr="00466486">
        <w:tc>
          <w:tcPr>
            <w:tcW w:w="1170" w:type="dxa"/>
          </w:tcPr>
          <w:p w14:paraId="6D6C30D4" w14:textId="77777777" w:rsidR="00041FA9" w:rsidRDefault="00041FA9" w:rsidP="00041FA9">
            <w:pPr>
              <w:numPr>
                <w:ilvl w:val="0"/>
                <w:numId w:val="8"/>
              </w:numPr>
              <w:jc w:val="both"/>
              <w:rPr>
                <w:rFonts w:ascii="Times New Roman" w:eastAsia="Times New Roman" w:hAnsi="Times New Roman" w:cs="Times New Roman"/>
                <w:color w:val="000000"/>
                <w:sz w:val="24"/>
                <w:szCs w:val="24"/>
              </w:rPr>
            </w:pPr>
          </w:p>
        </w:tc>
        <w:tc>
          <w:tcPr>
            <w:tcW w:w="2700" w:type="dxa"/>
          </w:tcPr>
          <w:p w14:paraId="6A9A1D04" w14:textId="4B80899C" w:rsidR="00041FA9" w:rsidRDefault="00041FA9" w:rsidP="00041FA9">
            <w:pPr>
              <w:pStyle w:val="Heading2"/>
              <w:spacing w:line="276" w:lineRule="auto"/>
              <w:ind w:left="0" w:firstLine="0"/>
              <w:jc w:val="both"/>
              <w:rPr>
                <w:b w:val="0"/>
                <w:bCs w:val="0"/>
              </w:rPr>
            </w:pPr>
            <w:r>
              <w:rPr>
                <w:b w:val="0"/>
                <w:bCs w:val="0"/>
              </w:rPr>
              <w:t>US20170246052A1</w:t>
            </w:r>
          </w:p>
        </w:tc>
        <w:tc>
          <w:tcPr>
            <w:tcW w:w="2478" w:type="dxa"/>
          </w:tcPr>
          <w:p w14:paraId="355800CA" w14:textId="77777777" w:rsidR="00041FA9" w:rsidRDefault="00041FA9" w:rsidP="00041FA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wearable ECG monitoring apparatus designed to continuously record heart activity and transmit data for clinical diagnostics.</w:t>
            </w:r>
          </w:p>
        </w:tc>
        <w:tc>
          <w:tcPr>
            <w:tcW w:w="2242" w:type="dxa"/>
          </w:tcPr>
          <w:p w14:paraId="0C231329" w14:textId="77777777" w:rsidR="00041FA9" w:rsidRDefault="00041FA9" w:rsidP="00041FA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Wearable design increases cost and complexity and relies on external communication infrastructure.</w:t>
            </w:r>
          </w:p>
          <w:p w14:paraId="38A2D433" w14:textId="77777777" w:rsidR="00041FA9" w:rsidRDefault="00041FA9" w:rsidP="00041FA9">
            <w:pPr>
              <w:jc w:val="both"/>
              <w:rPr>
                <w:rFonts w:ascii="Times New Roman" w:eastAsia="Times New Roman" w:hAnsi="Times New Roman" w:cs="Times New Roman"/>
                <w:sz w:val="24"/>
                <w:szCs w:val="24"/>
              </w:rPr>
            </w:pPr>
          </w:p>
        </w:tc>
        <w:tc>
          <w:tcPr>
            <w:tcW w:w="2334" w:type="dxa"/>
          </w:tcPr>
          <w:p w14:paraId="59B38D3B" w14:textId="77777777" w:rsidR="00041FA9" w:rsidRDefault="00041FA9" w:rsidP="00041FA9">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project is a non-wearable, low-cost, standalone ECG and heart rate logger optimized for affordability and rural healthcare use.</w:t>
            </w:r>
          </w:p>
          <w:p w14:paraId="583DEF11" w14:textId="77777777" w:rsidR="00041FA9" w:rsidRDefault="00041FA9" w:rsidP="00041FA9">
            <w:pPr>
              <w:spacing w:before="240" w:after="240"/>
              <w:jc w:val="both"/>
              <w:rPr>
                <w:rFonts w:ascii="Times New Roman" w:eastAsia="Times New Roman" w:hAnsi="Times New Roman" w:cs="Times New Roman"/>
                <w:sz w:val="24"/>
                <w:szCs w:val="24"/>
              </w:rPr>
            </w:pPr>
          </w:p>
          <w:p w14:paraId="5B0948D3" w14:textId="77777777" w:rsidR="00041FA9" w:rsidRDefault="00041FA9" w:rsidP="00041FA9">
            <w:pPr>
              <w:spacing w:before="240" w:after="240"/>
              <w:jc w:val="both"/>
              <w:rPr>
                <w:rFonts w:ascii="Times New Roman" w:eastAsia="Times New Roman" w:hAnsi="Times New Roman" w:cs="Times New Roman"/>
                <w:sz w:val="24"/>
                <w:szCs w:val="24"/>
              </w:rPr>
            </w:pPr>
          </w:p>
          <w:p w14:paraId="0E3BA4D7" w14:textId="77777777" w:rsidR="00041FA9" w:rsidRDefault="00041FA9" w:rsidP="00041FA9">
            <w:pPr>
              <w:spacing w:before="240" w:after="240"/>
              <w:jc w:val="both"/>
              <w:rPr>
                <w:rFonts w:ascii="Times New Roman" w:eastAsia="Times New Roman" w:hAnsi="Times New Roman" w:cs="Times New Roman"/>
                <w:sz w:val="24"/>
                <w:szCs w:val="24"/>
              </w:rPr>
            </w:pPr>
          </w:p>
          <w:p w14:paraId="212F8BF2" w14:textId="77777777" w:rsidR="00041FA9" w:rsidRDefault="00041FA9" w:rsidP="00041FA9">
            <w:pPr>
              <w:spacing w:before="240" w:after="240"/>
              <w:jc w:val="both"/>
              <w:rPr>
                <w:rFonts w:ascii="Times New Roman" w:eastAsia="Times New Roman" w:hAnsi="Times New Roman" w:cs="Times New Roman"/>
                <w:sz w:val="24"/>
                <w:szCs w:val="24"/>
              </w:rPr>
            </w:pPr>
          </w:p>
          <w:p w14:paraId="38189376" w14:textId="77777777" w:rsidR="00041FA9" w:rsidRDefault="00041FA9" w:rsidP="00041FA9">
            <w:pPr>
              <w:spacing w:before="240" w:after="240"/>
              <w:jc w:val="both"/>
              <w:rPr>
                <w:rFonts w:ascii="Times New Roman" w:eastAsia="Times New Roman" w:hAnsi="Times New Roman" w:cs="Times New Roman"/>
                <w:sz w:val="24"/>
                <w:szCs w:val="24"/>
              </w:rPr>
            </w:pPr>
          </w:p>
          <w:p w14:paraId="21DDF9D3" w14:textId="77777777" w:rsidR="00041FA9" w:rsidRDefault="00041FA9" w:rsidP="00041FA9">
            <w:pPr>
              <w:spacing w:before="240" w:after="240"/>
              <w:jc w:val="both"/>
              <w:rPr>
                <w:rFonts w:ascii="Times New Roman" w:eastAsia="Times New Roman" w:hAnsi="Times New Roman" w:cs="Times New Roman"/>
                <w:sz w:val="24"/>
                <w:szCs w:val="24"/>
              </w:rPr>
            </w:pPr>
          </w:p>
          <w:p w14:paraId="5BC5D2F7" w14:textId="77777777" w:rsidR="00041FA9" w:rsidRDefault="00041FA9" w:rsidP="00041FA9">
            <w:pPr>
              <w:jc w:val="both"/>
              <w:rPr>
                <w:rFonts w:ascii="Times New Roman" w:eastAsia="Times New Roman" w:hAnsi="Times New Roman" w:cs="Times New Roman"/>
                <w:sz w:val="24"/>
                <w:szCs w:val="24"/>
              </w:rPr>
            </w:pPr>
          </w:p>
        </w:tc>
      </w:tr>
      <w:tr w:rsidR="00041FA9" w14:paraId="16C96C0A" w14:textId="77777777" w:rsidTr="00466486">
        <w:trPr>
          <w:trHeight w:val="6228"/>
        </w:trPr>
        <w:tc>
          <w:tcPr>
            <w:tcW w:w="1170" w:type="dxa"/>
          </w:tcPr>
          <w:p w14:paraId="2E359D83" w14:textId="77777777" w:rsidR="00041FA9" w:rsidRDefault="00041FA9" w:rsidP="00041FA9">
            <w:pPr>
              <w:numPr>
                <w:ilvl w:val="0"/>
                <w:numId w:val="8"/>
              </w:numPr>
              <w:jc w:val="both"/>
              <w:rPr>
                <w:rFonts w:ascii="Times New Roman" w:eastAsia="Times New Roman" w:hAnsi="Times New Roman" w:cs="Times New Roman"/>
                <w:color w:val="000000"/>
                <w:sz w:val="24"/>
                <w:szCs w:val="24"/>
              </w:rPr>
            </w:pPr>
          </w:p>
        </w:tc>
        <w:tc>
          <w:tcPr>
            <w:tcW w:w="2700" w:type="dxa"/>
          </w:tcPr>
          <w:p w14:paraId="59E86748" w14:textId="7596465A" w:rsidR="00041FA9" w:rsidRDefault="00BE7206" w:rsidP="00BE7206">
            <w:pPr>
              <w:pStyle w:val="Heading2"/>
              <w:spacing w:line="276" w:lineRule="auto"/>
              <w:ind w:left="0" w:firstLine="0"/>
              <w:jc w:val="both"/>
              <w:rPr>
                <w:b w:val="0"/>
                <w:bCs w:val="0"/>
              </w:rPr>
            </w:pPr>
            <w:r w:rsidRPr="00BE7206">
              <w:rPr>
                <w:b w:val="0"/>
                <w:bCs w:val="0"/>
              </w:rPr>
              <w:t>US20140155909A1</w:t>
            </w:r>
          </w:p>
        </w:tc>
        <w:tc>
          <w:tcPr>
            <w:tcW w:w="2478" w:type="dxa"/>
          </w:tcPr>
          <w:p w14:paraId="43CF13F1" w14:textId="77777777" w:rsidR="00041FA9" w:rsidRDefault="00041FA9" w:rsidP="00041FA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Describes a multi-parameter health monitoring device capable of recording ECG along with other physiological parameters using advanced processing techniques.</w:t>
            </w:r>
          </w:p>
        </w:tc>
        <w:tc>
          <w:tcPr>
            <w:tcW w:w="2242" w:type="dxa"/>
          </w:tcPr>
          <w:p w14:paraId="7A3CD5C5" w14:textId="77777777" w:rsidR="00041FA9" w:rsidRDefault="00041FA9" w:rsidP="00041FA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Multi-parameter integration increases system complexity, power consumption, and cost.</w:t>
            </w:r>
          </w:p>
        </w:tc>
        <w:tc>
          <w:tcPr>
            <w:tcW w:w="2334" w:type="dxa"/>
          </w:tcPr>
          <w:p w14:paraId="0AE1E2E0" w14:textId="77777777" w:rsidR="00041FA9" w:rsidRDefault="00041FA9" w:rsidP="00041FA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focuses specifically on ECG and heart rate monitoring, reducing complexity while ensuring reliable operation in low-resource environments.</w:t>
            </w:r>
          </w:p>
        </w:tc>
      </w:tr>
      <w:tr w:rsidR="00041FA9" w14:paraId="4D332729" w14:textId="77777777" w:rsidTr="00466486">
        <w:tc>
          <w:tcPr>
            <w:tcW w:w="1170" w:type="dxa"/>
          </w:tcPr>
          <w:p w14:paraId="48428C1B" w14:textId="7CA41058" w:rsidR="00041FA9" w:rsidRDefault="00041FA9" w:rsidP="00041FA9">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2700" w:type="dxa"/>
          </w:tcPr>
          <w:p w14:paraId="3C05C4CC" w14:textId="33BC0492" w:rsidR="00041FA9" w:rsidRDefault="00BE7206" w:rsidP="00041FA9">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BE7206">
              <w:rPr>
                <w:rFonts w:ascii="Times New Roman" w:eastAsia="Times New Roman" w:hAnsi="Times New Roman" w:cs="Times New Roman"/>
                <w:color w:val="000000"/>
                <w:sz w:val="24"/>
                <w:szCs w:val="24"/>
              </w:rPr>
              <w:t>US8954129B1</w:t>
            </w:r>
          </w:p>
          <w:tbl>
            <w:tblPr>
              <w:tblStyle w:val="a4"/>
              <w:tblW w:w="96" w:type="dxa"/>
              <w:tblInd w:w="0" w:type="dxa"/>
              <w:tblLayout w:type="fixed"/>
              <w:tblLook w:val="0400" w:firstRow="0" w:lastRow="0" w:firstColumn="0" w:lastColumn="0" w:noHBand="0" w:noVBand="1"/>
            </w:tblPr>
            <w:tblGrid>
              <w:gridCol w:w="96"/>
            </w:tblGrid>
            <w:tr w:rsidR="00041FA9" w14:paraId="06B8859F" w14:textId="77777777">
              <w:tc>
                <w:tcPr>
                  <w:tcW w:w="96" w:type="dxa"/>
                  <w:vAlign w:val="center"/>
                </w:tcPr>
                <w:p w14:paraId="445B898B" w14:textId="77777777" w:rsidR="00041FA9" w:rsidRDefault="00041FA9" w:rsidP="00041FA9">
                  <w:pPr>
                    <w:pStyle w:val="Heading2"/>
                    <w:numPr>
                      <w:ilvl w:val="1"/>
                      <w:numId w:val="1"/>
                    </w:numPr>
                    <w:spacing w:line="276" w:lineRule="auto"/>
                    <w:jc w:val="both"/>
                  </w:pPr>
                </w:p>
              </w:tc>
            </w:tr>
          </w:tbl>
          <w:p w14:paraId="6FEADC5B" w14:textId="77777777" w:rsidR="00041FA9" w:rsidRDefault="00041FA9" w:rsidP="00041FA9">
            <w:pPr>
              <w:widowControl w:val="0"/>
              <w:pBdr>
                <w:top w:val="nil"/>
                <w:left w:val="nil"/>
                <w:bottom w:val="nil"/>
                <w:right w:val="nil"/>
                <w:between w:val="nil"/>
              </w:pBdr>
              <w:spacing w:line="276" w:lineRule="auto"/>
            </w:pPr>
          </w:p>
          <w:tbl>
            <w:tblPr>
              <w:tblStyle w:val="a5"/>
              <w:tblW w:w="1068" w:type="dxa"/>
              <w:tblInd w:w="0" w:type="dxa"/>
              <w:tblLayout w:type="fixed"/>
              <w:tblLook w:val="0400" w:firstRow="0" w:lastRow="0" w:firstColumn="0" w:lastColumn="0" w:noHBand="0" w:noVBand="1"/>
            </w:tblPr>
            <w:tblGrid>
              <w:gridCol w:w="1068"/>
            </w:tblGrid>
            <w:tr w:rsidR="00041FA9" w14:paraId="4E811DD4" w14:textId="77777777" w:rsidTr="00BE7206">
              <w:tc>
                <w:tcPr>
                  <w:tcW w:w="1068" w:type="dxa"/>
                  <w:vAlign w:val="center"/>
                </w:tcPr>
                <w:p w14:paraId="201486B9" w14:textId="77777777" w:rsidR="00041FA9" w:rsidRDefault="00041FA9" w:rsidP="00041FA9">
                  <w:pPr>
                    <w:pStyle w:val="Heading2"/>
                    <w:spacing w:line="276" w:lineRule="auto"/>
                    <w:jc w:val="both"/>
                  </w:pPr>
                  <w:r>
                    <w:t>US65</w:t>
                  </w:r>
                  <w:r>
                    <w:lastRenderedPageBreak/>
                    <w:t>87712B1</w:t>
                  </w:r>
                </w:p>
              </w:tc>
            </w:tr>
          </w:tbl>
          <w:p w14:paraId="4A6237D0" w14:textId="77777777" w:rsidR="00041FA9" w:rsidRDefault="00041FA9" w:rsidP="00041FA9">
            <w:pPr>
              <w:pStyle w:val="Heading2"/>
              <w:spacing w:line="276" w:lineRule="auto"/>
              <w:jc w:val="both"/>
              <w:rPr>
                <w:b w:val="0"/>
                <w:bCs w:val="0"/>
              </w:rPr>
            </w:pPr>
          </w:p>
        </w:tc>
        <w:tc>
          <w:tcPr>
            <w:tcW w:w="2478" w:type="dxa"/>
          </w:tcPr>
          <w:p w14:paraId="322CFCEE" w14:textId="77777777" w:rsidR="00F37EA0" w:rsidRDefault="00F37EA0" w:rsidP="00041FA9">
            <w:pPr>
              <w:jc w:val="both"/>
              <w:rPr>
                <w:rFonts w:ascii="Times New Roman" w:eastAsia="Times New Roman" w:hAnsi="Times New Roman" w:cs="Times New Roman"/>
                <w:sz w:val="24"/>
                <w:szCs w:val="24"/>
              </w:rPr>
            </w:pPr>
          </w:p>
          <w:p w14:paraId="4FA84064" w14:textId="77777777" w:rsidR="00F37EA0" w:rsidRDefault="00F37EA0" w:rsidP="00041FA9">
            <w:pPr>
              <w:jc w:val="both"/>
              <w:rPr>
                <w:rFonts w:ascii="Times New Roman" w:eastAsia="Times New Roman" w:hAnsi="Times New Roman" w:cs="Times New Roman"/>
                <w:sz w:val="24"/>
                <w:szCs w:val="24"/>
              </w:rPr>
            </w:pPr>
          </w:p>
          <w:p w14:paraId="350412AF" w14:textId="02F016D3" w:rsidR="00041FA9" w:rsidRDefault="00041FA9" w:rsidP="00041FA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Describes a portable ECG monitoring device designed for recording cardiac signals during specific </w:t>
            </w:r>
            <w:r>
              <w:rPr>
                <w:rFonts w:ascii="Times New Roman" w:eastAsia="Times New Roman" w:hAnsi="Times New Roman" w:cs="Times New Roman"/>
                <w:sz w:val="24"/>
                <w:szCs w:val="24"/>
              </w:rPr>
              <w:lastRenderedPageBreak/>
              <w:t>events for later analysis.</w:t>
            </w:r>
          </w:p>
        </w:tc>
        <w:tc>
          <w:tcPr>
            <w:tcW w:w="2242" w:type="dxa"/>
          </w:tcPr>
          <w:p w14:paraId="784DA188" w14:textId="77777777" w:rsidR="00041FA9" w:rsidRDefault="00041FA9" w:rsidP="00041FA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Does not include continuous monitoring, real-time visualization, or long-term timestamped storage.</w:t>
            </w:r>
          </w:p>
        </w:tc>
        <w:tc>
          <w:tcPr>
            <w:tcW w:w="2334" w:type="dxa"/>
          </w:tcPr>
          <w:p w14:paraId="1C000DC0" w14:textId="77777777" w:rsidR="00F37EA0" w:rsidRDefault="00F37EA0" w:rsidP="00041FA9">
            <w:pPr>
              <w:jc w:val="both"/>
              <w:rPr>
                <w:rFonts w:ascii="Times New Roman" w:eastAsia="Times New Roman" w:hAnsi="Times New Roman" w:cs="Times New Roman"/>
                <w:sz w:val="24"/>
                <w:szCs w:val="24"/>
              </w:rPr>
            </w:pPr>
          </w:p>
          <w:p w14:paraId="553AD611" w14:textId="04BB2ED3" w:rsidR="00041FA9" w:rsidRDefault="00041FA9" w:rsidP="00041FA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system provides continuous ECG monitoring, real-time waveform display, and SD card–based data logging </w:t>
            </w:r>
            <w:r>
              <w:rPr>
                <w:rFonts w:ascii="Times New Roman" w:eastAsia="Times New Roman" w:hAnsi="Times New Roman" w:cs="Times New Roman"/>
                <w:sz w:val="24"/>
                <w:szCs w:val="24"/>
              </w:rPr>
              <w:lastRenderedPageBreak/>
              <w:t>with RTC time stamping</w:t>
            </w:r>
          </w:p>
        </w:tc>
      </w:tr>
    </w:tbl>
    <w:p w14:paraId="3E7239B2" w14:textId="77777777" w:rsidR="0052383A" w:rsidRDefault="0052383A">
      <w:pPr>
        <w:jc w:val="both"/>
        <w:rPr>
          <w:rFonts w:ascii="Times New Roman" w:eastAsia="Times New Roman" w:hAnsi="Times New Roman" w:cs="Times New Roman"/>
          <w:b/>
          <w:bCs/>
          <w:sz w:val="24"/>
          <w:szCs w:val="24"/>
        </w:rPr>
      </w:pPr>
    </w:p>
    <w:p w14:paraId="3F1C276C" w14:textId="50387BEF"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DETAILED DESCRIPTION:</w:t>
      </w:r>
      <w:r>
        <w:rPr>
          <w:rFonts w:ascii="Times New Roman" w:eastAsia="Times New Roman" w:hAnsi="Times New Roman" w:cs="Times New Roman"/>
          <w:sz w:val="24"/>
          <w:szCs w:val="24"/>
        </w:rPr>
        <w:t xml:space="preserve">  </w:t>
      </w:r>
    </w:p>
    <w:p w14:paraId="36213832" w14:textId="77777777" w:rsidR="0052383A" w:rsidRDefault="00F37EA0">
      <w:pPr>
        <w:pBdr>
          <w:top w:val="nil"/>
          <w:left w:val="nil"/>
          <w:bottom w:val="nil"/>
          <w:right w:val="nil"/>
          <w:between w:val="nil"/>
        </w:pBdr>
        <w:ind w:left="1080"/>
        <w:jc w:val="both"/>
        <w:rPr>
          <w:rFonts w:ascii="Times New Roman" w:eastAsia="Times New Roman" w:hAnsi="Times New Roman" w:cs="Times New Roman"/>
          <w:color w:val="000000"/>
          <w:sz w:val="24"/>
          <w:szCs w:val="24"/>
        </w:rPr>
      </w:pPr>
      <w:r>
        <w:rPr>
          <w:noProof/>
          <w:color w:val="000000"/>
        </w:rPr>
        <w:drawing>
          <wp:inline distT="0" distB="0" distL="0" distR="0" wp14:anchorId="10B08C34" wp14:editId="5FFF51AC">
            <wp:extent cx="4442460" cy="265176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442460" cy="2651760"/>
                    </a:xfrm>
                    <a:prstGeom prst="rect">
                      <a:avLst/>
                    </a:prstGeom>
                    <a:ln/>
                  </pic:spPr>
                </pic:pic>
              </a:graphicData>
            </a:graphic>
          </wp:inline>
        </w:drawing>
      </w:r>
    </w:p>
    <w:p w14:paraId="3375A776" w14:textId="77777777" w:rsidR="0052383A" w:rsidRDefault="00F37EA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1: Flow diagram</w:t>
      </w:r>
    </w:p>
    <w:p w14:paraId="43A636C7" w14:textId="77777777" w:rsidR="0052383A" w:rsidRDefault="00F37EA0">
      <w:pPr>
        <w:jc w:val="center"/>
        <w:rPr>
          <w:rFonts w:ascii="Times New Roman" w:eastAsia="Times New Roman" w:hAnsi="Times New Roman" w:cs="Times New Roman"/>
          <w:sz w:val="24"/>
          <w:szCs w:val="24"/>
        </w:rPr>
      </w:pPr>
      <w:r>
        <w:rPr>
          <w:noProof/>
        </w:rPr>
        <w:drawing>
          <wp:inline distT="0" distB="0" distL="0" distR="0" wp14:anchorId="60ED28D2" wp14:editId="0543EB5E">
            <wp:extent cx="5162550" cy="3600450"/>
            <wp:effectExtent l="0" t="0" r="0" b="0"/>
            <wp:docPr id="4" name="image4.png" descr="A diagram of a portable ecg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diagram of a portable ecg  AI-generated content may be incorrect."/>
                    <pic:cNvPicPr preferRelativeResize="0"/>
                  </pic:nvPicPr>
                  <pic:blipFill>
                    <a:blip r:embed="rId10"/>
                    <a:srcRect/>
                    <a:stretch>
                      <a:fillRect/>
                    </a:stretch>
                  </pic:blipFill>
                  <pic:spPr>
                    <a:xfrm>
                      <a:off x="0" y="0"/>
                      <a:ext cx="5162550" cy="3600450"/>
                    </a:xfrm>
                    <a:prstGeom prst="rect">
                      <a:avLst/>
                    </a:prstGeom>
                    <a:ln/>
                  </pic:spPr>
                </pic:pic>
              </a:graphicData>
            </a:graphic>
          </wp:inline>
        </w:drawing>
      </w:r>
    </w:p>
    <w:p w14:paraId="5A90531F" w14:textId="77777777" w:rsidR="0052383A" w:rsidRDefault="00F37EA0">
      <w:pPr>
        <w:tabs>
          <w:tab w:val="left" w:pos="360"/>
        </w:tabs>
        <w:spacing w:after="160" w:line="259"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Fig. 2: Block Diagram</w:t>
      </w:r>
    </w:p>
    <w:p w14:paraId="6DD1BC80" w14:textId="77777777" w:rsidR="0052383A" w:rsidRDefault="0052383A">
      <w:pPr>
        <w:tabs>
          <w:tab w:val="left" w:pos="360"/>
        </w:tabs>
        <w:spacing w:after="160" w:line="259" w:lineRule="auto"/>
        <w:jc w:val="both"/>
        <w:rPr>
          <w:rFonts w:ascii="Times New Roman" w:eastAsia="Times New Roman" w:hAnsi="Times New Roman" w:cs="Times New Roman"/>
          <w:b/>
          <w:bCs/>
          <w:sz w:val="24"/>
          <w:szCs w:val="24"/>
        </w:rPr>
      </w:pPr>
    </w:p>
    <w:p w14:paraId="22397E73" w14:textId="77777777" w:rsidR="0052383A" w:rsidRDefault="00F37EA0">
      <w:pPr>
        <w:numPr>
          <w:ilvl w:val="0"/>
          <w:numId w:val="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Components and their Purpose</w:t>
      </w:r>
    </w:p>
    <w:p w14:paraId="12B4D6AD" w14:textId="77777777" w:rsidR="0052383A" w:rsidRDefault="00F37EA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Microcontroller: A</w:t>
      </w:r>
      <w:r>
        <w:rPr>
          <w:rFonts w:ascii="Times New Roman" w:eastAsia="Times New Roman" w:hAnsi="Times New Roman" w:cs="Times New Roman"/>
          <w:color w:val="000000"/>
          <w:sz w:val="24"/>
          <w:szCs w:val="24"/>
        </w:rPr>
        <w:t>n Arduino Nano or a similar compact development board, powered via a mini-USB connection. It acts as the central processing unit for the system. Optical Dust Sensor: Detects the dust that is suspended due to the movement of the brush. This helps the system to decide if cleaning is necessary or not.</w:t>
      </w:r>
    </w:p>
    <w:p w14:paraId="3E9C569B" w14:textId="77777777" w:rsidR="0052383A" w:rsidRDefault="00F37EA0">
      <w:pPr>
        <w:widowControl w:val="0"/>
        <w:numPr>
          <w:ilvl w:val="0"/>
          <w:numId w:val="2"/>
        </w:numPr>
        <w:pBdr>
          <w:top w:val="nil"/>
          <w:left w:val="nil"/>
          <w:bottom w:val="nil"/>
          <w:right w:val="nil"/>
          <w:between w:val="nil"/>
        </w:pBdr>
        <w:tabs>
          <w:tab w:val="left" w:pos="743"/>
        </w:tabs>
        <w:spacing w:before="154" w:after="0"/>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 xml:space="preserve">OLED Display: </w:t>
      </w:r>
      <w:r>
        <w:rPr>
          <w:rFonts w:ascii="Times New Roman" w:eastAsia="Times New Roman" w:hAnsi="Times New Roman" w:cs="Times New Roman"/>
          <w:color w:val="000000"/>
          <w:sz w:val="24"/>
          <w:szCs w:val="24"/>
        </w:rPr>
        <w:t>A small, square OLED screen is connected, likely an SSD1306 model, used for displaying data or status information in monochrome.</w:t>
      </w:r>
    </w:p>
    <w:p w14:paraId="0EB35526" w14:textId="77777777" w:rsidR="0052383A" w:rsidRDefault="00F37EA0">
      <w:pPr>
        <w:widowControl w:val="0"/>
        <w:numPr>
          <w:ilvl w:val="0"/>
          <w:numId w:val="2"/>
        </w:numPr>
        <w:pBdr>
          <w:top w:val="nil"/>
          <w:left w:val="nil"/>
          <w:bottom w:val="nil"/>
          <w:right w:val="nil"/>
          <w:between w:val="nil"/>
        </w:pBdr>
        <w:tabs>
          <w:tab w:val="left" w:pos="743"/>
        </w:tabs>
        <w:spacing w:before="157" w:after="0"/>
        <w:ind w:right="95"/>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SD Card Module: </w:t>
      </w:r>
      <w:r>
        <w:rPr>
          <w:rFonts w:ascii="Times New Roman" w:eastAsia="Times New Roman" w:hAnsi="Times New Roman" w:cs="Times New Roman"/>
          <w:color w:val="000000"/>
        </w:rPr>
        <w:t>A blue module with a microSD card slot is present at the top. This component is used for data logging, allowing the system to store collected data over time.</w:t>
      </w:r>
    </w:p>
    <w:p w14:paraId="10D6484F" w14:textId="77777777" w:rsidR="0052383A" w:rsidRDefault="00F37EA0">
      <w:pPr>
        <w:numPr>
          <w:ilvl w:val="0"/>
          <w:numId w:val="2"/>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AD8232 ECG SENSOR: Measure electrical heart activity filters and amplifies biopotential signals</w:t>
      </w:r>
    </w:p>
    <w:p w14:paraId="07A0A657" w14:textId="77777777" w:rsidR="0052383A" w:rsidRDefault="00F37EA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ADS1115: Converts analog signals to digital signals </w:t>
      </w:r>
    </w:p>
    <w:p w14:paraId="391A0E74" w14:textId="77777777" w:rsidR="0052383A" w:rsidRDefault="00F37EA0">
      <w:pPr>
        <w:numPr>
          <w:ilvl w:val="0"/>
          <w:numId w:val="1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bit 4 channels</w:t>
      </w:r>
    </w:p>
    <w:p w14:paraId="37A9507B" w14:textId="77777777" w:rsidR="0052383A" w:rsidRDefault="00F37EA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POWER SUPPLY MODULE: Transmit and regulars power supply of 3.3 to 5V</w:t>
      </w:r>
    </w:p>
    <w:p w14:paraId="75815E70" w14:textId="77777777" w:rsidR="0052383A" w:rsidRDefault="00F37EA0">
      <w:pPr>
        <w:numPr>
          <w:ilvl w:val="0"/>
          <w:numId w:val="2"/>
        </w:numPr>
        <w:pBdr>
          <w:top w:val="nil"/>
          <w:left w:val="nil"/>
          <w:bottom w:val="nil"/>
          <w:right w:val="nil"/>
          <w:between w:val="nil"/>
        </w:pBdr>
        <w:spacing w:after="0"/>
        <w:jc w:val="both"/>
        <w:rPr>
          <w:color w:val="000000"/>
        </w:rPr>
      </w:pPr>
      <w:r>
        <w:rPr>
          <w:rFonts w:ascii="Times New Roman" w:eastAsia="Times New Roman" w:hAnsi="Times New Roman" w:cs="Times New Roman"/>
          <w:color w:val="000000"/>
          <w:sz w:val="24"/>
          <w:szCs w:val="24"/>
        </w:rPr>
        <w:t xml:space="preserve">ECG ELECTRODES: </w:t>
      </w:r>
      <w:r>
        <w:rPr>
          <w:color w:val="000000"/>
        </w:rPr>
        <w:t xml:space="preserve">TRANSMITS ANOLOG SIGNALS </w:t>
      </w:r>
      <w:r>
        <w:rPr>
          <w:rFonts w:ascii="Times New Roman" w:eastAsia="Times New Roman" w:hAnsi="Times New Roman" w:cs="Times New Roman"/>
          <w:color w:val="000000"/>
          <w:sz w:val="24"/>
          <w:szCs w:val="24"/>
        </w:rPr>
        <w:t>to AD8232 which further translates them to digital signals</w:t>
      </w:r>
    </w:p>
    <w:p w14:paraId="7F10F422" w14:textId="77777777" w:rsidR="0052383A" w:rsidRDefault="00F37EA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User Interface: Allows the initiation of manual cleaning through a single click.</w:t>
      </w:r>
    </w:p>
    <w:p w14:paraId="4872A986" w14:textId="77777777" w:rsidR="0052383A" w:rsidRDefault="0052383A">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14:paraId="71DE462E" w14:textId="77777777" w:rsidR="0052383A" w:rsidRDefault="00F37EA0">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9A917EB" wp14:editId="070750A4">
            <wp:extent cx="5200650" cy="55118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200650" cy="5511800"/>
                    </a:xfrm>
                    <a:prstGeom prst="rect">
                      <a:avLst/>
                    </a:prstGeom>
                    <a:ln/>
                  </pic:spPr>
                </pic:pic>
              </a:graphicData>
            </a:graphic>
          </wp:inline>
        </w:drawing>
      </w:r>
    </w:p>
    <w:p w14:paraId="77373E01" w14:textId="77777777" w:rsidR="0052383A" w:rsidRDefault="0052383A">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1D52B0C4" w14:textId="77777777" w:rsidR="0052383A" w:rsidRDefault="0052383A">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0854012F" w14:textId="77777777" w:rsidR="0052383A" w:rsidRDefault="00F37EA0">
      <w:pPr>
        <w:pBdr>
          <w:top w:val="nil"/>
          <w:left w:val="nil"/>
          <w:bottom w:val="nil"/>
          <w:right w:val="nil"/>
          <w:between w:val="nil"/>
        </w:pBdr>
        <w:spacing w:after="0"/>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3 Working Circuit portable ECG and heart rate logger</w:t>
      </w:r>
    </w:p>
    <w:p w14:paraId="19BE2179"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 (i)</w:t>
      </w:r>
      <w:r>
        <w:rPr>
          <w:rFonts w:ascii="Times New Roman" w:eastAsia="Times New Roman" w:hAnsi="Times New Roman" w:cs="Times New Roman"/>
          <w:b/>
          <w:bCs/>
          <w:sz w:val="24"/>
          <w:szCs w:val="24"/>
        </w:rPr>
        <w:tab/>
        <w:t>RESULTS:</w:t>
      </w:r>
      <w:r>
        <w:rPr>
          <w:rFonts w:ascii="Times New Roman" w:eastAsia="Times New Roman" w:hAnsi="Times New Roman" w:cs="Times New Roman"/>
          <w:sz w:val="24"/>
          <w:szCs w:val="24"/>
        </w:rPr>
        <w:t xml:space="preserve"> </w:t>
      </w:r>
    </w:p>
    <w:p w14:paraId="2E16D7AE" w14:textId="77777777" w:rsidR="0052383A" w:rsidRDefault="00F37EA0">
      <w:pPr>
        <w:numPr>
          <w:ilvl w:val="0"/>
          <w:numId w:val="12"/>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The results and discussion section presents the performance outcomes of the Portable ECG and Heart Rate Logger after design, implementation, and testing. It evaluates the device’s accuracy, signal quality, reliability, power consumption, and real-time functionality. The discussion also interprets challenges, limitations, and improvements based on observed measurements.</w:t>
      </w:r>
    </w:p>
    <w:p w14:paraId="3D5CF4F2" w14:textId="77777777" w:rsidR="0052383A" w:rsidRDefault="00F37EA0">
      <w:pPr>
        <w:numPr>
          <w:ilvl w:val="0"/>
          <w:numId w:val="12"/>
        </w:numPr>
        <w:pBdr>
          <w:top w:val="nil"/>
          <w:left w:val="nil"/>
          <w:bottom w:val="nil"/>
          <w:right w:val="nil"/>
          <w:between w:val="nil"/>
        </w:pBdr>
        <w:jc w:val="both"/>
        <w:rPr>
          <w:color w:val="000000"/>
          <w:sz w:val="24"/>
          <w:szCs w:val="24"/>
        </w:rPr>
      </w:pPr>
      <w:r>
        <w:rPr>
          <w:noProof/>
          <w:color w:val="000000"/>
        </w:rPr>
        <w:drawing>
          <wp:inline distT="0" distB="0" distL="0" distR="0" wp14:anchorId="3EAD54E2" wp14:editId="1A9E2983">
            <wp:extent cx="4603750" cy="52705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603750" cy="5270500"/>
                    </a:xfrm>
                    <a:prstGeom prst="rect">
                      <a:avLst/>
                    </a:prstGeom>
                    <a:ln/>
                  </pic:spPr>
                </pic:pic>
              </a:graphicData>
            </a:graphic>
          </wp:inline>
        </w:drawing>
      </w:r>
    </w:p>
    <w:p w14:paraId="322DAD60" w14:textId="77777777" w:rsidR="0052383A" w:rsidRDefault="0052383A">
      <w:pPr>
        <w:pBdr>
          <w:top w:val="nil"/>
          <w:left w:val="nil"/>
          <w:bottom w:val="nil"/>
          <w:right w:val="nil"/>
          <w:between w:val="nil"/>
        </w:pBdr>
        <w:spacing w:after="0"/>
      </w:pPr>
    </w:p>
    <w:p w14:paraId="1D60FDF7" w14:textId="77777777" w:rsidR="0052383A" w:rsidRDefault="00F37EA0">
      <w:pPr>
        <w:pBdr>
          <w:top w:val="nil"/>
          <w:left w:val="nil"/>
          <w:bottom w:val="nil"/>
          <w:right w:val="nil"/>
          <w:between w:val="nil"/>
        </w:pBdr>
        <w:spacing w:after="0"/>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 4: </w:t>
      </w:r>
      <w:r>
        <w:rPr>
          <w:rFonts w:ascii="Times New Roman" w:eastAsia="Times New Roman" w:hAnsi="Times New Roman" w:cs="Times New Roman"/>
          <w:color w:val="000000"/>
          <w:sz w:val="24"/>
          <w:szCs w:val="24"/>
        </w:rPr>
        <w:tab/>
        <w:t>working model portable ECG and heart rate</w:t>
      </w:r>
    </w:p>
    <w:p w14:paraId="2CFBA826" w14:textId="77777777" w:rsidR="0052383A" w:rsidRDefault="00F37EA0">
      <w:pPr>
        <w:numPr>
          <w:ilvl w:val="0"/>
          <w:numId w:val="3"/>
        </w:numPr>
        <w:pBdr>
          <w:top w:val="nil"/>
          <w:left w:val="nil"/>
          <w:bottom w:val="nil"/>
          <w:right w:val="nil"/>
          <w:between w:val="nil"/>
        </w:pBdr>
        <w:spacing w:before="265"/>
        <w:ind w:right="395"/>
        <w:rPr>
          <w:color w:val="000000"/>
        </w:rPr>
      </w:pPr>
      <w:r>
        <w:rPr>
          <w:rFonts w:ascii="Times New Roman" w:eastAsia="Times New Roman" w:hAnsi="Times New Roman" w:cs="Times New Roman"/>
          <w:color w:val="000000"/>
          <w:sz w:val="24"/>
          <w:szCs w:val="24"/>
        </w:rPr>
        <w:t>A portable ECG and heart rate logger works by using electrodes to capture the heart's weak electrical signals from the skin, which are then amplified, filtered, digitized, and processed by a microcontroller. The processed data is either displayed locally, transmitted wirelessly to a smartphone/PC, or stored on local memory for later analysis. Fig.no 4</w:t>
      </w:r>
    </w:p>
    <w:p w14:paraId="4D6E9537" w14:textId="77777777" w:rsidR="0052383A" w:rsidRDefault="0052383A">
      <w:pPr>
        <w:pBdr>
          <w:top w:val="nil"/>
          <w:left w:val="nil"/>
          <w:bottom w:val="nil"/>
          <w:right w:val="nil"/>
          <w:between w:val="nil"/>
        </w:pBdr>
        <w:spacing w:after="0"/>
        <w:ind w:left="720"/>
        <w:jc w:val="center"/>
        <w:rPr>
          <w:rFonts w:ascii="Times New Roman" w:eastAsia="Times New Roman" w:hAnsi="Times New Roman" w:cs="Times New Roman"/>
          <w:color w:val="000000"/>
          <w:sz w:val="24"/>
          <w:szCs w:val="24"/>
        </w:rPr>
      </w:pPr>
    </w:p>
    <w:p w14:paraId="3188FA21" w14:textId="77777777" w:rsidR="0052383A" w:rsidRDefault="0052383A">
      <w:pPr>
        <w:spacing w:after="0"/>
        <w:jc w:val="both"/>
        <w:rPr>
          <w:rFonts w:ascii="Times New Roman" w:eastAsia="Times New Roman" w:hAnsi="Times New Roman" w:cs="Times New Roman"/>
          <w:sz w:val="24"/>
          <w:szCs w:val="24"/>
        </w:rPr>
      </w:pPr>
    </w:p>
    <w:p w14:paraId="6EF09A14" w14:textId="77777777" w:rsidR="0052383A" w:rsidRDefault="0052383A">
      <w:pPr>
        <w:spacing w:after="0"/>
        <w:jc w:val="both"/>
        <w:rPr>
          <w:rFonts w:ascii="Times New Roman" w:eastAsia="Times New Roman" w:hAnsi="Times New Roman" w:cs="Times New Roman"/>
          <w:b/>
          <w:bCs/>
          <w:sz w:val="24"/>
          <w:szCs w:val="24"/>
        </w:rPr>
      </w:pPr>
    </w:p>
    <w:p w14:paraId="2ABE8ED8" w14:textId="77777777" w:rsidR="00F37EA0" w:rsidRDefault="00F37EA0">
      <w:pPr>
        <w:spacing w:after="0"/>
        <w:jc w:val="both"/>
        <w:rPr>
          <w:rFonts w:ascii="Times New Roman" w:eastAsia="Times New Roman" w:hAnsi="Times New Roman" w:cs="Times New Roman"/>
          <w:b/>
          <w:bCs/>
          <w:sz w:val="24"/>
          <w:szCs w:val="24"/>
        </w:rPr>
      </w:pPr>
    </w:p>
    <w:p w14:paraId="6BB1F248" w14:textId="77777777" w:rsidR="00244572" w:rsidRDefault="00244572">
      <w:pPr>
        <w:spacing w:after="0"/>
        <w:jc w:val="both"/>
        <w:rPr>
          <w:rFonts w:ascii="Times New Roman" w:eastAsia="Times New Roman" w:hAnsi="Times New Roman" w:cs="Times New Roman"/>
          <w:b/>
          <w:bCs/>
          <w:sz w:val="24"/>
          <w:szCs w:val="24"/>
        </w:rPr>
      </w:pPr>
    </w:p>
    <w:p w14:paraId="1F53E628" w14:textId="61B1590B" w:rsidR="0052383A" w:rsidRDefault="00F37EA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(ii)</w:t>
      </w:r>
      <w:r>
        <w:rPr>
          <w:rFonts w:ascii="Times New Roman" w:eastAsia="Times New Roman" w:hAnsi="Times New Roman" w:cs="Times New Roman"/>
          <w:b/>
          <w:bCs/>
          <w:sz w:val="24"/>
          <w:szCs w:val="24"/>
        </w:rPr>
        <w:tab/>
        <w:t>ADVANTAGES:</w:t>
      </w:r>
    </w:p>
    <w:p w14:paraId="51516AB3" w14:textId="77777777" w:rsidR="00287DE3" w:rsidRPr="00287DE3" w:rsidRDefault="00287DE3" w:rsidP="00287DE3">
      <w:pPr>
        <w:spacing w:after="0"/>
        <w:jc w:val="both"/>
        <w:rPr>
          <w:rFonts w:ascii="Times New Roman" w:eastAsia="Times New Roman" w:hAnsi="Times New Roman" w:cs="Times New Roman"/>
          <w:b/>
          <w:bCs/>
          <w:color w:val="000000"/>
          <w:sz w:val="24"/>
          <w:szCs w:val="24"/>
        </w:rPr>
      </w:pPr>
      <w:r w:rsidRPr="00287DE3">
        <w:rPr>
          <w:rFonts w:ascii="Times New Roman" w:eastAsia="Times New Roman" w:hAnsi="Times New Roman" w:cs="Times New Roman"/>
          <w:b/>
          <w:bCs/>
          <w:color w:val="000000"/>
          <w:sz w:val="24"/>
          <w:szCs w:val="24"/>
        </w:rPr>
        <w:t>Key Advantages:</w:t>
      </w:r>
    </w:p>
    <w:p w14:paraId="3B7744E5" w14:textId="77777777" w:rsidR="00287DE3" w:rsidRPr="00287DE3" w:rsidRDefault="00287DE3" w:rsidP="00287DE3">
      <w:pPr>
        <w:spacing w:after="0"/>
        <w:jc w:val="both"/>
        <w:rPr>
          <w:rFonts w:ascii="Times New Roman" w:eastAsia="Times New Roman" w:hAnsi="Times New Roman" w:cs="Times New Roman"/>
          <w:color w:val="000000"/>
          <w:sz w:val="24"/>
          <w:szCs w:val="24"/>
        </w:rPr>
      </w:pPr>
      <w:r w:rsidRPr="00287DE3">
        <w:rPr>
          <w:rFonts w:ascii="Times New Roman" w:eastAsia="Times New Roman" w:hAnsi="Times New Roman" w:cs="Times New Roman"/>
          <w:b/>
          <w:bCs/>
          <w:color w:val="000000"/>
          <w:sz w:val="24"/>
          <w:szCs w:val="24"/>
        </w:rPr>
        <w:t xml:space="preserve">Cost-Effectiveness: </w:t>
      </w:r>
      <w:r w:rsidRPr="00287DE3">
        <w:rPr>
          <w:rFonts w:ascii="Times New Roman" w:eastAsia="Times New Roman" w:hAnsi="Times New Roman" w:cs="Times New Roman"/>
          <w:color w:val="000000"/>
          <w:sz w:val="24"/>
          <w:szCs w:val="24"/>
        </w:rPr>
        <w:t>Using an Arduino Nano and an AD8232 sensor module significantly reduces the cost of building an ECG device, making it an accessible solution for personal health tracking and in low-resource settings.</w:t>
      </w:r>
    </w:p>
    <w:p w14:paraId="699AE64C" w14:textId="77777777" w:rsidR="00287DE3" w:rsidRPr="00287DE3" w:rsidRDefault="00287DE3" w:rsidP="00287DE3">
      <w:pPr>
        <w:spacing w:after="0"/>
        <w:jc w:val="both"/>
        <w:rPr>
          <w:rFonts w:ascii="Times New Roman" w:eastAsia="Times New Roman" w:hAnsi="Times New Roman" w:cs="Times New Roman"/>
          <w:color w:val="000000"/>
          <w:sz w:val="24"/>
          <w:szCs w:val="24"/>
        </w:rPr>
      </w:pPr>
      <w:r w:rsidRPr="00287DE3">
        <w:rPr>
          <w:rFonts w:ascii="Times New Roman" w:eastAsia="Times New Roman" w:hAnsi="Times New Roman" w:cs="Times New Roman"/>
          <w:b/>
          <w:bCs/>
          <w:color w:val="000000"/>
          <w:sz w:val="24"/>
          <w:szCs w:val="24"/>
        </w:rPr>
        <w:t xml:space="preserve">High Portability and Compactness: </w:t>
      </w:r>
      <w:r w:rsidRPr="00287DE3">
        <w:rPr>
          <w:rFonts w:ascii="Times New Roman" w:eastAsia="Times New Roman" w:hAnsi="Times New Roman" w:cs="Times New Roman"/>
          <w:color w:val="000000"/>
          <w:sz w:val="24"/>
          <w:szCs w:val="24"/>
        </w:rPr>
        <w:t>The Arduino Nano is very small and lightweight, allowing the device to be easily worn or carried in a pocket</w:t>
      </w:r>
    </w:p>
    <w:p w14:paraId="7681DB08" w14:textId="77777777" w:rsidR="00287DE3" w:rsidRPr="00287DE3" w:rsidRDefault="00287DE3" w:rsidP="00287DE3">
      <w:pPr>
        <w:spacing w:after="0"/>
        <w:jc w:val="both"/>
        <w:rPr>
          <w:rFonts w:ascii="Times New Roman" w:eastAsia="Times New Roman" w:hAnsi="Times New Roman" w:cs="Times New Roman"/>
          <w:b/>
          <w:bCs/>
          <w:color w:val="000000"/>
          <w:sz w:val="24"/>
          <w:szCs w:val="24"/>
        </w:rPr>
      </w:pPr>
      <w:r w:rsidRPr="00287DE3">
        <w:rPr>
          <w:rFonts w:ascii="Times New Roman" w:eastAsia="Times New Roman" w:hAnsi="Times New Roman" w:cs="Times New Roman"/>
          <w:b/>
          <w:bCs/>
          <w:color w:val="000000"/>
          <w:sz w:val="24"/>
          <w:szCs w:val="24"/>
        </w:rPr>
        <w:t xml:space="preserve">Real-time Monitoring &amp; Data Logging: </w:t>
      </w:r>
      <w:r w:rsidRPr="00287DE3">
        <w:rPr>
          <w:rFonts w:ascii="Times New Roman" w:eastAsia="Times New Roman" w:hAnsi="Times New Roman" w:cs="Times New Roman"/>
          <w:color w:val="000000"/>
          <w:sz w:val="24"/>
          <w:szCs w:val="24"/>
        </w:rPr>
        <w:t xml:space="preserve">The system can monitor ECG signals in real-time and, with an added SD card module, record data for later analysis. </w:t>
      </w:r>
    </w:p>
    <w:p w14:paraId="6EBCB18C" w14:textId="77777777" w:rsidR="00287DE3" w:rsidRPr="00287DE3" w:rsidRDefault="00287DE3" w:rsidP="00287DE3">
      <w:pPr>
        <w:spacing w:after="0"/>
        <w:jc w:val="both"/>
        <w:rPr>
          <w:rFonts w:ascii="Times New Roman" w:eastAsia="Times New Roman" w:hAnsi="Times New Roman" w:cs="Times New Roman"/>
          <w:b/>
          <w:bCs/>
          <w:color w:val="000000"/>
          <w:sz w:val="24"/>
          <w:szCs w:val="24"/>
        </w:rPr>
      </w:pPr>
      <w:r w:rsidRPr="00287DE3">
        <w:rPr>
          <w:rFonts w:ascii="Times New Roman" w:eastAsia="Times New Roman" w:hAnsi="Times New Roman" w:cs="Times New Roman"/>
          <w:b/>
          <w:bCs/>
          <w:color w:val="000000"/>
          <w:sz w:val="24"/>
          <w:szCs w:val="24"/>
        </w:rPr>
        <w:t xml:space="preserve">Customization and Flexibility: </w:t>
      </w:r>
      <w:r w:rsidRPr="00287DE3">
        <w:rPr>
          <w:rFonts w:ascii="Times New Roman" w:eastAsia="Times New Roman" w:hAnsi="Times New Roman" w:cs="Times New Roman"/>
          <w:color w:val="000000"/>
          <w:sz w:val="24"/>
          <w:szCs w:val="24"/>
        </w:rPr>
        <w:t>As an open-source platform, the Arduino Nano allows developers to tailor the software to detect specific cardiac conditions</w:t>
      </w:r>
    </w:p>
    <w:p w14:paraId="57F43A93" w14:textId="77777777" w:rsidR="00287DE3" w:rsidRPr="00287DE3" w:rsidRDefault="00287DE3" w:rsidP="00287DE3">
      <w:pPr>
        <w:spacing w:after="0"/>
        <w:jc w:val="both"/>
        <w:rPr>
          <w:rFonts w:ascii="Times New Roman" w:eastAsia="Times New Roman" w:hAnsi="Times New Roman" w:cs="Times New Roman"/>
          <w:color w:val="000000"/>
          <w:sz w:val="24"/>
          <w:szCs w:val="24"/>
        </w:rPr>
      </w:pPr>
      <w:r w:rsidRPr="00287DE3">
        <w:rPr>
          <w:rFonts w:ascii="Times New Roman" w:eastAsia="Times New Roman" w:hAnsi="Times New Roman" w:cs="Times New Roman"/>
          <w:b/>
          <w:bCs/>
          <w:color w:val="000000"/>
          <w:sz w:val="24"/>
          <w:szCs w:val="24"/>
        </w:rPr>
        <w:t xml:space="preserve">Educational Potential: </w:t>
      </w:r>
      <w:r w:rsidRPr="00287DE3">
        <w:rPr>
          <w:rFonts w:ascii="Times New Roman" w:eastAsia="Times New Roman" w:hAnsi="Times New Roman" w:cs="Times New Roman"/>
          <w:color w:val="000000"/>
          <w:sz w:val="24"/>
          <w:szCs w:val="24"/>
        </w:rPr>
        <w:t>This project offers a practical, hands-on experience in biomedical engineering, specifically in understanding bio-potential signal acquisition, filtering, and analysis</w:t>
      </w:r>
    </w:p>
    <w:p w14:paraId="3B5B647A" w14:textId="4F77F6D6" w:rsidR="0052383A" w:rsidRPr="00287DE3" w:rsidRDefault="00287DE3" w:rsidP="00287DE3">
      <w:pPr>
        <w:spacing w:after="0"/>
        <w:jc w:val="both"/>
        <w:rPr>
          <w:rFonts w:ascii="Times New Roman" w:eastAsia="Times New Roman" w:hAnsi="Times New Roman" w:cs="Times New Roman"/>
          <w:color w:val="000000"/>
          <w:sz w:val="24"/>
          <w:szCs w:val="24"/>
        </w:rPr>
      </w:pPr>
      <w:r w:rsidRPr="00287DE3">
        <w:rPr>
          <w:rFonts w:ascii="Times New Roman" w:eastAsia="Times New Roman" w:hAnsi="Times New Roman" w:cs="Times New Roman"/>
          <w:b/>
          <w:bCs/>
          <w:color w:val="000000"/>
          <w:sz w:val="24"/>
          <w:szCs w:val="24"/>
        </w:rPr>
        <w:t xml:space="preserve">Easy Data Integration: </w:t>
      </w:r>
      <w:r w:rsidRPr="00287DE3">
        <w:rPr>
          <w:rFonts w:ascii="Times New Roman" w:eastAsia="Times New Roman" w:hAnsi="Times New Roman" w:cs="Times New Roman"/>
          <w:color w:val="000000"/>
          <w:sz w:val="24"/>
          <w:szCs w:val="24"/>
        </w:rPr>
        <w:t>The system can easily be connected to other modules, such as Bluetooth (HC-05/06) or Wi-Fi (ESP8266), to transmit live data to a smartphone or cloud server for remote health monitoring (telemedicine).</w:t>
      </w:r>
    </w:p>
    <w:p w14:paraId="3C2A70B1" w14:textId="77777777" w:rsidR="0052383A" w:rsidRDefault="00F37EA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w:t>
      </w:r>
      <w:r>
        <w:rPr>
          <w:rFonts w:ascii="Times New Roman" w:eastAsia="Times New Roman" w:hAnsi="Times New Roman" w:cs="Times New Roman"/>
          <w:b/>
          <w:bCs/>
          <w:sz w:val="24"/>
          <w:szCs w:val="24"/>
        </w:rPr>
        <w:tab/>
        <w:t>EXPANSION:</w:t>
      </w:r>
      <w:r>
        <w:rPr>
          <w:rFonts w:ascii="Times New Roman" w:eastAsia="Times New Roman" w:hAnsi="Times New Roman" w:cs="Times New Roman"/>
          <w:sz w:val="24"/>
          <w:szCs w:val="24"/>
        </w:rPr>
        <w:t xml:space="preserve"> </w:t>
      </w:r>
    </w:p>
    <w:p w14:paraId="4331FE02" w14:textId="77777777" w:rsidR="0052383A" w:rsidRDefault="00F37EA0">
      <w:pPr>
        <w:tabs>
          <w:tab w:val="left" w:pos="360"/>
        </w:tabs>
        <w:spacing w:after="0"/>
        <w:jc w:val="both"/>
      </w:pPr>
      <w:r>
        <w:rPr>
          <w:rFonts w:ascii="Times New Roman" w:eastAsia="Times New Roman" w:hAnsi="Times New Roman" w:cs="Times New Roman"/>
          <w:b/>
          <w:bCs/>
          <w:sz w:val="24"/>
          <w:szCs w:val="24"/>
        </w:rPr>
        <w:tab/>
        <w:t>NOT Applicable</w:t>
      </w:r>
    </w:p>
    <w:p w14:paraId="70A280DD" w14:textId="77777777" w:rsidR="0052383A" w:rsidRDefault="00F37EA0">
      <w:pPr>
        <w:tabs>
          <w:tab w:val="left" w:pos="360"/>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        WORKING PROTOTYPE/ FORMULATION/ DESIGN/COMPOSITION:</w:t>
      </w:r>
    </w:p>
    <w:p w14:paraId="25368696" w14:textId="77777777" w:rsidR="0052383A" w:rsidRDefault="00F37EA0">
      <w:pPr>
        <w:tabs>
          <w:tab w:val="left" w:pos="360"/>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Circuit Diagram:</w:t>
      </w:r>
    </w:p>
    <w:p w14:paraId="37D5FC56" w14:textId="77777777" w:rsidR="0052383A" w:rsidRDefault="00F37EA0">
      <w:pPr>
        <w:tabs>
          <w:tab w:val="left" w:pos="360"/>
        </w:tabs>
        <w:jc w:val="both"/>
        <w:rPr>
          <w:rFonts w:ascii="Times New Roman" w:eastAsia="Times New Roman" w:hAnsi="Times New Roman" w:cs="Times New Roman"/>
          <w:b/>
          <w:bCs/>
          <w:sz w:val="24"/>
          <w:szCs w:val="24"/>
        </w:rPr>
      </w:pPr>
      <w:r>
        <w:rPr>
          <w:noProof/>
        </w:rPr>
        <w:drawing>
          <wp:inline distT="0" distB="0" distL="0" distR="0" wp14:anchorId="40AB3E09" wp14:editId="0477C8FF">
            <wp:extent cx="5035550" cy="3860800"/>
            <wp:effectExtent l="0" t="0" r="0" b="0"/>
            <wp:docPr id="8" name="image8.png" descr="A circuit board with wires and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circuit board with wires and a computer  AI-generated content may be incorrect."/>
                    <pic:cNvPicPr preferRelativeResize="0"/>
                  </pic:nvPicPr>
                  <pic:blipFill>
                    <a:blip r:embed="rId13"/>
                    <a:srcRect/>
                    <a:stretch>
                      <a:fillRect/>
                    </a:stretch>
                  </pic:blipFill>
                  <pic:spPr>
                    <a:xfrm>
                      <a:off x="0" y="0"/>
                      <a:ext cx="5035550" cy="3860800"/>
                    </a:xfrm>
                    <a:prstGeom prst="rect">
                      <a:avLst/>
                    </a:prstGeom>
                    <a:ln/>
                  </pic:spPr>
                </pic:pic>
              </a:graphicData>
            </a:graphic>
          </wp:inline>
        </w:drawing>
      </w:r>
    </w:p>
    <w:p w14:paraId="4E104C12" w14:textId="77777777" w:rsidR="001C3CBD" w:rsidRDefault="00F37EA0" w:rsidP="001C3CBD">
      <w:pPr>
        <w:tabs>
          <w:tab w:val="left" w:pos="360"/>
        </w:tabs>
        <w:spacing w:after="160" w:line="259"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Fig. 6: Simulation Circuit Diagram of the portable ECG and heart rate logger</w:t>
      </w:r>
    </w:p>
    <w:p w14:paraId="1CFF0B5D" w14:textId="2436315C" w:rsidR="0052383A" w:rsidRPr="001C3CBD" w:rsidRDefault="00F37EA0" w:rsidP="001C3CBD">
      <w:pPr>
        <w:tabs>
          <w:tab w:val="left" w:pos="360"/>
        </w:tabs>
        <w:spacing w:after="160" w:line="259"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Composition:</w:t>
      </w:r>
    </w:p>
    <w:p w14:paraId="7F639F09" w14:textId="2789B633" w:rsidR="0052383A" w:rsidRDefault="00F37EA0">
      <w:pPr>
        <w:tabs>
          <w:tab w:val="left" w:pos="360"/>
        </w:tabs>
        <w:jc w:val="both"/>
        <w:rPr>
          <w:rFonts w:ascii="Times New Roman" w:eastAsia="Times New Roman" w:hAnsi="Times New Roman" w:cs="Times New Roman"/>
          <w:sz w:val="24"/>
          <w:szCs w:val="24"/>
        </w:rPr>
        <w:sectPr w:rsidR="0052383A">
          <w:pgSz w:w="11910" w:h="16840"/>
          <w:pgMar w:top="1360" w:right="283" w:bottom="280" w:left="1417" w:header="720" w:footer="720" w:gutter="0"/>
          <w:pgNumType w:start="1"/>
          <w:cols w:space="720"/>
        </w:sectPr>
      </w:pPr>
      <w:r>
        <w:rPr>
          <w:rFonts w:ascii="Times New Roman" w:eastAsia="Times New Roman" w:hAnsi="Times New Roman" w:cs="Times New Roman"/>
          <w:sz w:val="24"/>
          <w:szCs w:val="24"/>
        </w:rPr>
        <w:t>The image displays an electronic circuit assembled on a breadboard, likely a prototype for a data logging or health monitoring system. The primary components are an Arduino- compatible microcontroller, an OLED display, an SD card module, a sensor, and a power poi</w:t>
      </w:r>
      <w:r w:rsidR="001C3CBD">
        <w:rPr>
          <w:rFonts w:ascii="Times New Roman" w:eastAsia="Times New Roman" w:hAnsi="Times New Roman" w:cs="Times New Roman"/>
          <w:sz w:val="24"/>
          <w:szCs w:val="24"/>
        </w:rPr>
        <w:t>nt.</w:t>
      </w:r>
    </w:p>
    <w:p w14:paraId="2BD91B93" w14:textId="32A6AF17" w:rsidR="0052383A" w:rsidRDefault="00F37EA0">
      <w:pPr>
        <w:tabs>
          <w:tab w:val="left" w:pos="360"/>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Components Analysis</w:t>
      </w:r>
    </w:p>
    <w:p w14:paraId="4303A141" w14:textId="77777777" w:rsidR="0052383A" w:rsidRDefault="00F37EA0">
      <w:pPr>
        <w:numPr>
          <w:ilvl w:val="0"/>
          <w:numId w:val="10"/>
        </w:numPr>
        <w:tabs>
          <w:tab w:val="left" w:pos="360"/>
        </w:tabs>
        <w:jc w:val="both"/>
      </w:pPr>
      <w:r>
        <w:rPr>
          <w:rFonts w:ascii="Times New Roman" w:eastAsia="Times New Roman" w:hAnsi="Times New Roman" w:cs="Times New Roman"/>
          <w:b/>
          <w:bCs/>
          <w:sz w:val="24"/>
          <w:szCs w:val="24"/>
        </w:rPr>
        <w:t xml:space="preserve">Microcontroller Board: </w:t>
      </w:r>
      <w:r>
        <w:rPr>
          <w:rFonts w:ascii="Times New Roman" w:eastAsia="Times New Roman" w:hAnsi="Times New Roman" w:cs="Times New Roman"/>
          <w:sz w:val="24"/>
          <w:szCs w:val="24"/>
        </w:rPr>
        <w:t>The green board on the left appears to be an Arduino Nano or a similar compact development board, powered via a mini-USB connection. It acts as the central processing unit for the system.</w:t>
      </w:r>
    </w:p>
    <w:p w14:paraId="7D4E260F" w14:textId="77777777" w:rsidR="0052383A" w:rsidRDefault="00F37EA0">
      <w:pPr>
        <w:numPr>
          <w:ilvl w:val="0"/>
          <w:numId w:val="10"/>
        </w:numPr>
        <w:tabs>
          <w:tab w:val="left" w:pos="360"/>
        </w:tabs>
        <w:jc w:val="both"/>
      </w:pPr>
      <w:r>
        <w:rPr>
          <w:rFonts w:ascii="Times New Roman" w:eastAsia="Times New Roman" w:hAnsi="Times New Roman" w:cs="Times New Roman"/>
          <w:b/>
          <w:bCs/>
          <w:sz w:val="24"/>
          <w:szCs w:val="24"/>
        </w:rPr>
        <w:t xml:space="preserve">OLED Display: </w:t>
      </w:r>
      <w:r>
        <w:rPr>
          <w:rFonts w:ascii="Times New Roman" w:eastAsia="Times New Roman" w:hAnsi="Times New Roman" w:cs="Times New Roman"/>
          <w:sz w:val="24"/>
          <w:szCs w:val="24"/>
        </w:rPr>
        <w:t>A small, square OLED screen is connected, likely an SSD1306 model, used for displaying data or status information in monochrome.</w:t>
      </w:r>
    </w:p>
    <w:p w14:paraId="3A16F96C" w14:textId="77777777" w:rsidR="0052383A" w:rsidRDefault="00F37EA0">
      <w:pPr>
        <w:numPr>
          <w:ilvl w:val="0"/>
          <w:numId w:val="10"/>
        </w:numPr>
        <w:tabs>
          <w:tab w:val="left" w:pos="360"/>
        </w:tabs>
        <w:jc w:val="both"/>
      </w:pPr>
      <w:r>
        <w:rPr>
          <w:rFonts w:ascii="Times New Roman" w:eastAsia="Times New Roman" w:hAnsi="Times New Roman" w:cs="Times New Roman"/>
          <w:b/>
          <w:bCs/>
          <w:sz w:val="24"/>
          <w:szCs w:val="24"/>
        </w:rPr>
        <w:t xml:space="preserve">SD Card Module: </w:t>
      </w:r>
      <w:r>
        <w:rPr>
          <w:rFonts w:ascii="Times New Roman" w:eastAsia="Times New Roman" w:hAnsi="Times New Roman" w:cs="Times New Roman"/>
          <w:sz w:val="24"/>
          <w:szCs w:val="24"/>
        </w:rPr>
        <w:t>A blue module with a microSD card slot is present at the top. This component is used for data logging, allowing the system to store collected data over time.</w:t>
      </w:r>
    </w:p>
    <w:p w14:paraId="1E6B7456" w14:textId="77777777" w:rsidR="0052383A" w:rsidRDefault="00F37EA0">
      <w:pPr>
        <w:numPr>
          <w:ilvl w:val="0"/>
          <w:numId w:val="10"/>
        </w:numPr>
        <w:tabs>
          <w:tab w:val="left" w:pos="360"/>
        </w:tabs>
        <w:jc w:val="both"/>
      </w:pPr>
      <w:r>
        <w:rPr>
          <w:rFonts w:ascii="Times New Roman" w:eastAsia="Times New Roman" w:hAnsi="Times New Roman" w:cs="Times New Roman"/>
          <w:b/>
          <w:bCs/>
          <w:sz w:val="24"/>
          <w:szCs w:val="24"/>
        </w:rPr>
        <w:t xml:space="preserve">Sensor Board: </w:t>
      </w:r>
      <w:r>
        <w:rPr>
          <w:rFonts w:ascii="Times New Roman" w:eastAsia="Times New Roman" w:hAnsi="Times New Roman" w:cs="Times New Roman"/>
          <w:sz w:val="24"/>
          <w:szCs w:val="24"/>
        </w:rPr>
        <w:t>A black board labeled "Gravity" at the bottom is connected to the microcontroller. Based on similar projects, this is likely a sensor, possibly a pulse oximeter (MAX30100) or another environmental sensor, used to gather input data.</w:t>
      </w:r>
    </w:p>
    <w:p w14:paraId="1B5AC164" w14:textId="77777777" w:rsidR="0052383A" w:rsidRDefault="00F37EA0">
      <w:pPr>
        <w:numPr>
          <w:ilvl w:val="0"/>
          <w:numId w:val="10"/>
        </w:numPr>
        <w:pBdr>
          <w:top w:val="nil"/>
          <w:left w:val="nil"/>
          <w:bottom w:val="nil"/>
          <w:right w:val="nil"/>
          <w:between w:val="nil"/>
        </w:pBdr>
        <w:tabs>
          <w:tab w:val="left" w:pos="360"/>
        </w:tabs>
        <w:jc w:val="both"/>
        <w:rPr>
          <w:color w:val="000000"/>
        </w:rPr>
      </w:pPr>
      <w:r>
        <w:rPr>
          <w:rFonts w:ascii="Times New Roman" w:eastAsia="Times New Roman" w:hAnsi="Times New Roman" w:cs="Times New Roman"/>
          <w:b/>
          <w:bCs/>
          <w:color w:val="000000"/>
          <w:sz w:val="24"/>
          <w:szCs w:val="24"/>
        </w:rPr>
        <w:t xml:space="preserve">Connectivity Board: </w:t>
      </w:r>
      <w:r>
        <w:rPr>
          <w:rFonts w:ascii="Times New Roman" w:eastAsia="Times New Roman" w:hAnsi="Times New Roman" w:cs="Times New Roman"/>
          <w:color w:val="000000"/>
          <w:sz w:val="24"/>
          <w:szCs w:val="24"/>
        </w:rPr>
        <w:t>A small blue board on the right with a circular opening might be related to power management or another specific sensor input, though its exact function is less clear from the image alone.</w:t>
      </w:r>
    </w:p>
    <w:p w14:paraId="03B9CB02" w14:textId="77777777" w:rsidR="0052383A" w:rsidRDefault="0052383A">
      <w:pPr>
        <w:tabs>
          <w:tab w:val="left" w:pos="360"/>
        </w:tabs>
        <w:jc w:val="both"/>
      </w:pPr>
    </w:p>
    <w:p w14:paraId="09ADCF9E" w14:textId="77777777" w:rsidR="0052383A" w:rsidRDefault="0052383A">
      <w:pPr>
        <w:pBdr>
          <w:top w:val="nil"/>
          <w:left w:val="nil"/>
          <w:bottom w:val="nil"/>
          <w:right w:val="nil"/>
          <w:between w:val="nil"/>
        </w:pBdr>
        <w:tabs>
          <w:tab w:val="left" w:pos="360"/>
        </w:tabs>
        <w:spacing w:after="160" w:line="259" w:lineRule="auto"/>
        <w:jc w:val="center"/>
      </w:pPr>
    </w:p>
    <w:p w14:paraId="6C02833D" w14:textId="77777777" w:rsidR="0052383A" w:rsidRDefault="0052383A">
      <w:pPr>
        <w:tabs>
          <w:tab w:val="left" w:pos="360"/>
        </w:tabs>
        <w:jc w:val="both"/>
      </w:pPr>
    </w:p>
    <w:p w14:paraId="3771A6C2"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ab/>
        <w:t>USE AND DISCLOSURE (IMPORTANT):</w:t>
      </w:r>
      <w:r>
        <w:rPr>
          <w:rFonts w:ascii="Times New Roman" w:eastAsia="Times New Roman" w:hAnsi="Times New Roman" w:cs="Times New Roman"/>
          <w:sz w:val="24"/>
          <w:szCs w:val="24"/>
        </w:rPr>
        <w:t xml:space="preserve"> </w:t>
      </w:r>
    </w:p>
    <w:tbl>
      <w:tblPr>
        <w:tblStyle w:val="a6"/>
        <w:tblW w:w="9915" w:type="dxa"/>
        <w:tblInd w:w="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7485"/>
        <w:gridCol w:w="1260"/>
        <w:gridCol w:w="1170"/>
      </w:tblGrid>
      <w:tr w:rsidR="0052383A" w14:paraId="679DB6B3" w14:textId="77777777">
        <w:tc>
          <w:tcPr>
            <w:tcW w:w="7485" w:type="dxa"/>
            <w:tcBorders>
              <w:top w:val="single" w:sz="4" w:space="0" w:color="000000"/>
              <w:left w:val="single" w:sz="4" w:space="0" w:color="000000"/>
              <w:bottom w:val="single" w:sz="6" w:space="0" w:color="000000"/>
              <w:right w:val="single" w:sz="6" w:space="0" w:color="000000"/>
            </w:tcBorders>
          </w:tcPr>
          <w:p w14:paraId="1E173406" w14:textId="77777777" w:rsidR="0052383A" w:rsidRDefault="00F37EA0">
            <w:pPr>
              <w:numPr>
                <w:ilvl w:val="0"/>
                <w:numId w:val="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Have you described or shown your invention/ design to anyone or in any conference?</w:t>
            </w:r>
          </w:p>
          <w:p w14:paraId="7B3391F5" w14:textId="77777777" w:rsidR="0052383A" w:rsidRDefault="0052383A">
            <w:pPr>
              <w:jc w:val="both"/>
              <w:rPr>
                <w:rFonts w:ascii="Times New Roman" w:eastAsia="Times New Roman" w:hAnsi="Times New Roman" w:cs="Times New Roman"/>
                <w:sz w:val="24"/>
                <w:szCs w:val="24"/>
              </w:rPr>
            </w:pPr>
          </w:p>
        </w:tc>
        <w:tc>
          <w:tcPr>
            <w:tcW w:w="1260" w:type="dxa"/>
            <w:tcBorders>
              <w:top w:val="single" w:sz="4" w:space="0" w:color="000000"/>
              <w:left w:val="single" w:sz="6" w:space="0" w:color="000000"/>
              <w:bottom w:val="single" w:sz="6" w:space="0" w:color="000000"/>
              <w:right w:val="single" w:sz="6" w:space="0" w:color="000000"/>
            </w:tcBorders>
          </w:tcPr>
          <w:p w14:paraId="047364A9"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w:t>
            </w:r>
            <w:r>
              <w:rPr>
                <w:rFonts w:ascii="Fira Mono" w:eastAsia="Fira Mono" w:hAnsi="Fira Mono" w:cs="Fira Mono"/>
                <w:sz w:val="24"/>
                <w:szCs w:val="24"/>
              </w:rPr>
              <w:t>⬉</w:t>
            </w:r>
            <w:r>
              <w:rPr>
                <w:rFonts w:ascii="Times New Roman" w:eastAsia="Times New Roman" w:hAnsi="Times New Roman" w:cs="Times New Roman"/>
                <w:sz w:val="24"/>
                <w:szCs w:val="24"/>
              </w:rPr>
              <w:t xml:space="preserve"> )</w:t>
            </w:r>
          </w:p>
        </w:tc>
        <w:tc>
          <w:tcPr>
            <w:tcW w:w="1170" w:type="dxa"/>
            <w:tcBorders>
              <w:top w:val="single" w:sz="4" w:space="0" w:color="000000"/>
              <w:left w:val="single" w:sz="6" w:space="0" w:color="000000"/>
              <w:bottom w:val="single" w:sz="6" w:space="0" w:color="000000"/>
              <w:right w:val="single" w:sz="4" w:space="0" w:color="000000"/>
            </w:tcBorders>
          </w:tcPr>
          <w:p w14:paraId="59E95639"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w:t>
            </w:r>
            <w:r>
              <w:rPr>
                <w:rFonts w:ascii="Fira Mono" w:eastAsia="Fira Mono" w:hAnsi="Fira Mono" w:cs="Fira Mono"/>
                <w:sz w:val="24"/>
                <w:szCs w:val="24"/>
              </w:rPr>
              <w:t xml:space="preserve"> </w:t>
            </w:r>
            <w:r>
              <w:rPr>
                <w:rFonts w:ascii="Times New Roman" w:eastAsia="Times New Roman" w:hAnsi="Times New Roman" w:cs="Times New Roman"/>
                <w:sz w:val="24"/>
                <w:szCs w:val="24"/>
              </w:rPr>
              <w:t>)</w:t>
            </w:r>
          </w:p>
        </w:tc>
      </w:tr>
      <w:tr w:rsidR="0052383A" w14:paraId="52EEA554" w14:textId="77777777">
        <w:tc>
          <w:tcPr>
            <w:tcW w:w="7485" w:type="dxa"/>
            <w:tcBorders>
              <w:top w:val="single" w:sz="6" w:space="0" w:color="000000"/>
              <w:left w:val="single" w:sz="4" w:space="0" w:color="000000"/>
              <w:bottom w:val="single" w:sz="6" w:space="0" w:color="000000"/>
              <w:right w:val="single" w:sz="6" w:space="0" w:color="000000"/>
            </w:tcBorders>
          </w:tcPr>
          <w:p w14:paraId="2876E3BF" w14:textId="77777777" w:rsidR="0052383A" w:rsidRDefault="00F37EA0">
            <w:pPr>
              <w:numPr>
                <w:ilvl w:val="0"/>
                <w:numId w:val="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Have you made any attempts to commercialize your invention (for example, have you approached any companies about purchasing or manufacturing your invention)?  </w:t>
            </w:r>
          </w:p>
        </w:tc>
        <w:tc>
          <w:tcPr>
            <w:tcW w:w="1260" w:type="dxa"/>
            <w:tcBorders>
              <w:top w:val="single" w:sz="6" w:space="0" w:color="000000"/>
              <w:left w:val="single" w:sz="6" w:space="0" w:color="000000"/>
              <w:bottom w:val="single" w:sz="6" w:space="0" w:color="000000"/>
              <w:right w:val="single" w:sz="6" w:space="0" w:color="000000"/>
            </w:tcBorders>
          </w:tcPr>
          <w:p w14:paraId="740BCD62"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  )</w:t>
            </w:r>
          </w:p>
        </w:tc>
        <w:tc>
          <w:tcPr>
            <w:tcW w:w="1170" w:type="dxa"/>
            <w:tcBorders>
              <w:top w:val="single" w:sz="6" w:space="0" w:color="000000"/>
              <w:left w:val="single" w:sz="6" w:space="0" w:color="000000"/>
              <w:bottom w:val="single" w:sz="6" w:space="0" w:color="000000"/>
              <w:right w:val="single" w:sz="4" w:space="0" w:color="000000"/>
            </w:tcBorders>
          </w:tcPr>
          <w:p w14:paraId="03D30EE2"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w:t>
            </w:r>
            <w:r>
              <w:rPr>
                <w:rFonts w:ascii="Fira Mono" w:eastAsia="Fira Mono" w:hAnsi="Fira Mono" w:cs="Fira Mono"/>
                <w:sz w:val="24"/>
                <w:szCs w:val="24"/>
              </w:rPr>
              <w:t>⬉</w:t>
            </w:r>
            <w:r>
              <w:rPr>
                <w:rFonts w:ascii="Times New Roman" w:eastAsia="Times New Roman" w:hAnsi="Times New Roman" w:cs="Times New Roman"/>
                <w:sz w:val="24"/>
                <w:szCs w:val="24"/>
              </w:rPr>
              <w:t>)</w:t>
            </w:r>
          </w:p>
        </w:tc>
      </w:tr>
      <w:tr w:rsidR="0052383A" w14:paraId="65F9F1D3" w14:textId="77777777">
        <w:tc>
          <w:tcPr>
            <w:tcW w:w="7485" w:type="dxa"/>
            <w:tcBorders>
              <w:top w:val="single" w:sz="6" w:space="0" w:color="000000"/>
              <w:left w:val="single" w:sz="4" w:space="0" w:color="000000"/>
              <w:bottom w:val="single" w:sz="6" w:space="0" w:color="000000"/>
              <w:right w:val="single" w:sz="6" w:space="0" w:color="000000"/>
            </w:tcBorders>
          </w:tcPr>
          <w:p w14:paraId="28496E52" w14:textId="77777777" w:rsidR="0052383A" w:rsidRDefault="00F37EA0">
            <w:pPr>
              <w:numPr>
                <w:ilvl w:val="0"/>
                <w:numId w:val="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your invention been described in any printed publication, or any other form of media, such as the Internet?</w:t>
            </w:r>
          </w:p>
          <w:p w14:paraId="2419FB5C" w14:textId="77777777" w:rsidR="0052383A" w:rsidRDefault="0052383A">
            <w:pPr>
              <w:jc w:val="both"/>
              <w:rPr>
                <w:rFonts w:ascii="Times New Roman" w:eastAsia="Times New Roman" w:hAnsi="Times New Roman" w:cs="Times New Roman"/>
                <w:sz w:val="24"/>
                <w:szCs w:val="24"/>
              </w:rPr>
            </w:pPr>
          </w:p>
        </w:tc>
        <w:tc>
          <w:tcPr>
            <w:tcW w:w="1260" w:type="dxa"/>
            <w:tcBorders>
              <w:top w:val="single" w:sz="6" w:space="0" w:color="000000"/>
              <w:left w:val="single" w:sz="6" w:space="0" w:color="000000"/>
              <w:bottom w:val="single" w:sz="6" w:space="0" w:color="000000"/>
              <w:right w:val="single" w:sz="6" w:space="0" w:color="000000"/>
            </w:tcBorders>
          </w:tcPr>
          <w:p w14:paraId="13CCBB69"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  )</w:t>
            </w:r>
          </w:p>
        </w:tc>
        <w:tc>
          <w:tcPr>
            <w:tcW w:w="1170" w:type="dxa"/>
            <w:tcBorders>
              <w:top w:val="single" w:sz="6" w:space="0" w:color="000000"/>
              <w:left w:val="single" w:sz="6" w:space="0" w:color="000000"/>
              <w:bottom w:val="single" w:sz="6" w:space="0" w:color="000000"/>
              <w:right w:val="single" w:sz="4" w:space="0" w:color="000000"/>
            </w:tcBorders>
          </w:tcPr>
          <w:p w14:paraId="303E6D75"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w:t>
            </w:r>
            <w:r>
              <w:rPr>
                <w:rFonts w:ascii="Fira Mono" w:eastAsia="Fira Mono" w:hAnsi="Fira Mono" w:cs="Fira Mono"/>
                <w:sz w:val="24"/>
                <w:szCs w:val="24"/>
              </w:rPr>
              <w:t>⬉</w:t>
            </w:r>
            <w:r>
              <w:rPr>
                <w:rFonts w:ascii="Times New Roman" w:eastAsia="Times New Roman" w:hAnsi="Times New Roman" w:cs="Times New Roman"/>
                <w:sz w:val="24"/>
                <w:szCs w:val="24"/>
              </w:rPr>
              <w:t>)</w:t>
            </w:r>
          </w:p>
        </w:tc>
      </w:tr>
      <w:tr w:rsidR="0052383A" w14:paraId="02C011C2" w14:textId="77777777">
        <w:trPr>
          <w:trHeight w:val="450"/>
        </w:trPr>
        <w:tc>
          <w:tcPr>
            <w:tcW w:w="7485" w:type="dxa"/>
            <w:tcBorders>
              <w:top w:val="single" w:sz="6" w:space="0" w:color="000000"/>
              <w:left w:val="single" w:sz="4" w:space="0" w:color="000000"/>
              <w:bottom w:val="single" w:sz="6" w:space="0" w:color="000000"/>
              <w:right w:val="single" w:sz="6" w:space="0" w:color="000000"/>
            </w:tcBorders>
          </w:tcPr>
          <w:p w14:paraId="40BF2111" w14:textId="77777777" w:rsidR="0052383A" w:rsidRDefault="00F37EA0">
            <w:pPr>
              <w:numPr>
                <w:ilvl w:val="0"/>
                <w:numId w:val="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have any collaboration with any other institute or organization on the same? Provide name and other details.</w:t>
            </w:r>
          </w:p>
        </w:tc>
        <w:tc>
          <w:tcPr>
            <w:tcW w:w="1260" w:type="dxa"/>
            <w:tcBorders>
              <w:top w:val="single" w:sz="6" w:space="0" w:color="000000"/>
              <w:left w:val="single" w:sz="6" w:space="0" w:color="000000"/>
              <w:bottom w:val="single" w:sz="6" w:space="0" w:color="000000"/>
              <w:right w:val="single" w:sz="6" w:space="0" w:color="000000"/>
            </w:tcBorders>
          </w:tcPr>
          <w:p w14:paraId="7F6454DA"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  )</w:t>
            </w:r>
          </w:p>
        </w:tc>
        <w:tc>
          <w:tcPr>
            <w:tcW w:w="1170" w:type="dxa"/>
            <w:tcBorders>
              <w:top w:val="single" w:sz="6" w:space="0" w:color="000000"/>
              <w:left w:val="single" w:sz="6" w:space="0" w:color="000000"/>
              <w:bottom w:val="single" w:sz="6" w:space="0" w:color="000000"/>
              <w:right w:val="single" w:sz="4" w:space="0" w:color="000000"/>
            </w:tcBorders>
          </w:tcPr>
          <w:p w14:paraId="47181A91"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w:t>
            </w:r>
            <w:r>
              <w:rPr>
                <w:rFonts w:ascii="Fira Mono" w:eastAsia="Fira Mono" w:hAnsi="Fira Mono" w:cs="Fira Mono"/>
                <w:sz w:val="24"/>
                <w:szCs w:val="24"/>
              </w:rPr>
              <w:t>⬉</w:t>
            </w:r>
            <w:r>
              <w:rPr>
                <w:rFonts w:ascii="Times New Roman" w:eastAsia="Times New Roman" w:hAnsi="Times New Roman" w:cs="Times New Roman"/>
                <w:sz w:val="24"/>
                <w:szCs w:val="24"/>
              </w:rPr>
              <w:t>)</w:t>
            </w:r>
          </w:p>
        </w:tc>
      </w:tr>
      <w:tr w:rsidR="0052383A" w14:paraId="79E9661B" w14:textId="77777777">
        <w:trPr>
          <w:trHeight w:val="450"/>
        </w:trPr>
        <w:tc>
          <w:tcPr>
            <w:tcW w:w="7485" w:type="dxa"/>
            <w:tcBorders>
              <w:top w:val="single" w:sz="6" w:space="0" w:color="000000"/>
              <w:left w:val="single" w:sz="4" w:space="0" w:color="000000"/>
              <w:bottom w:val="single" w:sz="4" w:space="0" w:color="000000"/>
              <w:right w:val="single" w:sz="6" w:space="0" w:color="000000"/>
            </w:tcBorders>
          </w:tcPr>
          <w:p w14:paraId="1D75F43B" w14:textId="77777777" w:rsidR="0052383A" w:rsidRDefault="00F37EA0">
            <w:pPr>
              <w:numPr>
                <w:ilvl w:val="0"/>
                <w:numId w:val="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of Regulatory body or any other approvals if required. </w:t>
            </w:r>
          </w:p>
        </w:tc>
        <w:tc>
          <w:tcPr>
            <w:tcW w:w="1260" w:type="dxa"/>
            <w:tcBorders>
              <w:top w:val="single" w:sz="6" w:space="0" w:color="000000"/>
              <w:left w:val="single" w:sz="6" w:space="0" w:color="000000"/>
              <w:bottom w:val="single" w:sz="4" w:space="0" w:color="000000"/>
              <w:right w:val="single" w:sz="6" w:space="0" w:color="000000"/>
            </w:tcBorders>
          </w:tcPr>
          <w:p w14:paraId="51272A1E"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  )</w:t>
            </w:r>
          </w:p>
        </w:tc>
        <w:tc>
          <w:tcPr>
            <w:tcW w:w="1170" w:type="dxa"/>
            <w:tcBorders>
              <w:top w:val="single" w:sz="6" w:space="0" w:color="000000"/>
              <w:left w:val="single" w:sz="6" w:space="0" w:color="000000"/>
              <w:bottom w:val="single" w:sz="4" w:space="0" w:color="000000"/>
              <w:right w:val="single" w:sz="4" w:space="0" w:color="000000"/>
            </w:tcBorders>
          </w:tcPr>
          <w:p w14:paraId="66879198"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w:t>
            </w:r>
            <w:r>
              <w:rPr>
                <w:rFonts w:ascii="Fira Mono" w:eastAsia="Fira Mono" w:hAnsi="Fira Mono" w:cs="Fira Mono"/>
                <w:sz w:val="24"/>
                <w:szCs w:val="24"/>
              </w:rPr>
              <w:t>⬉</w:t>
            </w:r>
            <w:r>
              <w:rPr>
                <w:rFonts w:ascii="Times New Roman" w:eastAsia="Times New Roman" w:hAnsi="Times New Roman" w:cs="Times New Roman"/>
                <w:sz w:val="24"/>
                <w:szCs w:val="24"/>
              </w:rPr>
              <w:t>)</w:t>
            </w:r>
          </w:p>
        </w:tc>
      </w:tr>
    </w:tbl>
    <w:p w14:paraId="09FF1D9C" w14:textId="77777777" w:rsidR="0052383A" w:rsidRDefault="0052383A">
      <w:pPr>
        <w:jc w:val="both"/>
        <w:rPr>
          <w:rFonts w:ascii="Times New Roman" w:eastAsia="Times New Roman" w:hAnsi="Times New Roman" w:cs="Times New Roman"/>
          <w:sz w:val="24"/>
          <w:szCs w:val="24"/>
        </w:rPr>
      </w:pPr>
    </w:p>
    <w:p w14:paraId="1B1FB0A2"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Provide links and dates for such actions if the information has been made public (Google, research papers, YouTube videos, etc.) before sharing with us. </w:t>
      </w:r>
    </w:p>
    <w:p w14:paraId="29C7EADA"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applicable</w:t>
      </w:r>
    </w:p>
    <w:p w14:paraId="75898947"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Provide the terms and conditions of the MOU also if the work is done in collaboration within or outside university (Any Industry, other Universities, or any other entity).</w:t>
      </w:r>
    </w:p>
    <w:p w14:paraId="38647210"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Applicable</w:t>
      </w:r>
    </w:p>
    <w:p w14:paraId="0078A0AA"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Potential Chances of Commercialization.</w:t>
      </w:r>
    </w:p>
    <w:p w14:paraId="2EB84CDC"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High, as this project is a novel patentable idea with applications in residential and commercial window maintenance. The integration of Arduino-based automation makes it cost-effective and scalable for mass production. Future iterations can include AI-based cleaning mechanisms and IoT connectivity to enhance market appeal.</w:t>
      </w:r>
    </w:p>
    <w:p w14:paraId="6F69691D"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List companies that can be contacted for commercialization along with the website link.</w:t>
      </w:r>
    </w:p>
    <w:p w14:paraId="39F27708" w14:textId="77777777" w:rsidR="0052383A" w:rsidRDefault="00F37EA0">
      <w:pPr>
        <w:numPr>
          <w:ilvl w:val="0"/>
          <w:numId w:val="7"/>
        </w:numPr>
        <w:jc w:val="both"/>
      </w:pPr>
      <w:r>
        <w:rPr>
          <w:rFonts w:ascii="Times New Roman" w:eastAsia="Times New Roman" w:hAnsi="Times New Roman" w:cs="Times New Roman"/>
          <w:b/>
          <w:bCs/>
          <w:sz w:val="24"/>
          <w:szCs w:val="24"/>
        </w:rPr>
        <w:t xml:space="preserve">BMTF (Bangalore Mechatronics Pvt. Ltd.) </w:t>
      </w:r>
      <w:r>
        <w:rPr>
          <w:rFonts w:ascii="Times New Roman" w:eastAsia="Times New Roman" w:hAnsi="Times New Roman" w:cs="Times New Roman"/>
          <w:sz w:val="24"/>
          <w:szCs w:val="24"/>
        </w:rPr>
        <w:t>(</w:t>
      </w:r>
      <w:hyperlink r:id="rId14">
        <w:r>
          <w:rPr>
            <w:rFonts w:ascii="Times New Roman" w:eastAsia="Times New Roman" w:hAnsi="Times New Roman" w:cs="Times New Roman"/>
            <w:color w:val="0000FF"/>
            <w:sz w:val="24"/>
            <w:szCs w:val="24"/>
            <w:u w:val="single"/>
          </w:rPr>
          <w:t>http://www.bangaloremechatronics.in/</w:t>
        </w:r>
      </w:hyperlink>
      <w:r>
        <w:rPr>
          <w:rFonts w:ascii="Times New Roman" w:eastAsia="Times New Roman" w:hAnsi="Times New Roman" w:cs="Times New Roman"/>
          <w:sz w:val="24"/>
          <w:szCs w:val="24"/>
        </w:rPr>
        <w:t>)</w:t>
      </w:r>
    </w:p>
    <w:p w14:paraId="25CD48F2" w14:textId="77777777" w:rsidR="0052383A" w:rsidRDefault="00F37EA0">
      <w:pPr>
        <w:numPr>
          <w:ilvl w:val="0"/>
          <w:numId w:val="7"/>
        </w:numPr>
        <w:jc w:val="both"/>
      </w:pPr>
      <w:r>
        <w:rPr>
          <w:rFonts w:ascii="Times New Roman" w:eastAsia="Times New Roman" w:hAnsi="Times New Roman" w:cs="Times New Roman"/>
          <w:b/>
          <w:bCs/>
          <w:sz w:val="24"/>
          <w:szCs w:val="24"/>
        </w:rPr>
        <w:t xml:space="preserve">Kieback&amp;Peter India </w:t>
      </w:r>
      <w:r>
        <w:rPr>
          <w:rFonts w:ascii="Times New Roman" w:eastAsia="Times New Roman" w:hAnsi="Times New Roman" w:cs="Times New Roman"/>
          <w:sz w:val="24"/>
          <w:szCs w:val="24"/>
        </w:rPr>
        <w:t>(</w:t>
      </w:r>
      <w:hyperlink r:id="rId15">
        <w:r>
          <w:rPr>
            <w:rFonts w:ascii="Times New Roman" w:eastAsia="Times New Roman" w:hAnsi="Times New Roman" w:cs="Times New Roman"/>
            <w:color w:val="0000FF"/>
            <w:u w:val="single"/>
          </w:rPr>
          <w:t>https://www.kieback-peter.com/en/</w:t>
        </w:r>
      </w:hyperlink>
      <w:r>
        <w:rPr>
          <w:rFonts w:ascii="Times New Roman" w:eastAsia="Times New Roman" w:hAnsi="Times New Roman" w:cs="Times New Roman"/>
          <w:sz w:val="24"/>
          <w:szCs w:val="24"/>
        </w:rPr>
        <w:t>)</w:t>
      </w:r>
    </w:p>
    <w:p w14:paraId="4F7439FD" w14:textId="77777777" w:rsidR="0052383A" w:rsidRDefault="00F37EA0">
      <w:pPr>
        <w:numPr>
          <w:ilvl w:val="0"/>
          <w:numId w:val="7"/>
        </w:numPr>
        <w:jc w:val="both"/>
      </w:pPr>
      <w:r>
        <w:rPr>
          <w:rFonts w:ascii="Times New Roman" w:eastAsia="Times New Roman" w:hAnsi="Times New Roman" w:cs="Times New Roman"/>
          <w:b/>
          <w:bCs/>
          <w:sz w:val="24"/>
          <w:szCs w:val="24"/>
        </w:rPr>
        <w:t>Tormax India</w:t>
      </w:r>
      <w:r>
        <w:rPr>
          <w:rFonts w:ascii="Times New Roman" w:eastAsia="Times New Roman" w:hAnsi="Times New Roman" w:cs="Times New Roman"/>
          <w:sz w:val="24"/>
          <w:szCs w:val="24"/>
        </w:rPr>
        <w:t xml:space="preserve"> (</w:t>
      </w:r>
      <w:hyperlink r:id="rId16">
        <w:r>
          <w:rPr>
            <w:rFonts w:ascii="Times New Roman" w:eastAsia="Times New Roman" w:hAnsi="Times New Roman" w:cs="Times New Roman"/>
            <w:color w:val="0000FF"/>
            <w:u w:val="single"/>
          </w:rPr>
          <w:t>https://www.tormax.com/</w:t>
        </w:r>
      </w:hyperlink>
      <w:r>
        <w:rPr>
          <w:rFonts w:ascii="Times New Roman" w:eastAsia="Times New Roman" w:hAnsi="Times New Roman" w:cs="Times New Roman"/>
          <w:sz w:val="24"/>
          <w:szCs w:val="24"/>
        </w:rPr>
        <w:t>)</w:t>
      </w:r>
    </w:p>
    <w:p w14:paraId="38E18317"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Any basic patent that has been used and we need to pay a royalty to them.</w:t>
      </w:r>
    </w:p>
    <w:p w14:paraId="3E6EDD93"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applicable</w:t>
      </w:r>
    </w:p>
    <w:p w14:paraId="3E373089" w14:textId="77777777" w:rsidR="0052383A" w:rsidRDefault="0052383A">
      <w:pPr>
        <w:jc w:val="both"/>
        <w:rPr>
          <w:rFonts w:ascii="Times New Roman" w:eastAsia="Times New Roman" w:hAnsi="Times New Roman" w:cs="Times New Roman"/>
          <w:b/>
          <w:bCs/>
          <w:sz w:val="24"/>
          <w:szCs w:val="24"/>
        </w:rPr>
      </w:pPr>
    </w:p>
    <w:p w14:paraId="664DD354"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b/>
          <w:bCs/>
          <w:sz w:val="24"/>
          <w:szCs w:val="24"/>
        </w:rPr>
        <w:t xml:space="preserve">. FILING OPTIONS:  </w:t>
      </w:r>
      <w:r>
        <w:rPr>
          <w:rFonts w:ascii="Times New Roman" w:eastAsia="Times New Roman" w:hAnsi="Times New Roman" w:cs="Times New Roman"/>
          <w:sz w:val="24"/>
          <w:szCs w:val="24"/>
        </w:rPr>
        <w:t>Please indicate the level of your work that can be considered for provisional/ complete/ PCT filings.</w:t>
      </w:r>
    </w:p>
    <w:p w14:paraId="52B13C5E" w14:textId="77777777" w:rsidR="0052383A" w:rsidRDefault="00F37E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PROVISIONAL</w:t>
      </w:r>
    </w:p>
    <w:p w14:paraId="7465CFD7" w14:textId="77777777" w:rsidR="0052383A" w:rsidRDefault="0052383A">
      <w:pPr>
        <w:jc w:val="both"/>
        <w:rPr>
          <w:rFonts w:ascii="Times New Roman" w:eastAsia="Times New Roman" w:hAnsi="Times New Roman" w:cs="Times New Roman"/>
          <w:sz w:val="24"/>
          <w:szCs w:val="24"/>
        </w:rPr>
      </w:pPr>
    </w:p>
    <w:p w14:paraId="00E36851" w14:textId="77777777" w:rsidR="0052383A" w:rsidRDefault="00F37EA0">
      <w:pPr>
        <w:jc w:val="both"/>
        <w:rPr>
          <w:rFonts w:ascii="Times New Roman" w:eastAsia="Times New Roman" w:hAnsi="Times New Roman" w:cs="Times New Roman"/>
        </w:rPr>
      </w:pPr>
      <w:r>
        <w:rPr>
          <w:rFonts w:ascii="Times New Roman" w:eastAsia="Times New Roman" w:hAnsi="Times New Roman" w:cs="Times New Roman"/>
          <w:sz w:val="24"/>
          <w:szCs w:val="24"/>
        </w:rPr>
        <w:t xml:space="preserve">11. </w:t>
      </w:r>
      <w:r>
        <w:rPr>
          <w:rFonts w:ascii="Times New Roman" w:eastAsia="Times New Roman" w:hAnsi="Times New Roman" w:cs="Times New Roman"/>
          <w:b/>
          <w:bCs/>
          <w:sz w:val="24"/>
          <w:szCs w:val="24"/>
        </w:rPr>
        <w:t xml:space="preserve">KEYWORDS: </w:t>
      </w:r>
      <w:r>
        <w:rPr>
          <w:rFonts w:ascii="Times New Roman" w:eastAsia="Times New Roman" w:hAnsi="Times New Roman" w:cs="Times New Roman"/>
          <w:sz w:val="24"/>
          <w:szCs w:val="24"/>
        </w:rPr>
        <w:t xml:space="preserve">Portable ECG, Heart Rate Monitoring, ECG Signal Acquisition, Biomedical Instrumentation, Wearable Health Device, Real-Time Monitoring, Microcontroller. </w:t>
      </w:r>
    </w:p>
    <w:tbl>
      <w:tblPr>
        <w:tblStyle w:val="a7"/>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48"/>
        <w:gridCol w:w="3330"/>
        <w:gridCol w:w="1998"/>
      </w:tblGrid>
      <w:tr w:rsidR="0052383A" w14:paraId="4F6F98D2" w14:textId="77777777">
        <w:tc>
          <w:tcPr>
            <w:tcW w:w="4248" w:type="dxa"/>
            <w:tcBorders>
              <w:top w:val="single" w:sz="8" w:space="0" w:color="000000"/>
            </w:tcBorders>
          </w:tcPr>
          <w:p w14:paraId="2F258C9F" w14:textId="77777777" w:rsidR="0052383A" w:rsidRDefault="00F37EA0">
            <w:pPr>
              <w:spacing w:before="120"/>
              <w:jc w:val="both"/>
              <w:rPr>
                <w:rFonts w:ascii="Times New Roman" w:eastAsia="Times New Roman" w:hAnsi="Times New Roman" w:cs="Times New Roman"/>
              </w:rPr>
            </w:pPr>
            <w:r>
              <w:rPr>
                <w:rFonts w:ascii="Times New Roman" w:eastAsia="Times New Roman" w:hAnsi="Times New Roman" w:cs="Times New Roman"/>
              </w:rPr>
              <w:t xml:space="preserve">Signature of Inventor </w:t>
            </w:r>
          </w:p>
        </w:tc>
        <w:tc>
          <w:tcPr>
            <w:tcW w:w="3330" w:type="dxa"/>
            <w:tcBorders>
              <w:top w:val="single" w:sz="4" w:space="0" w:color="000000"/>
            </w:tcBorders>
          </w:tcPr>
          <w:p w14:paraId="4E907525" w14:textId="77777777" w:rsidR="0052383A" w:rsidRDefault="00F37EA0">
            <w:pPr>
              <w:spacing w:before="120"/>
              <w:jc w:val="both"/>
              <w:rPr>
                <w:rFonts w:ascii="Times New Roman" w:eastAsia="Times New Roman" w:hAnsi="Times New Roman" w:cs="Times New Roman"/>
              </w:rPr>
            </w:pPr>
            <w:r>
              <w:rPr>
                <w:rFonts w:ascii="Times New Roman" w:eastAsia="Times New Roman" w:hAnsi="Times New Roman" w:cs="Times New Roman"/>
              </w:rPr>
              <w:t>Name of Inventor with UID and Department</w:t>
            </w:r>
          </w:p>
        </w:tc>
        <w:tc>
          <w:tcPr>
            <w:tcW w:w="1998" w:type="dxa"/>
            <w:tcBorders>
              <w:top w:val="single" w:sz="4" w:space="0" w:color="000000"/>
            </w:tcBorders>
          </w:tcPr>
          <w:p w14:paraId="16EAF96D" w14:textId="77777777" w:rsidR="0052383A" w:rsidRDefault="00F37EA0">
            <w:pPr>
              <w:spacing w:before="120"/>
              <w:jc w:val="both"/>
              <w:rPr>
                <w:rFonts w:ascii="Times New Roman" w:eastAsia="Times New Roman" w:hAnsi="Times New Roman" w:cs="Times New Roman"/>
              </w:rPr>
            </w:pPr>
            <w:r>
              <w:rPr>
                <w:rFonts w:ascii="Times New Roman" w:eastAsia="Times New Roman" w:hAnsi="Times New Roman" w:cs="Times New Roman"/>
              </w:rPr>
              <w:t>Date</w:t>
            </w:r>
          </w:p>
        </w:tc>
      </w:tr>
    </w:tbl>
    <w:p w14:paraId="0746A269" w14:textId="77777777" w:rsidR="0052383A" w:rsidRDefault="0052383A">
      <w:pPr>
        <w:jc w:val="both"/>
        <w:rPr>
          <w:rFonts w:ascii="Times New Roman" w:eastAsia="Times New Roman" w:hAnsi="Times New Roman" w:cs="Times New Roman"/>
        </w:rPr>
      </w:pPr>
    </w:p>
    <w:sectPr w:rsidR="0052383A">
      <w:pgSz w:w="11910" w:h="16840"/>
      <w:pgMar w:top="720" w:right="720" w:bottom="720" w:left="720" w:header="720" w:footer="720" w:gutter="0"/>
      <w:pgNumType w:start="5"/>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A2E22CE-F278-4890-B11B-32E53892BA12}"/>
    <w:embedBold r:id="rId2" w:fontKey="{55634C48-7AAF-41AD-B378-6E955F7B3A7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04AE8B95-260D-4094-A1DA-3F2121F03749}"/>
    <w:embedItalic r:id="rId4" w:fontKey="{4890F00E-51E8-437C-B72D-5D9F4785300E}"/>
    <w:embedBoldItalic r:id="rId5" w:fontKey="{14A867AF-A548-4A89-96A2-450D8D25CBF3}"/>
  </w:font>
  <w:font w:name="Georgia">
    <w:panose1 w:val="02040502050405020303"/>
    <w:charset w:val="00"/>
    <w:family w:val="roman"/>
    <w:pitch w:val="variable"/>
    <w:sig w:usb0="00000287" w:usb1="00000000" w:usb2="00000000" w:usb3="00000000" w:csb0="0000009F" w:csb1="00000000"/>
    <w:embedItalic r:id="rId6" w:fontKey="{1189C8BD-6C23-4AF5-A42C-B87206383728}"/>
  </w:font>
  <w:font w:name="Fira Mono">
    <w:charset w:val="00"/>
    <w:family w:val="modern"/>
    <w:pitch w:val="fixed"/>
    <w:sig w:usb0="40000287" w:usb1="02003801" w:usb2="00000000" w:usb3="00000000" w:csb0="0000009F" w:csb1="00000000"/>
    <w:embedRegular r:id="rId7" w:fontKey="{706C496B-072B-40B9-805A-9D61EDAE0E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0D3E"/>
    <w:multiLevelType w:val="multilevel"/>
    <w:tmpl w:val="799E2EEE"/>
    <w:lvl w:ilvl="0">
      <w:start w:val="1"/>
      <w:numFmt w:val="decimal"/>
      <w:lvlText w:val="%1."/>
      <w:lvlJc w:val="left"/>
      <w:pPr>
        <w:ind w:left="720" w:hanging="360"/>
      </w:pPr>
      <w:rPr>
        <w:b/>
        <w:bC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F641235"/>
    <w:multiLevelType w:val="multilevel"/>
    <w:tmpl w:val="4C7C8D98"/>
    <w:lvl w:ilvl="0">
      <w:start w:val="1"/>
      <w:numFmt w:val="upperLetter"/>
      <w:lvlText w:val="%1."/>
      <w:lvlJc w:val="left"/>
      <w:pPr>
        <w:ind w:left="1080" w:hanging="72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F54E0D"/>
    <w:multiLevelType w:val="multilevel"/>
    <w:tmpl w:val="02D85BBA"/>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AFA1B10"/>
    <w:multiLevelType w:val="multilevel"/>
    <w:tmpl w:val="D452DF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693008"/>
    <w:multiLevelType w:val="multilevel"/>
    <w:tmpl w:val="C0AAC12C"/>
    <w:lvl w:ilvl="0">
      <w:start w:val="1"/>
      <w:numFmt w:val="upp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0E44E15"/>
    <w:multiLevelType w:val="multilevel"/>
    <w:tmpl w:val="2BF24E3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6" w15:restartNumberingAfterBreak="0">
    <w:nsid w:val="40676997"/>
    <w:multiLevelType w:val="multilevel"/>
    <w:tmpl w:val="1278D23A"/>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7" w15:restartNumberingAfterBreak="0">
    <w:nsid w:val="53F77933"/>
    <w:multiLevelType w:val="multilevel"/>
    <w:tmpl w:val="BFE8B1C0"/>
    <w:lvl w:ilvl="0">
      <w:numFmt w:val="bullet"/>
      <w:lvlText w:val="●"/>
      <w:lvlJc w:val="left"/>
      <w:pPr>
        <w:ind w:left="743" w:hanging="360"/>
      </w:pPr>
      <w:rPr>
        <w:rFonts w:ascii="Noto Sans Symbols" w:eastAsia="Noto Sans Symbols" w:hAnsi="Noto Sans Symbols" w:cs="Noto Sans Symbols"/>
        <w:b w:val="0"/>
        <w:bCs w:val="0"/>
        <w:i w:val="0"/>
        <w:iCs w:val="0"/>
        <w:sz w:val="20"/>
        <w:szCs w:val="20"/>
      </w:rPr>
    </w:lvl>
    <w:lvl w:ilvl="1">
      <w:numFmt w:val="bullet"/>
      <w:lvlText w:val="•"/>
      <w:lvlJc w:val="left"/>
      <w:pPr>
        <w:ind w:left="1079" w:hanging="360"/>
      </w:pPr>
    </w:lvl>
    <w:lvl w:ilvl="2">
      <w:numFmt w:val="bullet"/>
      <w:lvlText w:val="•"/>
      <w:lvlJc w:val="left"/>
      <w:pPr>
        <w:ind w:left="1418" w:hanging="360"/>
      </w:pPr>
    </w:lvl>
    <w:lvl w:ilvl="3">
      <w:numFmt w:val="bullet"/>
      <w:lvlText w:val="•"/>
      <w:lvlJc w:val="left"/>
      <w:pPr>
        <w:ind w:left="1757" w:hanging="360"/>
      </w:pPr>
    </w:lvl>
    <w:lvl w:ilvl="4">
      <w:numFmt w:val="bullet"/>
      <w:lvlText w:val="•"/>
      <w:lvlJc w:val="left"/>
      <w:pPr>
        <w:ind w:left="2096" w:hanging="360"/>
      </w:pPr>
    </w:lvl>
    <w:lvl w:ilvl="5">
      <w:numFmt w:val="bullet"/>
      <w:lvlText w:val="•"/>
      <w:lvlJc w:val="left"/>
      <w:pPr>
        <w:ind w:left="2435" w:hanging="360"/>
      </w:pPr>
    </w:lvl>
    <w:lvl w:ilvl="6">
      <w:numFmt w:val="bullet"/>
      <w:lvlText w:val="•"/>
      <w:lvlJc w:val="left"/>
      <w:pPr>
        <w:ind w:left="2774" w:hanging="360"/>
      </w:pPr>
    </w:lvl>
    <w:lvl w:ilvl="7">
      <w:numFmt w:val="bullet"/>
      <w:lvlText w:val="•"/>
      <w:lvlJc w:val="left"/>
      <w:pPr>
        <w:ind w:left="3113" w:hanging="360"/>
      </w:pPr>
    </w:lvl>
    <w:lvl w:ilvl="8">
      <w:numFmt w:val="bullet"/>
      <w:lvlText w:val="•"/>
      <w:lvlJc w:val="left"/>
      <w:pPr>
        <w:ind w:left="3452" w:hanging="360"/>
      </w:pPr>
    </w:lvl>
  </w:abstractNum>
  <w:abstractNum w:abstractNumId="8" w15:restartNumberingAfterBreak="0">
    <w:nsid w:val="59A71B66"/>
    <w:multiLevelType w:val="multilevel"/>
    <w:tmpl w:val="78A602F2"/>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14C5C22"/>
    <w:multiLevelType w:val="multilevel"/>
    <w:tmpl w:val="9AEA8C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53D0595"/>
    <w:multiLevelType w:val="multilevel"/>
    <w:tmpl w:val="BBC4BE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77C1714"/>
    <w:multiLevelType w:val="multilevel"/>
    <w:tmpl w:val="029A0B28"/>
    <w:lvl w:ilvl="0">
      <w:start w:val="16"/>
      <w:numFmt w:val="decimal"/>
      <w:lvlText w:val="%1"/>
      <w:lvlJc w:val="left"/>
      <w:pPr>
        <w:ind w:left="1140" w:hanging="36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12" w15:restartNumberingAfterBreak="0">
    <w:nsid w:val="7F867CD6"/>
    <w:multiLevelType w:val="multilevel"/>
    <w:tmpl w:val="EEEC59A0"/>
    <w:lvl w:ilvl="0">
      <w:start w:val="1"/>
      <w:numFmt w:val="bullet"/>
      <w:lvlText w:val="●"/>
      <w:lvlJc w:val="left"/>
      <w:pPr>
        <w:ind w:left="1080" w:hanging="720"/>
      </w:pPr>
      <w:rPr>
        <w:rFonts w:ascii="Noto Sans Symbols" w:eastAsia="Noto Sans Symbols" w:hAnsi="Noto Sans Symbols" w:cs="Noto Sans Symbols"/>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62542321">
    <w:abstractNumId w:val="5"/>
  </w:num>
  <w:num w:numId="2" w16cid:durableId="945042335">
    <w:abstractNumId w:val="2"/>
  </w:num>
  <w:num w:numId="3" w16cid:durableId="2068841955">
    <w:abstractNumId w:val="10"/>
  </w:num>
  <w:num w:numId="4" w16cid:durableId="682558659">
    <w:abstractNumId w:val="0"/>
  </w:num>
  <w:num w:numId="5" w16cid:durableId="599223192">
    <w:abstractNumId w:val="4"/>
  </w:num>
  <w:num w:numId="6" w16cid:durableId="1656493536">
    <w:abstractNumId w:val="1"/>
  </w:num>
  <w:num w:numId="7" w16cid:durableId="1179932003">
    <w:abstractNumId w:val="9"/>
  </w:num>
  <w:num w:numId="8" w16cid:durableId="1776293129">
    <w:abstractNumId w:val="3"/>
  </w:num>
  <w:num w:numId="9" w16cid:durableId="1839224274">
    <w:abstractNumId w:val="8"/>
  </w:num>
  <w:num w:numId="10" w16cid:durableId="1801848125">
    <w:abstractNumId w:val="7"/>
  </w:num>
  <w:num w:numId="11" w16cid:durableId="1058279513">
    <w:abstractNumId w:val="11"/>
  </w:num>
  <w:num w:numId="12" w16cid:durableId="893933308">
    <w:abstractNumId w:val="6"/>
  </w:num>
  <w:num w:numId="13" w16cid:durableId="7673147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83A"/>
    <w:rsid w:val="00041FA9"/>
    <w:rsid w:val="0014695A"/>
    <w:rsid w:val="001C3CBD"/>
    <w:rsid w:val="00244572"/>
    <w:rsid w:val="00287DE3"/>
    <w:rsid w:val="00466486"/>
    <w:rsid w:val="0052383A"/>
    <w:rsid w:val="005349DB"/>
    <w:rsid w:val="008D4645"/>
    <w:rsid w:val="00BE7206"/>
    <w:rsid w:val="00DA164A"/>
    <w:rsid w:val="00F37E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162A6"/>
  <w15:docId w15:val="{C7788CEE-4FD0-4007-8308-14E32E304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ind w:left="1080" w:hanging="360"/>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spacing w:after="0" w:line="240" w:lineRule="auto"/>
      <w:ind w:left="1800" w:hanging="360"/>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semiHidden/>
    <w:unhideWhenUsed/>
    <w:qFormat/>
    <w:pPr>
      <w:keepNext/>
      <w:spacing w:after="0" w:line="240" w:lineRule="auto"/>
      <w:ind w:left="2520" w:hanging="360"/>
      <w:jc w:val="center"/>
      <w:outlineLvl w:val="2"/>
    </w:pPr>
    <w:rPr>
      <w:rFonts w:ascii="Arial" w:eastAsia="Arial" w:hAnsi="Arial" w:cs="Arial"/>
      <w:sz w:val="24"/>
      <w:szCs w:val="24"/>
    </w:rPr>
  </w:style>
  <w:style w:type="paragraph" w:styleId="Heading4">
    <w:name w:val="heading 4"/>
    <w:basedOn w:val="Normal"/>
    <w:next w:val="Normal"/>
    <w:uiPriority w:val="9"/>
    <w:semiHidden/>
    <w:unhideWhenUsed/>
    <w:qFormat/>
    <w:pPr>
      <w:keepNext/>
      <w:keepLines/>
      <w:spacing w:before="200" w:after="0" w:line="240" w:lineRule="auto"/>
      <w:ind w:left="3240" w:hanging="360"/>
      <w:outlineLvl w:val="3"/>
    </w:pPr>
    <w:rPr>
      <w:rFonts w:ascii="Cambria" w:eastAsia="Cambria" w:hAnsi="Cambria" w:cs="Cambria"/>
      <w:b/>
      <w:bCs/>
      <w:i/>
      <w:iCs/>
      <w:color w:val="4F81BD"/>
      <w:sz w:val="20"/>
      <w:szCs w:val="20"/>
    </w:rPr>
  </w:style>
  <w:style w:type="paragraph" w:styleId="Heading5">
    <w:name w:val="heading 5"/>
    <w:basedOn w:val="Normal"/>
    <w:next w:val="Normal"/>
    <w:uiPriority w:val="9"/>
    <w:semiHidden/>
    <w:unhideWhenUsed/>
    <w:qFormat/>
    <w:pPr>
      <w:keepNext/>
      <w:keepLines/>
      <w:spacing w:before="200" w:after="0" w:line="240" w:lineRule="auto"/>
      <w:ind w:left="3960" w:hanging="360"/>
      <w:outlineLvl w:val="4"/>
    </w:pPr>
    <w:rPr>
      <w:rFonts w:ascii="Cambria" w:eastAsia="Cambria" w:hAnsi="Cambria" w:cs="Cambria"/>
      <w:color w:val="243F60"/>
      <w:sz w:val="20"/>
      <w:szCs w:val="20"/>
    </w:rPr>
  </w:style>
  <w:style w:type="paragraph" w:styleId="Heading6">
    <w:name w:val="heading 6"/>
    <w:basedOn w:val="Normal"/>
    <w:next w:val="Normal"/>
    <w:uiPriority w:val="9"/>
    <w:semiHidden/>
    <w:unhideWhenUsed/>
    <w:qFormat/>
    <w:pPr>
      <w:keepNext/>
      <w:keepLines/>
      <w:spacing w:before="200" w:after="0" w:line="240" w:lineRule="auto"/>
      <w:ind w:left="4680" w:hanging="360"/>
      <w:outlineLvl w:val="5"/>
    </w:pPr>
    <w:rPr>
      <w:rFonts w:ascii="Cambria" w:eastAsia="Cambria" w:hAnsi="Cambria" w:cs="Cambria"/>
      <w:i/>
      <w:iCs/>
      <w:color w:val="243F6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rishnameda889@gmail.com"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ormax.co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mailto:hitakhera@gmail.com" TargetMode="External"/><Relationship Id="rId15" Type="http://schemas.openxmlformats.org/officeDocument/2006/relationships/hyperlink" Target="https://www.kieback-peter.com/e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bangaloremechatronics.i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1998</Words>
  <Characters>11392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k3828426@gmail.com</cp:lastModifiedBy>
  <cp:revision>6</cp:revision>
  <dcterms:created xsi:type="dcterms:W3CDTF">2026-01-31T16:20:00Z</dcterms:created>
  <dcterms:modified xsi:type="dcterms:W3CDTF">2026-02-21T15:44:00Z</dcterms:modified>
</cp:coreProperties>
</file>