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A24E" w14:textId="1367DF18" w:rsidR="001A6E38" w:rsidRPr="000A3FCC" w:rsidRDefault="00111D87" w:rsidP="00A9278F">
      <w:pPr>
        <w:widowControl/>
        <w:shd w:val="clear" w:color="auto" w:fill="FFFFFF"/>
        <w:spacing w:after="100" w:afterAutospacing="1"/>
        <w:jc w:val="center"/>
        <w:outlineLvl w:val="1"/>
        <w:rPr>
          <w:rFonts w:ascii="標楷體" w:eastAsia="標楷體" w:hAnsi="標楷體" w:cs="新細明體"/>
          <w:color w:val="212529"/>
          <w:kern w:val="0"/>
          <w:sz w:val="56"/>
          <w:szCs w:val="56"/>
        </w:rPr>
      </w:pPr>
      <w:r>
        <w:rPr>
          <w:rFonts w:ascii="標楷體" w:eastAsia="標楷體" w:hAnsi="標楷體" w:cs="新細明體" w:hint="eastAsia"/>
          <w:color w:val="212529"/>
          <w:kern w:val="0"/>
          <w:sz w:val="56"/>
          <w:szCs w:val="56"/>
        </w:rPr>
        <w:t>110學年度下學期</w:t>
      </w:r>
      <w:r w:rsidR="000A3FCC" w:rsidRPr="000A3FCC">
        <w:rPr>
          <w:rFonts w:ascii="標楷體" w:eastAsia="標楷體" w:hAnsi="標楷體" w:cs="新細明體" w:hint="eastAsia"/>
          <w:color w:val="212529"/>
          <w:kern w:val="0"/>
          <w:sz w:val="56"/>
          <w:szCs w:val="56"/>
        </w:rPr>
        <w:t>多線互動敘事工作坊</w:t>
      </w:r>
      <w:r w:rsidR="0045626D" w:rsidRPr="00A9278F">
        <w:rPr>
          <w:rFonts w:ascii="標楷體" w:eastAsia="標楷體" w:hAnsi="標楷體" w:cs="新細明體" w:hint="eastAsia"/>
          <w:b/>
          <w:bCs/>
          <w:color w:val="212529"/>
          <w:kern w:val="0"/>
          <w:sz w:val="56"/>
          <w:szCs w:val="56"/>
        </w:rPr>
        <w:t>學期創作計畫書</w:t>
      </w:r>
    </w:p>
    <w:p w14:paraId="4D4DEE61" w14:textId="6E60DC50" w:rsidR="00D07D30" w:rsidRPr="00D07D30" w:rsidRDefault="001A6E38" w:rsidP="00D07D30">
      <w:pPr>
        <w:widowControl/>
        <w:shd w:val="clear" w:color="auto" w:fill="FFFFFF"/>
        <w:spacing w:after="100" w:afterAutospacing="1"/>
        <w:outlineLvl w:val="1"/>
        <w:rPr>
          <w:rFonts w:ascii="標楷體" w:eastAsia="標楷體" w:hAnsi="標楷體" w:cs="新細明體"/>
          <w:color w:val="212529"/>
          <w:kern w:val="0"/>
          <w:sz w:val="48"/>
          <w:szCs w:val="48"/>
        </w:rPr>
      </w:pPr>
      <w:r>
        <w:rPr>
          <w:rFonts w:ascii="標楷體" w:eastAsia="標楷體" w:hAnsi="標楷體" w:cs="新細明體" w:hint="eastAsia"/>
          <w:color w:val="212529"/>
          <w:kern w:val="0"/>
          <w:sz w:val="48"/>
          <w:szCs w:val="48"/>
        </w:rPr>
        <w:t xml:space="preserve">★ </w:t>
      </w:r>
      <w:r w:rsidR="00D07D30">
        <w:rPr>
          <w:rFonts w:ascii="標楷體" w:eastAsia="標楷體" w:hAnsi="標楷體" w:cs="新細明體" w:hint="eastAsia"/>
          <w:color w:val="212529"/>
          <w:kern w:val="0"/>
          <w:sz w:val="48"/>
          <w:szCs w:val="48"/>
        </w:rPr>
        <w:t>內容</w:t>
      </w:r>
    </w:p>
    <w:p w14:paraId="1C9F2E7C" w14:textId="717D8E4F" w:rsidR="00767D3C" w:rsidRPr="00116708" w:rsidRDefault="00BB0A86" w:rsidP="00116708">
      <w:pPr>
        <w:pStyle w:val="a4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outlineLvl w:val="1"/>
        <w:rPr>
          <w:rFonts w:ascii="標楷體" w:eastAsia="標楷體" w:hAnsi="標楷體" w:cs="新細明體"/>
          <w:color w:val="212529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color w:val="212529"/>
          <w:kern w:val="0"/>
          <w:sz w:val="40"/>
          <w:szCs w:val="40"/>
        </w:rPr>
        <w:t>故事時空背景</w:t>
      </w:r>
    </w:p>
    <w:p w14:paraId="6A2D8BB4" w14:textId="148E69A4" w:rsidR="00767D3C" w:rsidRPr="00116708" w:rsidRDefault="00BB0A86" w:rsidP="00116708">
      <w:pPr>
        <w:pStyle w:val="a4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outlineLvl w:val="1"/>
        <w:rPr>
          <w:rFonts w:ascii="標楷體" w:eastAsia="標楷體" w:hAnsi="標楷體" w:cs="新細明體"/>
          <w:color w:val="212529"/>
          <w:kern w:val="0"/>
          <w:sz w:val="40"/>
          <w:szCs w:val="40"/>
        </w:rPr>
      </w:pPr>
      <w:bookmarkStart w:id="0" w:name="_Hlk103266211"/>
      <w:r w:rsidRPr="00BB0A86">
        <w:rPr>
          <w:rFonts w:ascii="標楷體" w:eastAsia="標楷體" w:hAnsi="標楷體" w:cs="新細明體" w:hint="eastAsia"/>
          <w:color w:val="212529"/>
          <w:kern w:val="0"/>
          <w:sz w:val="40"/>
          <w:szCs w:val="40"/>
        </w:rPr>
        <w:t>本敘事小組新增之設定</w:t>
      </w:r>
    </w:p>
    <w:bookmarkEnd w:id="0"/>
    <w:p w14:paraId="5C9DB204" w14:textId="593EB041" w:rsidR="00116708" w:rsidRPr="00116708" w:rsidRDefault="007A19F0" w:rsidP="00116708">
      <w:pPr>
        <w:pStyle w:val="a4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outlineLvl w:val="1"/>
        <w:rPr>
          <w:rFonts w:ascii="標楷體" w:eastAsia="標楷體" w:hAnsi="標楷體" w:cs="新細明體"/>
          <w:color w:val="212529"/>
          <w:kern w:val="0"/>
          <w:sz w:val="40"/>
          <w:szCs w:val="40"/>
        </w:rPr>
      </w:pPr>
      <w:r w:rsidRPr="007A19F0">
        <w:rPr>
          <w:rFonts w:ascii="標楷體" w:eastAsia="標楷體" w:hAnsi="標楷體" w:cs="新細明體" w:hint="eastAsia"/>
          <w:color w:val="212529"/>
          <w:kern w:val="0"/>
          <w:sz w:val="40"/>
          <w:szCs w:val="40"/>
        </w:rPr>
        <w:t>故事線</w:t>
      </w:r>
    </w:p>
    <w:p w14:paraId="4AA81F7A" w14:textId="178B785F" w:rsidR="007A19F0" w:rsidRPr="00BB0A86" w:rsidRDefault="007A19F0" w:rsidP="00BB0A86">
      <w:pPr>
        <w:pStyle w:val="a4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outlineLvl w:val="1"/>
        <w:rPr>
          <w:rFonts w:ascii="標楷體" w:eastAsia="標楷體" w:hAnsi="標楷體" w:cs="新細明體"/>
          <w:color w:val="212529"/>
          <w:kern w:val="0"/>
          <w:sz w:val="40"/>
          <w:szCs w:val="40"/>
        </w:rPr>
      </w:pPr>
      <w:r w:rsidRPr="007A19F0">
        <w:rPr>
          <w:rFonts w:ascii="標楷體" w:eastAsia="標楷體" w:hAnsi="標楷體" w:cs="新細明體" w:hint="eastAsia"/>
          <w:color w:val="212529"/>
          <w:kern w:val="0"/>
          <w:sz w:val="40"/>
          <w:szCs w:val="40"/>
        </w:rPr>
        <w:t>分工狀況</w:t>
      </w:r>
      <w:bookmarkStart w:id="1" w:name="_GoBack"/>
      <w:bookmarkEnd w:id="1"/>
    </w:p>
    <w:p w14:paraId="3A19E253" w14:textId="77777777" w:rsidR="001A6E38" w:rsidRDefault="001A6E38" w:rsidP="0090713C">
      <w:pPr>
        <w:widowControl/>
        <w:shd w:val="clear" w:color="auto" w:fill="FFFFFF"/>
        <w:spacing w:after="100" w:afterAutospacing="1"/>
        <w:outlineLvl w:val="1"/>
        <w:rPr>
          <w:rFonts w:ascii="標楷體" w:eastAsia="標楷體" w:hAnsi="標楷體" w:cs="新細明體"/>
          <w:color w:val="212529"/>
          <w:kern w:val="0"/>
          <w:sz w:val="26"/>
          <w:szCs w:val="26"/>
        </w:rPr>
      </w:pPr>
    </w:p>
    <w:p w14:paraId="1CB3C1A8" w14:textId="6EB06C13" w:rsidR="00116708" w:rsidRPr="001A6E38" w:rsidRDefault="001A6E38" w:rsidP="0090713C">
      <w:pPr>
        <w:widowControl/>
        <w:shd w:val="clear" w:color="auto" w:fill="FFFFFF"/>
        <w:spacing w:after="100" w:afterAutospacing="1"/>
        <w:outlineLvl w:val="1"/>
        <w:rPr>
          <w:rFonts w:ascii="標楷體" w:eastAsia="標楷體" w:hAnsi="標楷體" w:cs="新細明體"/>
          <w:color w:val="212529"/>
          <w:kern w:val="0"/>
          <w:sz w:val="48"/>
          <w:szCs w:val="48"/>
        </w:rPr>
      </w:pPr>
      <w:r>
        <w:rPr>
          <w:rFonts w:ascii="標楷體" w:eastAsia="標楷體" w:hAnsi="標楷體" w:cs="新細明體" w:hint="eastAsia"/>
          <w:color w:val="212529"/>
          <w:kern w:val="0"/>
          <w:sz w:val="48"/>
          <w:szCs w:val="48"/>
        </w:rPr>
        <w:t>★ 成員</w:t>
      </w:r>
      <w:r w:rsidR="00A9278F">
        <w:rPr>
          <w:rFonts w:ascii="標楷體" w:eastAsia="標楷體" w:hAnsi="標楷體" w:cs="新細明體" w:hint="eastAsia"/>
          <w:color w:val="212529"/>
          <w:kern w:val="0"/>
          <w:sz w:val="48"/>
          <w:szCs w:val="48"/>
        </w:rPr>
        <w:t>(第一</w:t>
      </w:r>
      <w:r w:rsidR="00701A38">
        <w:rPr>
          <w:rFonts w:ascii="標楷體" w:eastAsia="標楷體" w:hAnsi="標楷體" w:cs="新細明體" w:hint="eastAsia"/>
          <w:color w:val="212529"/>
          <w:kern w:val="0"/>
          <w:sz w:val="48"/>
          <w:szCs w:val="48"/>
        </w:rPr>
        <w:t>宇宙議會第二故事小組</w:t>
      </w:r>
      <w:r w:rsidR="00A9278F">
        <w:rPr>
          <w:rFonts w:ascii="標楷體" w:eastAsia="標楷體" w:hAnsi="標楷體" w:cs="新細明體" w:hint="eastAsia"/>
          <w:color w:val="212529"/>
          <w:kern w:val="0"/>
          <w:sz w:val="48"/>
          <w:szCs w:val="4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7E09" w14:paraId="3F0C6416" w14:textId="77777777" w:rsidTr="00D47E0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E0CD" w14:textId="77777777" w:rsidR="00D47E09" w:rsidRDefault="00D47E09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系級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F0D1" w14:textId="77777777" w:rsidR="00D47E09" w:rsidRDefault="00D47E09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學號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46CA" w14:textId="77777777" w:rsidR="00D47E09" w:rsidRDefault="00D47E09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姓名</w:t>
            </w:r>
          </w:p>
        </w:tc>
      </w:tr>
      <w:tr w:rsidR="00D47E09" w14:paraId="0B17ABA8" w14:textId="77777777" w:rsidTr="00D47E0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7C61" w14:textId="77777777" w:rsidR="00D47E09" w:rsidRDefault="00D47E09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電物14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6DA8" w14:textId="77777777" w:rsidR="00D47E09" w:rsidRDefault="00D47E09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110651027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8665" w14:textId="77777777" w:rsidR="00D47E09" w:rsidRDefault="00D47E09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張皓軒</w:t>
            </w:r>
          </w:p>
        </w:tc>
      </w:tr>
      <w:tr w:rsidR="00D47E09" w14:paraId="6CAFDE43" w14:textId="77777777" w:rsidTr="00D47E0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1324" w14:textId="68CB3D64" w:rsidR="00D47E09" w:rsidRDefault="00A4160E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資工12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0E03" w14:textId="5A08AF31" w:rsidR="00D47E09" w:rsidRDefault="00FA2CEC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0816098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834D" w14:textId="702FEBCA" w:rsidR="00D47E09" w:rsidRDefault="0090713C">
            <w:pPr>
              <w:jc w:val="center"/>
              <w:rPr>
                <w:rFonts w:ascii="標楷體" w:eastAsia="標楷體" w:hAnsi="標楷體"/>
                <w:b/>
                <w:bCs/>
                <w:sz w:val="56"/>
                <w:szCs w:val="56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56"/>
              </w:rPr>
              <w:t>楊政鎧</w:t>
            </w:r>
          </w:p>
        </w:tc>
      </w:tr>
    </w:tbl>
    <w:p w14:paraId="09FAD4C1" w14:textId="76C0A6CF" w:rsidR="001A6E38" w:rsidRDefault="001A6E38" w:rsidP="00116708">
      <w:pPr>
        <w:jc w:val="center"/>
        <w:rPr>
          <w:rFonts w:ascii="標楷體" w:eastAsia="標楷體" w:hAnsi="標楷體"/>
          <w:sz w:val="20"/>
          <w:szCs w:val="20"/>
        </w:rPr>
      </w:pPr>
    </w:p>
    <w:p w14:paraId="57CC43F7" w14:textId="525842CE" w:rsidR="001A6E38" w:rsidRDefault="001A6E38" w:rsidP="00116708">
      <w:pPr>
        <w:jc w:val="center"/>
        <w:rPr>
          <w:rFonts w:ascii="標楷體" w:eastAsia="標楷體" w:hAnsi="標楷體"/>
          <w:sz w:val="20"/>
          <w:szCs w:val="20"/>
        </w:rPr>
      </w:pPr>
    </w:p>
    <w:p w14:paraId="1F07BE24" w14:textId="77777777" w:rsidR="001A6E38" w:rsidRDefault="001A6E38" w:rsidP="00116708">
      <w:pPr>
        <w:jc w:val="center"/>
        <w:rPr>
          <w:rFonts w:ascii="標楷體" w:eastAsia="標楷體" w:hAnsi="標楷體"/>
          <w:sz w:val="20"/>
          <w:szCs w:val="20"/>
        </w:rPr>
      </w:pPr>
    </w:p>
    <w:p w14:paraId="52611E75" w14:textId="626A47B8" w:rsidR="00116708" w:rsidRDefault="00116708" w:rsidP="00116708">
      <w:pPr>
        <w:jc w:val="center"/>
        <w:rPr>
          <w:rFonts w:ascii="標楷體" w:eastAsia="標楷體" w:hAnsi="標楷體"/>
          <w:sz w:val="20"/>
          <w:szCs w:val="20"/>
        </w:rPr>
      </w:pPr>
    </w:p>
    <w:p w14:paraId="36D36781" w14:textId="77777777" w:rsidR="000A3FCC" w:rsidRDefault="000A3FCC" w:rsidP="001A6E38">
      <w:pPr>
        <w:jc w:val="center"/>
        <w:rPr>
          <w:rFonts w:ascii="標楷體" w:eastAsia="標楷體" w:hAnsi="標楷體"/>
          <w:sz w:val="20"/>
          <w:szCs w:val="20"/>
        </w:rPr>
      </w:pPr>
    </w:p>
    <w:p w14:paraId="087533D3" w14:textId="5071BFAE" w:rsidR="001A6E38" w:rsidRDefault="001A6E38" w:rsidP="001A6E38">
      <w:pPr>
        <w:jc w:val="center"/>
        <w:rPr>
          <w:rFonts w:ascii="標楷體" w:eastAsia="標楷體" w:hAnsi="標楷體"/>
          <w:sz w:val="20"/>
          <w:szCs w:val="20"/>
        </w:rPr>
      </w:pPr>
      <w:r w:rsidRPr="00116708">
        <w:rPr>
          <w:rFonts w:ascii="標楷體" w:eastAsia="標楷體" w:hAnsi="標楷體" w:hint="eastAsia"/>
          <w:sz w:val="20"/>
          <w:szCs w:val="20"/>
        </w:rPr>
        <w:t>第一頁</w:t>
      </w:r>
    </w:p>
    <w:p w14:paraId="17EF49AA" w14:textId="77237846" w:rsidR="001A6E38" w:rsidRDefault="00A426A0" w:rsidP="00A426A0">
      <w:pPr>
        <w:pStyle w:val="a4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故事時空背景</w:t>
      </w:r>
    </w:p>
    <w:p w14:paraId="26CA1243" w14:textId="77777777" w:rsidR="009034BA" w:rsidRDefault="009034BA" w:rsidP="009034BA">
      <w:pPr>
        <w:pStyle w:val="a4"/>
        <w:ind w:leftChars="0" w:left="720"/>
        <w:rPr>
          <w:rFonts w:ascii="標楷體" w:eastAsia="標楷體" w:hAnsi="標楷體"/>
          <w:sz w:val="48"/>
          <w:szCs w:val="48"/>
        </w:rPr>
      </w:pPr>
    </w:p>
    <w:p w14:paraId="415C2A68" w14:textId="033DB81A" w:rsidR="00420211" w:rsidRPr="00771442" w:rsidRDefault="0029734E" w:rsidP="00A426A0">
      <w:pPr>
        <w:rPr>
          <w:rFonts w:ascii="標楷體" w:eastAsia="標楷體" w:hAnsi="標楷體"/>
          <w:b/>
          <w:bCs/>
          <w:sz w:val="26"/>
          <w:szCs w:val="26"/>
        </w:rPr>
      </w:pPr>
      <w:r w:rsidRPr="00771442">
        <w:rPr>
          <w:rFonts w:ascii="標楷體" w:eastAsia="標楷體" w:hAnsi="標楷體" w:hint="eastAsia"/>
          <w:b/>
          <w:bCs/>
          <w:sz w:val="26"/>
          <w:szCs w:val="26"/>
        </w:rPr>
        <w:t>故事大綱</w:t>
      </w:r>
      <w:r w:rsidR="009B7F7F" w:rsidRPr="00771442">
        <w:rPr>
          <w:rFonts w:ascii="標楷體" w:eastAsia="標楷體" w:hAnsi="標楷體" w:hint="eastAsia"/>
          <w:b/>
          <w:bCs/>
          <w:sz w:val="26"/>
          <w:szCs w:val="26"/>
        </w:rPr>
        <w:t>(背景前述)</w:t>
      </w:r>
      <w:r w:rsidR="00F96E9A" w:rsidRPr="00771442">
        <w:rPr>
          <w:rFonts w:ascii="標楷體" w:eastAsia="標楷體" w:hAnsi="標楷體" w:hint="eastAsia"/>
          <w:b/>
          <w:bCs/>
          <w:sz w:val="26"/>
          <w:szCs w:val="26"/>
        </w:rPr>
        <w:t>:</w:t>
      </w:r>
    </w:p>
    <w:p w14:paraId="4602A609" w14:textId="6B6E6615" w:rsidR="005C23D7" w:rsidRDefault="00420211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F26F2F">
        <w:rPr>
          <w:rFonts w:ascii="標楷體" w:eastAsia="標楷體" w:hAnsi="標楷體" w:hint="eastAsia"/>
          <w:sz w:val="26"/>
          <w:szCs w:val="26"/>
        </w:rPr>
        <w:t>生在21世紀的</w:t>
      </w:r>
      <w:r w:rsidR="0029734E">
        <w:rPr>
          <w:rFonts w:ascii="標楷體" w:eastAsia="標楷體" w:hAnsi="標楷體" w:hint="eastAsia"/>
          <w:sz w:val="26"/>
          <w:szCs w:val="26"/>
        </w:rPr>
        <w:t>主角白皗羽</w:t>
      </w:r>
      <w:r w:rsidR="00DA6B5A">
        <w:rPr>
          <w:rFonts w:ascii="標楷體" w:eastAsia="標楷體" w:hAnsi="標楷體" w:hint="eastAsia"/>
          <w:sz w:val="26"/>
          <w:szCs w:val="26"/>
        </w:rPr>
        <w:t>本為對世界充滿熱情的少年</w:t>
      </w:r>
      <w:r w:rsidR="00F96E9A">
        <w:rPr>
          <w:rFonts w:ascii="標楷體" w:eastAsia="標楷體" w:hAnsi="標楷體" w:hint="eastAsia"/>
          <w:sz w:val="26"/>
          <w:szCs w:val="26"/>
        </w:rPr>
        <w:t>，</w:t>
      </w:r>
      <w:r w:rsidR="006D2444">
        <w:rPr>
          <w:rFonts w:ascii="標楷體" w:eastAsia="標楷體" w:hAnsi="標楷體" w:hint="eastAsia"/>
          <w:sz w:val="26"/>
          <w:szCs w:val="26"/>
        </w:rPr>
        <w:t>出生於</w:t>
      </w:r>
      <w:r w:rsidR="008308F2">
        <w:rPr>
          <w:rFonts w:ascii="標楷體" w:eastAsia="標楷體" w:hAnsi="標楷體" w:hint="eastAsia"/>
          <w:sz w:val="26"/>
          <w:szCs w:val="26"/>
        </w:rPr>
        <w:t>萬貫家財的</w:t>
      </w:r>
      <w:r w:rsidR="006D2444">
        <w:rPr>
          <w:rFonts w:ascii="標楷體" w:eastAsia="標楷體" w:hAnsi="標楷體" w:hint="eastAsia"/>
          <w:sz w:val="26"/>
          <w:szCs w:val="26"/>
        </w:rPr>
        <w:t>家族</w:t>
      </w:r>
      <w:r w:rsidR="00E060B0">
        <w:rPr>
          <w:rFonts w:ascii="標楷體" w:eastAsia="標楷體" w:hAnsi="標楷體" w:hint="eastAsia"/>
          <w:sz w:val="26"/>
          <w:szCs w:val="26"/>
        </w:rPr>
        <w:t>使他幾乎</w:t>
      </w:r>
      <w:r w:rsidR="006079EB">
        <w:rPr>
          <w:rFonts w:ascii="標楷體" w:eastAsia="標楷體" w:hAnsi="標楷體" w:hint="eastAsia"/>
          <w:sz w:val="26"/>
          <w:szCs w:val="26"/>
        </w:rPr>
        <w:t>從未遇到挫折</w:t>
      </w:r>
      <w:r w:rsidR="008B0DE6">
        <w:rPr>
          <w:rFonts w:ascii="標楷體" w:eastAsia="標楷體" w:hAnsi="標楷體" w:hint="eastAsia"/>
          <w:sz w:val="26"/>
          <w:szCs w:val="26"/>
        </w:rPr>
        <w:t>。嚮往愛情的</w:t>
      </w:r>
      <w:proofErr w:type="gramStart"/>
      <w:r w:rsidR="008B0DE6">
        <w:rPr>
          <w:rFonts w:ascii="標楷體" w:eastAsia="標楷體" w:hAnsi="標楷體" w:hint="eastAsia"/>
          <w:sz w:val="26"/>
          <w:szCs w:val="26"/>
        </w:rPr>
        <w:t>他</w:t>
      </w:r>
      <w:r w:rsidR="00B3555D">
        <w:rPr>
          <w:rFonts w:ascii="標楷體" w:eastAsia="標楷體" w:hAnsi="標楷體" w:hint="eastAsia"/>
          <w:sz w:val="26"/>
          <w:szCs w:val="26"/>
        </w:rPr>
        <w:t>很年輕便</w:t>
      </w:r>
      <w:proofErr w:type="gramEnd"/>
      <w:r w:rsidR="00B3555D">
        <w:rPr>
          <w:rFonts w:ascii="標楷體" w:eastAsia="標楷體" w:hAnsi="標楷體" w:hint="eastAsia"/>
          <w:sz w:val="26"/>
          <w:szCs w:val="26"/>
        </w:rPr>
        <w:t>與青梅竹馬藍珂玥</w:t>
      </w:r>
      <w:r w:rsidR="00154D62">
        <w:rPr>
          <w:rFonts w:ascii="標楷體" w:eastAsia="標楷體" w:hAnsi="標楷體" w:hint="eastAsia"/>
          <w:sz w:val="26"/>
          <w:szCs w:val="26"/>
        </w:rPr>
        <w:t>步入禮堂；然而蒼天</w:t>
      </w:r>
      <w:r w:rsidR="00DC3B50">
        <w:rPr>
          <w:rFonts w:ascii="標楷體" w:eastAsia="標楷體" w:hAnsi="標楷體" w:hint="eastAsia"/>
          <w:sz w:val="26"/>
          <w:szCs w:val="26"/>
        </w:rPr>
        <w:t>卻只</w:t>
      </w:r>
      <w:r w:rsidR="00154D62">
        <w:rPr>
          <w:rFonts w:ascii="標楷體" w:eastAsia="標楷體" w:hAnsi="標楷體" w:hint="eastAsia"/>
          <w:sz w:val="26"/>
          <w:szCs w:val="26"/>
        </w:rPr>
        <w:t>賜予</w:t>
      </w:r>
      <w:r w:rsidR="00DC3B50">
        <w:rPr>
          <w:rFonts w:ascii="標楷體" w:eastAsia="標楷體" w:hAnsi="標楷體" w:hint="eastAsia"/>
          <w:sz w:val="26"/>
          <w:szCs w:val="26"/>
        </w:rPr>
        <w:t>這對愛人片刻的</w:t>
      </w:r>
      <w:r w:rsidR="00243225">
        <w:rPr>
          <w:rFonts w:ascii="標楷體" w:eastAsia="標楷體" w:hAnsi="標楷體" w:hint="eastAsia"/>
          <w:sz w:val="26"/>
          <w:szCs w:val="26"/>
        </w:rPr>
        <w:t>幸福</w:t>
      </w:r>
      <w:r w:rsidR="00DF6818">
        <w:rPr>
          <w:rFonts w:ascii="標楷體" w:eastAsia="標楷體" w:hAnsi="標楷體" w:hint="eastAsia"/>
          <w:sz w:val="26"/>
          <w:szCs w:val="26"/>
        </w:rPr>
        <w:t>，</w:t>
      </w:r>
      <w:r w:rsidR="00BD5D7D">
        <w:rPr>
          <w:rFonts w:ascii="標楷體" w:eastAsia="標楷體" w:hAnsi="標楷體" w:hint="eastAsia"/>
          <w:sz w:val="26"/>
          <w:szCs w:val="26"/>
        </w:rPr>
        <w:t>結婚短短數年後，藍珂</w:t>
      </w:r>
      <w:proofErr w:type="gramStart"/>
      <w:r w:rsidR="00BD5D7D">
        <w:rPr>
          <w:rFonts w:ascii="標楷體" w:eastAsia="標楷體" w:hAnsi="標楷體" w:hint="eastAsia"/>
          <w:sz w:val="26"/>
          <w:szCs w:val="26"/>
        </w:rPr>
        <w:t>玥</w:t>
      </w:r>
      <w:proofErr w:type="gramEnd"/>
      <w:r w:rsidR="00BD5D7D">
        <w:rPr>
          <w:rFonts w:ascii="標楷體" w:eastAsia="標楷體" w:hAnsi="標楷體" w:hint="eastAsia"/>
          <w:sz w:val="26"/>
          <w:szCs w:val="26"/>
        </w:rPr>
        <w:t>被診斷出患有</w:t>
      </w:r>
      <w:r w:rsidR="00835334">
        <w:rPr>
          <w:rFonts w:ascii="標楷體" w:eastAsia="標楷體" w:hAnsi="標楷體" w:hint="eastAsia"/>
          <w:sz w:val="26"/>
          <w:szCs w:val="26"/>
        </w:rPr>
        <w:t>肌</w:t>
      </w:r>
      <w:r w:rsidR="0083420A">
        <w:rPr>
          <w:rFonts w:ascii="標楷體" w:eastAsia="標楷體" w:hAnsi="標楷體" w:hint="eastAsia"/>
          <w:sz w:val="26"/>
          <w:szCs w:val="26"/>
        </w:rPr>
        <w:t>萎縮性</w:t>
      </w:r>
      <w:proofErr w:type="gramStart"/>
      <w:r w:rsidR="0083420A">
        <w:rPr>
          <w:rFonts w:ascii="標楷體" w:eastAsia="標楷體" w:hAnsi="標楷體" w:hint="eastAsia"/>
          <w:sz w:val="26"/>
          <w:szCs w:val="26"/>
        </w:rPr>
        <w:t>脊髓側索硬</w:t>
      </w:r>
      <w:proofErr w:type="gramEnd"/>
      <w:r w:rsidR="0083420A">
        <w:rPr>
          <w:rFonts w:ascii="標楷體" w:eastAsia="標楷體" w:hAnsi="標楷體" w:hint="eastAsia"/>
          <w:sz w:val="26"/>
          <w:szCs w:val="26"/>
        </w:rPr>
        <w:t>化症，</w:t>
      </w:r>
      <w:r w:rsidR="00C43B93">
        <w:rPr>
          <w:rFonts w:ascii="標楷體" w:eastAsia="標楷體" w:hAnsi="標楷體" w:hint="eastAsia"/>
          <w:sz w:val="26"/>
          <w:szCs w:val="26"/>
        </w:rPr>
        <w:t>俗稱漸凍人。</w:t>
      </w:r>
    </w:p>
    <w:p w14:paraId="47C7EA8B" w14:textId="2358EE29" w:rsidR="00813893" w:rsidRDefault="005C23D7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34448A">
        <w:rPr>
          <w:rFonts w:ascii="標楷體" w:eastAsia="標楷體" w:hAnsi="標楷體" w:hint="eastAsia"/>
          <w:sz w:val="26"/>
          <w:szCs w:val="26"/>
        </w:rPr>
        <w:t>為了捍衛這段美好的愛情，白皗羽憑著家中的</w:t>
      </w:r>
      <w:r w:rsidR="00BD3346">
        <w:rPr>
          <w:rFonts w:ascii="標楷體" w:eastAsia="標楷體" w:hAnsi="標楷體" w:hint="eastAsia"/>
          <w:sz w:val="26"/>
          <w:szCs w:val="26"/>
        </w:rPr>
        <w:t>幫助帶著妻子四處求醫，</w:t>
      </w:r>
      <w:r w:rsidR="003B417A">
        <w:rPr>
          <w:rFonts w:ascii="標楷體" w:eastAsia="標楷體" w:hAnsi="標楷體" w:hint="eastAsia"/>
          <w:sz w:val="26"/>
          <w:szCs w:val="26"/>
        </w:rPr>
        <w:t>但仍在患病後的第十四年</w:t>
      </w:r>
      <w:r w:rsidR="000C193F">
        <w:rPr>
          <w:rFonts w:ascii="標楷體" w:eastAsia="標楷體" w:hAnsi="標楷體" w:hint="eastAsia"/>
          <w:sz w:val="26"/>
          <w:szCs w:val="26"/>
        </w:rPr>
        <w:t>鬆開了兩人原先緊握的說手</w:t>
      </w:r>
      <w:r w:rsidR="00564DC4">
        <w:rPr>
          <w:rFonts w:ascii="標楷體" w:eastAsia="標楷體" w:hAnsi="標楷體" w:hint="eastAsia"/>
          <w:sz w:val="26"/>
          <w:szCs w:val="26"/>
        </w:rPr>
        <w:t>。雖然</w:t>
      </w:r>
      <w:r w:rsidR="000B63F8">
        <w:rPr>
          <w:rFonts w:ascii="標楷體" w:eastAsia="標楷體" w:hAnsi="標楷體" w:hint="eastAsia"/>
          <w:sz w:val="26"/>
          <w:szCs w:val="26"/>
        </w:rPr>
        <w:t>十四年</w:t>
      </w:r>
      <w:proofErr w:type="gramStart"/>
      <w:r w:rsidR="000B63F8">
        <w:rPr>
          <w:rFonts w:ascii="標楷體" w:eastAsia="標楷體" w:hAnsi="標楷體" w:hint="eastAsia"/>
          <w:sz w:val="26"/>
          <w:szCs w:val="26"/>
        </w:rPr>
        <w:t>遠比漸凍</w:t>
      </w:r>
      <w:proofErr w:type="gramEnd"/>
      <w:r w:rsidR="000B63F8">
        <w:rPr>
          <w:rFonts w:ascii="標楷體" w:eastAsia="標楷體" w:hAnsi="標楷體" w:hint="eastAsia"/>
          <w:sz w:val="26"/>
          <w:szCs w:val="26"/>
        </w:rPr>
        <w:t>人平均的</w:t>
      </w:r>
      <w:r w:rsidR="009204B8">
        <w:rPr>
          <w:rFonts w:ascii="標楷體" w:eastAsia="標楷體" w:hAnsi="標楷體" w:hint="eastAsia"/>
          <w:sz w:val="26"/>
          <w:szCs w:val="26"/>
        </w:rPr>
        <w:t>五年剩餘壽命長得多，可漸凍人終究還是</w:t>
      </w:r>
      <w:r w:rsidR="00771570">
        <w:rPr>
          <w:rFonts w:ascii="標楷體" w:eastAsia="標楷體" w:hAnsi="標楷體" w:hint="eastAsia"/>
          <w:sz w:val="26"/>
          <w:szCs w:val="26"/>
        </w:rPr>
        <w:t>不治之症，</w:t>
      </w:r>
      <w:proofErr w:type="gramStart"/>
      <w:r w:rsidR="00771570">
        <w:rPr>
          <w:rFonts w:ascii="標楷體" w:eastAsia="標楷體" w:hAnsi="標楷體" w:hint="eastAsia"/>
          <w:sz w:val="26"/>
          <w:szCs w:val="26"/>
        </w:rPr>
        <w:t>有時活的</w:t>
      </w:r>
      <w:proofErr w:type="gramEnd"/>
      <w:r w:rsidR="00771570">
        <w:rPr>
          <w:rFonts w:ascii="標楷體" w:eastAsia="標楷體" w:hAnsi="標楷體" w:hint="eastAsia"/>
          <w:sz w:val="26"/>
          <w:szCs w:val="26"/>
        </w:rPr>
        <w:t>越久對於患者與其家人</w:t>
      </w:r>
      <w:r>
        <w:rPr>
          <w:rFonts w:ascii="標楷體" w:eastAsia="標楷體" w:hAnsi="標楷體" w:hint="eastAsia"/>
          <w:sz w:val="26"/>
          <w:szCs w:val="26"/>
        </w:rPr>
        <w:t>反而是更大的折磨。</w:t>
      </w:r>
      <w:r w:rsidR="00FF2153">
        <w:rPr>
          <w:rFonts w:ascii="標楷體" w:eastAsia="標楷體" w:hAnsi="標楷體" w:hint="eastAsia"/>
          <w:sz w:val="26"/>
          <w:szCs w:val="26"/>
        </w:rPr>
        <w:t>白皗羽在這樣十四年的</w:t>
      </w:r>
      <w:r w:rsidR="00F94719">
        <w:rPr>
          <w:rFonts w:ascii="標楷體" w:eastAsia="標楷體" w:hAnsi="標楷體" w:hint="eastAsia"/>
          <w:sz w:val="26"/>
          <w:szCs w:val="26"/>
        </w:rPr>
        <w:t>折磨中</w:t>
      </w:r>
      <w:r w:rsidR="003D01A6">
        <w:rPr>
          <w:rFonts w:ascii="標楷體" w:eastAsia="標楷體" w:hAnsi="標楷體" w:hint="eastAsia"/>
          <w:sz w:val="26"/>
          <w:szCs w:val="26"/>
        </w:rPr>
        <w:t>早已</w:t>
      </w:r>
      <w:r w:rsidR="00F94719">
        <w:rPr>
          <w:rFonts w:ascii="標楷體" w:eastAsia="標楷體" w:hAnsi="標楷體" w:hint="eastAsia"/>
          <w:sz w:val="26"/>
          <w:szCs w:val="26"/>
        </w:rPr>
        <w:t>磨去了年輕時的激情與夢想，僅剩</w:t>
      </w:r>
      <w:r w:rsidR="003D01A6">
        <w:rPr>
          <w:rFonts w:ascii="標楷體" w:eastAsia="標楷體" w:hAnsi="標楷體" w:hint="eastAsia"/>
          <w:sz w:val="26"/>
          <w:szCs w:val="26"/>
        </w:rPr>
        <w:t>對於</w:t>
      </w:r>
      <w:r w:rsidR="003D01A6" w:rsidRPr="004413AC">
        <w:rPr>
          <w:rFonts w:ascii="標楷體" w:eastAsia="標楷體" w:hAnsi="標楷體" w:hint="eastAsia"/>
          <w:b/>
          <w:bCs/>
          <w:sz w:val="26"/>
          <w:szCs w:val="26"/>
        </w:rPr>
        <w:t>平淡日常的渴望</w:t>
      </w:r>
      <w:r w:rsidR="001674C3">
        <w:rPr>
          <w:rFonts w:ascii="標楷體" w:eastAsia="標楷體" w:hAnsi="標楷體" w:hint="eastAsia"/>
          <w:sz w:val="26"/>
          <w:szCs w:val="26"/>
        </w:rPr>
        <w:t>。</w:t>
      </w:r>
    </w:p>
    <w:p w14:paraId="25B57170" w14:textId="277BEADA" w:rsidR="001674C3" w:rsidRDefault="001674C3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而此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世</w:t>
      </w:r>
      <w:proofErr w:type="gramEnd"/>
      <w:r w:rsidR="009B7F7F">
        <w:rPr>
          <w:rFonts w:ascii="標楷體" w:eastAsia="標楷體" w:hAnsi="標楷體" w:hint="eastAsia"/>
          <w:sz w:val="26"/>
          <w:szCs w:val="26"/>
        </w:rPr>
        <w:t>結束</w:t>
      </w:r>
      <w:r>
        <w:rPr>
          <w:rFonts w:ascii="標楷體" w:eastAsia="標楷體" w:hAnsi="標楷體" w:hint="eastAsia"/>
          <w:sz w:val="26"/>
          <w:szCs w:val="26"/>
        </w:rPr>
        <w:t>後，</w:t>
      </w:r>
      <w:r w:rsidR="009B7F7F">
        <w:rPr>
          <w:rFonts w:ascii="標楷體" w:eastAsia="標楷體" w:hAnsi="標楷體" w:hint="eastAsia"/>
          <w:sz w:val="26"/>
          <w:szCs w:val="26"/>
        </w:rPr>
        <w:t>白皗羽</w:t>
      </w:r>
      <w:r w:rsidR="00AD1F49">
        <w:rPr>
          <w:rFonts w:ascii="標楷體" w:eastAsia="標楷體" w:hAnsi="標楷體" w:hint="eastAsia"/>
          <w:sz w:val="26"/>
          <w:szCs w:val="26"/>
        </w:rPr>
        <w:t>在自己不知情的情況下得到轉世機構高層的賞識，故得到選擇天賦的</w:t>
      </w:r>
      <w:r w:rsidR="00341716">
        <w:rPr>
          <w:rFonts w:ascii="標楷體" w:eastAsia="標楷體" w:hAnsi="標楷體" w:hint="eastAsia"/>
          <w:sz w:val="26"/>
          <w:szCs w:val="26"/>
        </w:rPr>
        <w:t>機會</w:t>
      </w:r>
      <w:r w:rsidR="00AD1F49">
        <w:rPr>
          <w:rFonts w:ascii="標楷體" w:eastAsia="標楷體" w:hAnsi="標楷體" w:hint="eastAsia"/>
          <w:sz w:val="26"/>
          <w:szCs w:val="26"/>
        </w:rPr>
        <w:t>與</w:t>
      </w:r>
      <w:r w:rsidR="00341716">
        <w:rPr>
          <w:rFonts w:ascii="標楷體" w:eastAsia="標楷體" w:hAnsi="標楷體" w:hint="eastAsia"/>
          <w:sz w:val="26"/>
          <w:szCs w:val="26"/>
        </w:rPr>
        <w:t>保留前世記憶的特權，但</w:t>
      </w:r>
      <w:r w:rsidR="00275CB9">
        <w:rPr>
          <w:rFonts w:ascii="標楷體" w:eastAsia="標楷體" w:hAnsi="標楷體" w:hint="eastAsia"/>
          <w:sz w:val="26"/>
          <w:szCs w:val="26"/>
        </w:rPr>
        <w:t>時間相關的事務是由時空機構所把空，故</w:t>
      </w:r>
      <w:r w:rsidR="00A50B8E">
        <w:rPr>
          <w:rFonts w:ascii="標楷體" w:eastAsia="標楷體" w:hAnsi="標楷體" w:hint="eastAsia"/>
          <w:sz w:val="26"/>
          <w:szCs w:val="26"/>
        </w:rPr>
        <w:t>轉世的時空仍是隨機決定</w:t>
      </w:r>
      <w:r w:rsidR="00341716">
        <w:rPr>
          <w:rFonts w:ascii="標楷體" w:eastAsia="標楷體" w:hAnsi="標楷體" w:hint="eastAsia"/>
          <w:sz w:val="26"/>
          <w:szCs w:val="26"/>
        </w:rPr>
        <w:t>。</w:t>
      </w:r>
      <w:r w:rsidR="00A07495">
        <w:rPr>
          <w:rFonts w:ascii="標楷體" w:eastAsia="標楷體" w:hAnsi="標楷體" w:hint="eastAsia"/>
          <w:sz w:val="26"/>
          <w:szCs w:val="26"/>
        </w:rPr>
        <w:t>此時對於</w:t>
      </w:r>
      <w:r w:rsidR="00A07495" w:rsidRPr="00A07495">
        <w:rPr>
          <w:rFonts w:ascii="標楷體" w:eastAsia="標楷體" w:hAnsi="標楷體" w:hint="eastAsia"/>
          <w:sz w:val="26"/>
          <w:szCs w:val="26"/>
        </w:rPr>
        <w:t>平淡</w:t>
      </w:r>
      <w:r w:rsidR="00D132FC">
        <w:rPr>
          <w:rFonts w:ascii="標楷體" w:eastAsia="標楷體" w:hAnsi="標楷體" w:hint="eastAsia"/>
          <w:sz w:val="26"/>
          <w:szCs w:val="26"/>
        </w:rPr>
        <w:t>生活</w:t>
      </w:r>
      <w:r w:rsidR="00A07495" w:rsidRPr="00A07495">
        <w:rPr>
          <w:rFonts w:ascii="標楷體" w:eastAsia="標楷體" w:hAnsi="標楷體" w:hint="eastAsia"/>
          <w:sz w:val="26"/>
          <w:szCs w:val="26"/>
        </w:rPr>
        <w:t>的渴望早已深深</w:t>
      </w:r>
      <w:r w:rsidR="00D132FC">
        <w:rPr>
          <w:rFonts w:ascii="標楷體" w:eastAsia="標楷體" w:hAnsi="標楷體" w:hint="eastAsia"/>
          <w:sz w:val="26"/>
          <w:szCs w:val="26"/>
        </w:rPr>
        <w:t>植入他的心中，</w:t>
      </w:r>
      <w:r w:rsidR="00E107B6">
        <w:rPr>
          <w:rFonts w:ascii="標楷體" w:eastAsia="標楷體" w:hAnsi="標楷體" w:hint="eastAsia"/>
          <w:sz w:val="26"/>
          <w:szCs w:val="26"/>
        </w:rPr>
        <w:t>因此選擇了幸運、健康、</w:t>
      </w:r>
      <w:r w:rsidR="00093737">
        <w:rPr>
          <w:rFonts w:ascii="標楷體" w:eastAsia="標楷體" w:hAnsi="標楷體" w:hint="eastAsia"/>
          <w:sz w:val="26"/>
          <w:szCs w:val="26"/>
        </w:rPr>
        <w:t>財富作為加成天賦，</w:t>
      </w:r>
      <w:r w:rsidR="008A7021">
        <w:rPr>
          <w:rFonts w:ascii="標楷體" w:eastAsia="標楷體" w:hAnsi="標楷體" w:hint="eastAsia"/>
          <w:sz w:val="26"/>
          <w:szCs w:val="26"/>
        </w:rPr>
        <w:t>以及園藝(花卉種植)作為專長</w:t>
      </w:r>
      <w:r w:rsidR="008128A0">
        <w:rPr>
          <w:rFonts w:ascii="標楷體" w:eastAsia="標楷體" w:hAnsi="標楷體" w:hint="eastAsia"/>
          <w:sz w:val="26"/>
          <w:szCs w:val="26"/>
        </w:rPr>
        <w:t>，來世開一家花店過上簡樸的日子便是他的願望</w:t>
      </w:r>
      <w:r w:rsidR="008A7021">
        <w:rPr>
          <w:rFonts w:ascii="標楷體" w:eastAsia="標楷體" w:hAnsi="標楷體" w:hint="eastAsia"/>
          <w:sz w:val="26"/>
          <w:szCs w:val="26"/>
        </w:rPr>
        <w:t>。</w:t>
      </w:r>
    </w:p>
    <w:p w14:paraId="57ED7C2B" w14:textId="02141884" w:rsidR="008128A0" w:rsidRDefault="008128A0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8E00BA">
        <w:rPr>
          <w:rFonts w:ascii="標楷體" w:eastAsia="標楷體" w:hAnsi="標楷體" w:hint="eastAsia"/>
          <w:sz w:val="26"/>
          <w:szCs w:val="26"/>
        </w:rPr>
        <w:t>然而事與願違。</w:t>
      </w:r>
      <w:r w:rsidR="0024145C">
        <w:rPr>
          <w:rFonts w:ascii="標楷體" w:eastAsia="標楷體" w:hAnsi="標楷體" w:hint="eastAsia"/>
          <w:sz w:val="26"/>
          <w:szCs w:val="26"/>
        </w:rPr>
        <w:t>轉世至朝鮮</w:t>
      </w:r>
      <w:r w:rsidR="00577E6E">
        <w:rPr>
          <w:rFonts w:ascii="標楷體" w:eastAsia="標楷體" w:hAnsi="標楷體" w:hint="eastAsia"/>
          <w:sz w:val="26"/>
          <w:szCs w:val="26"/>
        </w:rPr>
        <w:t>的白皗羽在十八歲那年</w:t>
      </w:r>
      <w:r w:rsidR="00E24CB4">
        <w:rPr>
          <w:rFonts w:ascii="標楷體" w:eastAsia="標楷體" w:hAnsi="標楷體" w:hint="eastAsia"/>
          <w:sz w:val="26"/>
          <w:szCs w:val="26"/>
        </w:rPr>
        <w:t>因日本佔領</w:t>
      </w:r>
      <w:r w:rsidR="00E6792E">
        <w:rPr>
          <w:rFonts w:ascii="標楷體" w:eastAsia="標楷體" w:hAnsi="標楷體" w:hint="eastAsia"/>
          <w:sz w:val="26"/>
          <w:szCs w:val="26"/>
        </w:rPr>
        <w:t>了朝鮮半島而被強制徵兵，故直至死前</w:t>
      </w:r>
      <w:r w:rsidR="00F93588">
        <w:rPr>
          <w:rFonts w:ascii="標楷體" w:eastAsia="標楷體" w:hAnsi="標楷體" w:hint="eastAsia"/>
          <w:sz w:val="26"/>
          <w:szCs w:val="26"/>
        </w:rPr>
        <w:t>幾乎一生皆是軍旅生涯。</w:t>
      </w:r>
      <w:r w:rsidR="004E0D44">
        <w:rPr>
          <w:rFonts w:ascii="標楷體" w:eastAsia="標楷體" w:hAnsi="標楷體" w:hint="eastAsia"/>
          <w:sz w:val="26"/>
          <w:szCs w:val="26"/>
        </w:rPr>
        <w:t>而這次再臨轉世機構的他不僅</w:t>
      </w:r>
      <w:r w:rsidR="000209A9">
        <w:rPr>
          <w:rFonts w:ascii="標楷體" w:eastAsia="標楷體" w:hAnsi="標楷體" w:hint="eastAsia"/>
          <w:sz w:val="26"/>
          <w:szCs w:val="26"/>
        </w:rPr>
        <w:t>知道</w:t>
      </w:r>
      <w:r w:rsidR="004E0D44">
        <w:rPr>
          <w:rFonts w:ascii="標楷體" w:eastAsia="標楷體" w:hAnsi="標楷體" w:hint="eastAsia"/>
          <w:sz w:val="26"/>
          <w:szCs w:val="26"/>
        </w:rPr>
        <w:t>了</w:t>
      </w:r>
      <w:r w:rsidR="000209A9">
        <w:rPr>
          <w:rFonts w:ascii="標楷體" w:eastAsia="標楷體" w:hAnsi="標楷體" w:hint="eastAsia"/>
          <w:sz w:val="26"/>
          <w:szCs w:val="26"/>
        </w:rPr>
        <w:t>來自高層的關注，也收到了在轉世機構任職的邀請。</w:t>
      </w:r>
      <w:r w:rsidR="00AC4B17">
        <w:rPr>
          <w:rFonts w:ascii="標楷體" w:eastAsia="標楷體" w:hAnsi="標楷體" w:hint="eastAsia"/>
          <w:sz w:val="26"/>
          <w:szCs w:val="26"/>
        </w:rPr>
        <w:t>那麼白皗羽究竟會如何選擇呢?</w:t>
      </w:r>
      <w:r w:rsidR="00771442">
        <w:rPr>
          <w:rFonts w:ascii="標楷體" w:eastAsia="標楷體" w:hAnsi="標楷體" w:hint="eastAsia"/>
          <w:sz w:val="26"/>
          <w:szCs w:val="26"/>
        </w:rPr>
        <w:t>後續劇情的發展會在</w:t>
      </w:r>
      <w:r w:rsidR="00771442" w:rsidRPr="00771442">
        <w:rPr>
          <w:rFonts w:ascii="標楷體" w:eastAsia="標楷體" w:hAnsi="標楷體" w:hint="eastAsia"/>
          <w:b/>
          <w:bCs/>
          <w:sz w:val="26"/>
          <w:szCs w:val="26"/>
        </w:rPr>
        <w:t>故事線</w:t>
      </w:r>
      <w:r w:rsidR="00771442" w:rsidRPr="00771442">
        <w:rPr>
          <w:rFonts w:ascii="標楷體" w:eastAsia="標楷體" w:hAnsi="標楷體" w:hint="eastAsia"/>
          <w:sz w:val="26"/>
          <w:szCs w:val="26"/>
        </w:rPr>
        <w:t>處</w:t>
      </w:r>
      <w:r w:rsidR="00771442">
        <w:rPr>
          <w:rFonts w:ascii="標楷體" w:eastAsia="標楷體" w:hAnsi="標楷體" w:hint="eastAsia"/>
          <w:sz w:val="26"/>
          <w:szCs w:val="26"/>
        </w:rPr>
        <w:t>再說明。</w:t>
      </w:r>
    </w:p>
    <w:p w14:paraId="57FD37C6" w14:textId="77777777" w:rsidR="00252491" w:rsidRDefault="00252491" w:rsidP="00A426A0">
      <w:pPr>
        <w:rPr>
          <w:rFonts w:ascii="標楷體" w:eastAsia="標楷體" w:hAnsi="標楷體"/>
          <w:sz w:val="26"/>
          <w:szCs w:val="26"/>
        </w:rPr>
      </w:pPr>
    </w:p>
    <w:p w14:paraId="7A2E7332" w14:textId="256C52A6" w:rsidR="00771442" w:rsidRPr="00771442" w:rsidRDefault="00771442" w:rsidP="00A426A0">
      <w:pPr>
        <w:rPr>
          <w:rFonts w:ascii="標楷體" w:eastAsia="標楷體" w:hAnsi="標楷體"/>
          <w:b/>
          <w:bCs/>
          <w:sz w:val="26"/>
          <w:szCs w:val="26"/>
        </w:rPr>
      </w:pPr>
      <w:r w:rsidRPr="00771442">
        <w:rPr>
          <w:rFonts w:ascii="標楷體" w:eastAsia="標楷體" w:hAnsi="標楷體" w:hint="eastAsia"/>
          <w:b/>
          <w:bCs/>
          <w:sz w:val="26"/>
          <w:szCs w:val="26"/>
        </w:rPr>
        <w:t>共同設定:</w:t>
      </w:r>
    </w:p>
    <w:p w14:paraId="296BA4E8" w14:textId="18027930" w:rsidR="00A426A0" w:rsidRDefault="000C193F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111D87">
        <w:rPr>
          <w:rFonts w:ascii="標楷體" w:eastAsia="標楷體" w:hAnsi="標楷體" w:hint="eastAsia"/>
          <w:sz w:val="26"/>
          <w:szCs w:val="26"/>
        </w:rPr>
        <w:t>首先，</w:t>
      </w:r>
      <w:r w:rsidR="00072F6D">
        <w:rPr>
          <w:rFonts w:ascii="標楷體" w:eastAsia="標楷體" w:hAnsi="標楷體" w:hint="eastAsia"/>
          <w:sz w:val="26"/>
          <w:szCs w:val="26"/>
        </w:rPr>
        <w:t>我認為第一宇宙故事議會之設定中，</w:t>
      </w:r>
      <w:proofErr w:type="gramStart"/>
      <w:r w:rsidR="00C24050">
        <w:rPr>
          <w:rFonts w:ascii="標楷體" w:eastAsia="標楷體" w:hAnsi="標楷體" w:hint="eastAsia"/>
          <w:sz w:val="26"/>
          <w:szCs w:val="26"/>
        </w:rPr>
        <w:t>最</w:t>
      </w:r>
      <w:proofErr w:type="gramEnd"/>
      <w:r w:rsidR="00C24050">
        <w:rPr>
          <w:rFonts w:ascii="標楷體" w:eastAsia="標楷體" w:hAnsi="標楷體" w:hint="eastAsia"/>
          <w:sz w:val="26"/>
          <w:szCs w:val="26"/>
        </w:rPr>
        <w:t>菁華之處便是轉世選擇天賦</w:t>
      </w:r>
      <w:r w:rsidR="0070290C">
        <w:rPr>
          <w:rFonts w:ascii="標楷體" w:eastAsia="標楷體" w:hAnsi="標楷體" w:hint="eastAsia"/>
          <w:sz w:val="26"/>
          <w:szCs w:val="26"/>
        </w:rPr>
        <w:t>，自己也是為此而加入第一</w:t>
      </w:r>
      <w:r w:rsidR="009034BA">
        <w:rPr>
          <w:rFonts w:ascii="標楷體" w:eastAsia="標楷體" w:hAnsi="標楷體" w:hint="eastAsia"/>
          <w:sz w:val="26"/>
          <w:szCs w:val="26"/>
        </w:rPr>
        <w:t>議會</w:t>
      </w:r>
      <w:r w:rsidR="000F43AD">
        <w:rPr>
          <w:rFonts w:ascii="標楷體" w:eastAsia="標楷體" w:hAnsi="標楷體" w:hint="eastAsia"/>
          <w:sz w:val="26"/>
          <w:szCs w:val="26"/>
        </w:rPr>
        <w:t>；</w:t>
      </w:r>
      <w:r w:rsidR="009034BA">
        <w:rPr>
          <w:rFonts w:ascii="標楷體" w:eastAsia="標楷體" w:hAnsi="標楷體" w:hint="eastAsia"/>
          <w:sz w:val="26"/>
          <w:szCs w:val="26"/>
        </w:rPr>
        <w:t>因此，</w:t>
      </w:r>
      <w:r w:rsidR="000F43AD">
        <w:rPr>
          <w:rFonts w:ascii="標楷體" w:eastAsia="標楷體" w:hAnsi="標楷體" w:hint="eastAsia"/>
          <w:sz w:val="26"/>
          <w:szCs w:val="26"/>
        </w:rPr>
        <w:t>我們在創作過程中，一定會嚴格遵守</w:t>
      </w:r>
      <w:r w:rsidR="00D7731C">
        <w:rPr>
          <w:rFonts w:ascii="標楷體" w:eastAsia="標楷體" w:hAnsi="標楷體" w:hint="eastAsia"/>
          <w:sz w:val="26"/>
          <w:szCs w:val="26"/>
        </w:rPr>
        <w:t>天賦之相關設定</w:t>
      </w:r>
      <w:r w:rsidR="00486E90">
        <w:rPr>
          <w:rFonts w:ascii="標楷體" w:eastAsia="標楷體" w:hAnsi="標楷體" w:hint="eastAsia"/>
          <w:sz w:val="26"/>
          <w:szCs w:val="26"/>
        </w:rPr>
        <w:t>。</w:t>
      </w:r>
    </w:p>
    <w:p w14:paraId="668D220D" w14:textId="0EE43C45" w:rsidR="00486E90" w:rsidRDefault="00486E90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再者，</w:t>
      </w:r>
      <w:proofErr w:type="gramEnd"/>
      <w:r>
        <w:rPr>
          <w:rFonts w:ascii="標楷體" w:eastAsia="標楷體" w:hAnsi="標楷體" w:hint="eastAsia"/>
          <w:sz w:val="26"/>
          <w:szCs w:val="26"/>
        </w:rPr>
        <w:t>為</w:t>
      </w:r>
      <w:r w:rsidR="00C03627">
        <w:rPr>
          <w:rFonts w:ascii="標楷體" w:eastAsia="標楷體" w:hAnsi="標楷體" w:hint="eastAsia"/>
          <w:sz w:val="26"/>
          <w:szCs w:val="26"/>
        </w:rPr>
        <w:t>劇</w:t>
      </w:r>
      <w:r>
        <w:rPr>
          <w:rFonts w:ascii="標楷體" w:eastAsia="標楷體" w:hAnsi="標楷體" w:hint="eastAsia"/>
          <w:sz w:val="26"/>
          <w:szCs w:val="26"/>
        </w:rPr>
        <w:t>情中</w:t>
      </w:r>
      <w:r w:rsidR="00C03627">
        <w:rPr>
          <w:rFonts w:ascii="標楷體" w:eastAsia="標楷體" w:hAnsi="標楷體" w:hint="eastAsia"/>
          <w:sz w:val="26"/>
          <w:szCs w:val="26"/>
        </w:rPr>
        <w:t>含大量轉世情節，故時空背景會不斷轉變，</w:t>
      </w:r>
      <w:r w:rsidR="00BC67C6">
        <w:rPr>
          <w:rFonts w:ascii="標楷體" w:eastAsia="標楷體" w:hAnsi="標楷體" w:hint="eastAsia"/>
          <w:sz w:val="26"/>
          <w:szCs w:val="26"/>
        </w:rPr>
        <w:t>如比照現代(</w:t>
      </w:r>
      <w:r w:rsidR="003714B5">
        <w:rPr>
          <w:rFonts w:ascii="標楷體" w:eastAsia="標楷體" w:hAnsi="標楷體" w:hint="eastAsia"/>
          <w:sz w:val="26"/>
          <w:szCs w:val="26"/>
        </w:rPr>
        <w:t>21世紀</w:t>
      </w:r>
      <w:r w:rsidR="00BC67C6">
        <w:rPr>
          <w:rFonts w:ascii="標楷體" w:eastAsia="標楷體" w:hAnsi="標楷體" w:hint="eastAsia"/>
          <w:sz w:val="26"/>
          <w:szCs w:val="26"/>
        </w:rPr>
        <w:t>)</w:t>
      </w:r>
      <w:r w:rsidR="003714B5">
        <w:rPr>
          <w:rFonts w:ascii="標楷體" w:eastAsia="標楷體" w:hAnsi="標楷體" w:hint="eastAsia"/>
          <w:sz w:val="26"/>
          <w:szCs w:val="26"/>
        </w:rPr>
        <w:t>，亦有日治時期、民國</w:t>
      </w:r>
      <w:r w:rsidR="003A4B47">
        <w:rPr>
          <w:rFonts w:ascii="標楷體" w:eastAsia="標楷體" w:hAnsi="標楷體" w:hint="eastAsia"/>
          <w:sz w:val="26"/>
          <w:szCs w:val="26"/>
        </w:rPr>
        <w:t>40至70年代(戒嚴</w:t>
      </w:r>
      <w:r w:rsidR="00EB6A57">
        <w:rPr>
          <w:rFonts w:ascii="標楷體" w:eastAsia="標楷體" w:hAnsi="標楷體" w:hint="eastAsia"/>
          <w:sz w:val="26"/>
          <w:szCs w:val="26"/>
        </w:rPr>
        <w:t>時期</w:t>
      </w:r>
      <w:r w:rsidR="003A4B47">
        <w:rPr>
          <w:rFonts w:ascii="標楷體" w:eastAsia="標楷體" w:hAnsi="標楷體" w:hint="eastAsia"/>
          <w:sz w:val="26"/>
          <w:szCs w:val="26"/>
        </w:rPr>
        <w:t>)</w:t>
      </w:r>
      <w:r w:rsidR="00EB6A57">
        <w:rPr>
          <w:rFonts w:ascii="標楷體" w:eastAsia="標楷體" w:hAnsi="標楷體" w:hint="eastAsia"/>
          <w:sz w:val="26"/>
          <w:szCs w:val="26"/>
        </w:rPr>
        <w:t>等。條目中會將各年代</w:t>
      </w:r>
      <w:r w:rsidR="003350F9">
        <w:rPr>
          <w:rFonts w:ascii="標楷體" w:eastAsia="標楷體" w:hAnsi="標楷體" w:hint="eastAsia"/>
          <w:sz w:val="26"/>
          <w:szCs w:val="26"/>
        </w:rPr>
        <w:t>詳細列出，但因兩小組之</w:t>
      </w:r>
      <w:r w:rsidR="00E20224">
        <w:rPr>
          <w:rFonts w:ascii="標楷體" w:eastAsia="標楷體" w:hAnsi="標楷體" w:hint="eastAsia"/>
          <w:sz w:val="26"/>
          <w:szCs w:val="26"/>
        </w:rPr>
        <w:t>故事取向不同，因此本小組並不會用到全部</w:t>
      </w:r>
      <w:r w:rsidR="00385326">
        <w:rPr>
          <w:rFonts w:ascii="標楷體" w:eastAsia="標楷體" w:hAnsi="標楷體" w:hint="eastAsia"/>
          <w:sz w:val="26"/>
          <w:szCs w:val="26"/>
        </w:rPr>
        <w:t>時空，而另一小組則會用到</w:t>
      </w:r>
      <w:r w:rsidR="00741130">
        <w:rPr>
          <w:rFonts w:ascii="標楷體" w:eastAsia="標楷體" w:hAnsi="標楷體" w:hint="eastAsia"/>
          <w:sz w:val="26"/>
          <w:szCs w:val="26"/>
        </w:rPr>
        <w:t>全部時空背景。</w:t>
      </w:r>
    </w:p>
    <w:p w14:paraId="64E8EC92" w14:textId="29BB0C0D" w:rsidR="00741130" w:rsidRDefault="00741130" w:rsidP="00A426A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C339D9">
        <w:rPr>
          <w:rFonts w:ascii="標楷體" w:eastAsia="標楷體" w:hAnsi="標楷體" w:hint="eastAsia"/>
          <w:sz w:val="26"/>
          <w:szCs w:val="26"/>
        </w:rPr>
        <w:t>而其餘部分</w:t>
      </w:r>
      <w:r w:rsidR="007226B4">
        <w:rPr>
          <w:rFonts w:ascii="標楷體" w:eastAsia="標楷體" w:hAnsi="標楷體" w:hint="eastAsia"/>
          <w:sz w:val="26"/>
          <w:szCs w:val="26"/>
        </w:rPr>
        <w:t>則</w:t>
      </w:r>
      <w:r w:rsidR="00C339D9">
        <w:rPr>
          <w:rFonts w:ascii="標楷體" w:eastAsia="標楷體" w:hAnsi="標楷體" w:hint="eastAsia"/>
          <w:sz w:val="26"/>
          <w:szCs w:val="26"/>
        </w:rPr>
        <w:t>會有或多或少的相異之處，</w:t>
      </w:r>
      <w:r w:rsidR="007226B4">
        <w:rPr>
          <w:rFonts w:ascii="標楷體" w:eastAsia="標楷體" w:hAnsi="標楷體" w:hint="eastAsia"/>
          <w:sz w:val="26"/>
          <w:szCs w:val="26"/>
        </w:rPr>
        <w:t>敬請期待。</w:t>
      </w:r>
      <w:r w:rsidR="007226B4">
        <w:rPr>
          <w:rFonts w:ascii="標楷體" w:eastAsia="標楷體" w:hAnsi="標楷體"/>
          <w:sz w:val="26"/>
          <w:szCs w:val="26"/>
        </w:rPr>
        <w:br/>
      </w:r>
    </w:p>
    <w:p w14:paraId="25E0E236" w14:textId="5D317AC2" w:rsidR="007226B4" w:rsidRDefault="007226B4" w:rsidP="007226B4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第二頁</w:t>
      </w:r>
    </w:p>
    <w:p w14:paraId="4297A99C" w14:textId="77777777" w:rsidR="005C0D77" w:rsidRPr="005C0D77" w:rsidRDefault="005C0D77" w:rsidP="005C0D77">
      <w:pPr>
        <w:pStyle w:val="a4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48"/>
          <w:szCs w:val="48"/>
        </w:rPr>
      </w:pPr>
      <w:r w:rsidRPr="005C0D77">
        <w:rPr>
          <w:rFonts w:ascii="標楷體" w:eastAsia="標楷體" w:hAnsi="標楷體" w:hint="eastAsia"/>
          <w:sz w:val="48"/>
          <w:szCs w:val="48"/>
        </w:rPr>
        <w:lastRenderedPageBreak/>
        <w:t>本敘事小組新增之設定</w:t>
      </w:r>
    </w:p>
    <w:p w14:paraId="4E3F4FD9" w14:textId="70944131" w:rsidR="007226B4" w:rsidRDefault="007226B4" w:rsidP="005C0D77">
      <w:pPr>
        <w:rPr>
          <w:rFonts w:ascii="標楷體" w:eastAsia="標楷體" w:hAnsi="標楷體"/>
          <w:sz w:val="26"/>
          <w:szCs w:val="26"/>
        </w:rPr>
      </w:pPr>
    </w:p>
    <w:p w14:paraId="0295E0DA" w14:textId="1983203C" w:rsidR="00DE254C" w:rsidRPr="00E15641" w:rsidRDefault="00E15641" w:rsidP="00E15641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6"/>
          <w:szCs w:val="26"/>
        </w:rPr>
      </w:pPr>
      <w:r w:rsidRPr="00E15641">
        <w:rPr>
          <w:rFonts w:ascii="標楷體" w:eastAsia="標楷體" w:hAnsi="標楷體" w:hint="eastAsia"/>
          <w:sz w:val="26"/>
          <w:szCs w:val="26"/>
        </w:rPr>
        <w:t>角色部分很可能兩小組間毫無相關</w:t>
      </w:r>
      <w:r w:rsidR="00FC6FE9">
        <w:rPr>
          <w:rFonts w:ascii="標楷體" w:eastAsia="標楷體" w:hAnsi="標楷體" w:hint="eastAsia"/>
          <w:sz w:val="26"/>
          <w:szCs w:val="26"/>
        </w:rPr>
        <w:t>:</w:t>
      </w:r>
    </w:p>
    <w:p w14:paraId="3046E964" w14:textId="56E17BAB" w:rsidR="00E15641" w:rsidRDefault="00402A0E" w:rsidP="00402A0E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白皗羽</w:t>
      </w:r>
      <w:r w:rsidR="00877D6C">
        <w:rPr>
          <w:rFonts w:ascii="標楷體" w:eastAsia="標楷體" w:hAnsi="標楷體" w:hint="eastAsia"/>
          <w:sz w:val="26"/>
          <w:szCs w:val="26"/>
        </w:rPr>
        <w:t>(男主)</w:t>
      </w:r>
    </w:p>
    <w:p w14:paraId="235234A7" w14:textId="019B4645" w:rsidR="00877D6C" w:rsidRDefault="00877D6C" w:rsidP="00402A0E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藍珂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玥</w:t>
      </w:r>
      <w:proofErr w:type="gramEnd"/>
      <w:r>
        <w:rPr>
          <w:rFonts w:ascii="標楷體" w:eastAsia="標楷體" w:hAnsi="標楷體" w:hint="eastAsia"/>
          <w:sz w:val="26"/>
          <w:szCs w:val="26"/>
        </w:rPr>
        <w:t>(半女主)</w:t>
      </w:r>
    </w:p>
    <w:p w14:paraId="3CE37745" w14:textId="1A07B4B3" w:rsidR="00877D6C" w:rsidRDefault="00877D6C" w:rsidP="00402A0E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方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薊</w:t>
      </w:r>
      <w:proofErr w:type="gramEnd"/>
      <w:r>
        <w:rPr>
          <w:rFonts w:ascii="標楷體" w:eastAsia="標楷體" w:hAnsi="標楷體" w:hint="eastAsia"/>
          <w:sz w:val="26"/>
          <w:szCs w:val="26"/>
        </w:rPr>
        <w:t>(轉世使者)</w:t>
      </w:r>
    </w:p>
    <w:p w14:paraId="34ABFECF" w14:textId="77777777" w:rsidR="00877D6C" w:rsidRDefault="00877D6C" w:rsidP="00877D6C">
      <w:pPr>
        <w:pStyle w:val="a4"/>
        <w:ind w:leftChars="0" w:left="720"/>
        <w:rPr>
          <w:rFonts w:ascii="標楷體" w:eastAsia="標楷體" w:hAnsi="標楷體"/>
          <w:sz w:val="26"/>
          <w:szCs w:val="26"/>
        </w:rPr>
      </w:pPr>
    </w:p>
    <w:p w14:paraId="022BA2C2" w14:textId="2597FCF5" w:rsidR="00877D6C" w:rsidRDefault="00DB3D2D" w:rsidP="00877D6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轉世使者</w:t>
      </w:r>
      <w:r w:rsidR="005363A8">
        <w:rPr>
          <w:rFonts w:ascii="標楷體" w:eastAsia="標楷體" w:hAnsi="標楷體" w:hint="eastAsia"/>
          <w:sz w:val="26"/>
          <w:szCs w:val="26"/>
        </w:rPr>
        <w:t>之工作兩組可能不同</w:t>
      </w:r>
    </w:p>
    <w:p w14:paraId="52CFFC9F" w14:textId="38F296EC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4D94BE31" w14:textId="5E512B33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6AF335B7" w14:textId="0F60A6CB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09EB7039" w14:textId="283CF035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44D7EF41" w14:textId="2B026DD3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173C0FFF" w14:textId="763E6307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526A08FD" w14:textId="48E7BF15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7D9A550D" w14:textId="24BDDE6B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230A6ABE" w14:textId="61ADB385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5FCCCD81" w14:textId="4EF4C60C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1F5EA1B0" w14:textId="0C6DA2ED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6510043C" w14:textId="327F5D18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5B233FC1" w14:textId="7251A760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418F0D07" w14:textId="27F3A8D3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49A073FA" w14:textId="2B8E290B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07C96211" w14:textId="53C3DC33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1BE368F2" w14:textId="7E3DCC46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23D29AC2" w14:textId="6187CBBB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319FBB2C" w14:textId="57DC5296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3A5928E6" w14:textId="0982C252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78657131" w14:textId="66B467D9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3200E432" w14:textId="673F2F5F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7E094E36" w14:textId="460A73BD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1A06F8E6" w14:textId="18873DDD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175D0481" w14:textId="66828BB3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39362CC4" w14:textId="6E6033C4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7BAEDADD" w14:textId="7E0F4971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2B816951" w14:textId="1EB2063E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2EA64CBF" w14:textId="3CDAF528" w:rsidR="00E3343F" w:rsidRDefault="00E3343F" w:rsidP="00E3343F">
      <w:pPr>
        <w:rPr>
          <w:rFonts w:ascii="標楷體" w:eastAsia="標楷體" w:hAnsi="標楷體"/>
          <w:sz w:val="26"/>
          <w:szCs w:val="26"/>
        </w:rPr>
      </w:pPr>
    </w:p>
    <w:p w14:paraId="36FBDB18" w14:textId="37A14CB5" w:rsidR="00E3343F" w:rsidRDefault="00EB2303" w:rsidP="00E3343F">
      <w:pPr>
        <w:pStyle w:val="a4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6FD034" wp14:editId="14795B12">
            <wp:simplePos x="0" y="0"/>
            <wp:positionH relativeFrom="margin">
              <wp:posOffset>-946150</wp:posOffset>
            </wp:positionH>
            <wp:positionV relativeFrom="paragraph">
              <wp:posOffset>640080</wp:posOffset>
            </wp:positionV>
            <wp:extent cx="7237095" cy="4297680"/>
            <wp:effectExtent l="0" t="0" r="1905" b="7620"/>
            <wp:wrapTopAndBottom/>
            <wp:docPr id="3" name="圖片 3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9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5CE">
        <w:rPr>
          <w:rFonts w:ascii="標楷體" w:eastAsia="標楷體" w:hAnsi="標楷體" w:hint="eastAsia"/>
          <w:sz w:val="48"/>
          <w:szCs w:val="48"/>
        </w:rPr>
        <w:t>故事線</w:t>
      </w:r>
    </w:p>
    <w:p w14:paraId="4818D972" w14:textId="03D277E6" w:rsidR="00EB2303" w:rsidRDefault="00EB2303" w:rsidP="00EB2303">
      <w:pPr>
        <w:rPr>
          <w:rFonts w:ascii="標楷體" w:eastAsia="標楷體" w:hAnsi="標楷體"/>
          <w:sz w:val="26"/>
          <w:szCs w:val="26"/>
        </w:rPr>
      </w:pPr>
    </w:p>
    <w:p w14:paraId="3C4E7398" w14:textId="28B55B2C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50776F5D" w14:textId="77777777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6689C128" w14:textId="10F82E76" w:rsidR="00822041" w:rsidRDefault="001C6E7E" w:rsidP="00EB2303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在去情發展中，我們盡量琢磨於</w:t>
      </w:r>
      <w:r w:rsidR="00635489">
        <w:rPr>
          <w:rFonts w:ascii="標楷體" w:eastAsia="標楷體" w:hAnsi="標楷體" w:hint="eastAsia"/>
          <w:sz w:val="26"/>
          <w:szCs w:val="26"/>
        </w:rPr>
        <w:t>任職於轉世機構中的部分</w:t>
      </w:r>
      <w:r w:rsidR="00734354">
        <w:rPr>
          <w:rFonts w:ascii="標楷體" w:eastAsia="標楷體" w:hAnsi="標楷體" w:hint="eastAsia"/>
          <w:sz w:val="26"/>
          <w:szCs w:val="26"/>
        </w:rPr>
        <w:t>，</w:t>
      </w:r>
      <w:r w:rsidR="00635489">
        <w:rPr>
          <w:rFonts w:ascii="標楷體" w:eastAsia="標楷體" w:hAnsi="標楷體" w:hint="eastAsia"/>
          <w:sz w:val="26"/>
          <w:szCs w:val="26"/>
        </w:rPr>
        <w:t>因為</w:t>
      </w:r>
      <w:r w:rsidR="00734354">
        <w:rPr>
          <w:rFonts w:ascii="標楷體" w:eastAsia="標楷體" w:hAnsi="標楷體" w:hint="eastAsia"/>
          <w:sz w:val="26"/>
          <w:szCs w:val="26"/>
        </w:rPr>
        <w:t>這是第一小組與第二小組間最大的差異</w:t>
      </w:r>
      <w:r w:rsidR="00557048">
        <w:rPr>
          <w:rFonts w:ascii="標楷體" w:eastAsia="標楷體" w:hAnsi="標楷體" w:hint="eastAsia"/>
          <w:sz w:val="26"/>
          <w:szCs w:val="26"/>
        </w:rPr>
        <w:t>:第一小組主要</w:t>
      </w:r>
      <w:r w:rsidR="0096456C">
        <w:rPr>
          <w:rFonts w:ascii="標楷體" w:eastAsia="標楷體" w:hAnsi="標楷體" w:hint="eastAsia"/>
          <w:sz w:val="26"/>
          <w:szCs w:val="26"/>
        </w:rPr>
        <w:t>為在轉世中尋找人生價值；而我們則是</w:t>
      </w:r>
      <w:r w:rsidR="00610F52" w:rsidRPr="001D402E">
        <w:rPr>
          <w:rFonts w:ascii="標楷體" w:eastAsia="標楷體" w:hAnsi="標楷體" w:hint="eastAsia"/>
          <w:b/>
          <w:bCs/>
          <w:sz w:val="26"/>
          <w:szCs w:val="26"/>
        </w:rPr>
        <w:t>偏向</w:t>
      </w:r>
      <w:r w:rsidR="00610F52">
        <w:rPr>
          <w:rFonts w:ascii="標楷體" w:eastAsia="標楷體" w:hAnsi="標楷體" w:hint="eastAsia"/>
          <w:sz w:val="26"/>
          <w:szCs w:val="26"/>
        </w:rPr>
        <w:t>在陽間始終找不到最嚮往的</w:t>
      </w:r>
      <w:r w:rsidR="00822041">
        <w:rPr>
          <w:rFonts w:ascii="標楷體" w:eastAsia="標楷體" w:hAnsi="標楷體" w:hint="eastAsia"/>
          <w:sz w:val="26"/>
          <w:szCs w:val="26"/>
        </w:rPr>
        <w:t>生活，於是任職於轉世機構，留在陰間</w:t>
      </w:r>
      <w:r w:rsidR="006738DC">
        <w:rPr>
          <w:rFonts w:ascii="標楷體" w:eastAsia="標楷體" w:hAnsi="標楷體" w:hint="eastAsia"/>
          <w:sz w:val="26"/>
          <w:szCs w:val="26"/>
        </w:rPr>
        <w:t>(</w:t>
      </w:r>
      <w:r w:rsidR="00F56EAC">
        <w:rPr>
          <w:rFonts w:ascii="標楷體" w:eastAsia="標楷體" w:hAnsi="標楷體" w:hint="eastAsia"/>
          <w:sz w:val="26"/>
          <w:szCs w:val="26"/>
        </w:rPr>
        <w:t>上方支線，大部分</w:t>
      </w:r>
      <w:r w:rsidR="006738DC">
        <w:rPr>
          <w:rFonts w:ascii="標楷體" w:eastAsia="標楷體" w:hAnsi="標楷體" w:hint="eastAsia"/>
          <w:sz w:val="26"/>
          <w:szCs w:val="26"/>
        </w:rPr>
        <w:t>)</w:t>
      </w:r>
      <w:r w:rsidR="00822041">
        <w:rPr>
          <w:rFonts w:ascii="標楷體" w:eastAsia="標楷體" w:hAnsi="標楷體" w:hint="eastAsia"/>
          <w:sz w:val="26"/>
          <w:szCs w:val="26"/>
        </w:rPr>
        <w:t>。</w:t>
      </w:r>
      <w:r w:rsidR="001D402E">
        <w:rPr>
          <w:rFonts w:ascii="標楷體" w:eastAsia="標楷體" w:hAnsi="標楷體" w:hint="eastAsia"/>
          <w:sz w:val="26"/>
          <w:szCs w:val="26"/>
        </w:rPr>
        <w:t>但也有在</w:t>
      </w:r>
      <w:r w:rsidR="004B7615">
        <w:rPr>
          <w:rFonts w:ascii="標楷體" w:eastAsia="標楷體" w:hAnsi="標楷體" w:hint="eastAsia"/>
          <w:sz w:val="26"/>
          <w:szCs w:val="26"/>
        </w:rPr>
        <w:t>轉世於陽間最終幸福的結局，以及</w:t>
      </w:r>
      <w:r w:rsidR="006738DC">
        <w:rPr>
          <w:rFonts w:ascii="標楷體" w:eastAsia="標楷體" w:hAnsi="標楷體" w:hint="eastAsia"/>
          <w:sz w:val="26"/>
          <w:szCs w:val="26"/>
        </w:rPr>
        <w:t>任職於轉世機構後又再次投入輪迴的劇情(下方支線，少部分)。</w:t>
      </w:r>
    </w:p>
    <w:p w14:paraId="1C1B1905" w14:textId="569B987A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2A355AFC" w14:textId="5BF04724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2BE628DD" w14:textId="37BA78A2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07B2AA3C" w14:textId="6C3968EE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717B67F2" w14:textId="264FA7ED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58E9F00F" w14:textId="21AB5BCC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45ED6D9C" w14:textId="4092E4F8" w:rsidR="00F56EAC" w:rsidRDefault="00F56EAC" w:rsidP="00EB2303">
      <w:pPr>
        <w:rPr>
          <w:rFonts w:ascii="標楷體" w:eastAsia="標楷體" w:hAnsi="標楷體"/>
          <w:sz w:val="26"/>
          <w:szCs w:val="26"/>
        </w:rPr>
      </w:pPr>
    </w:p>
    <w:p w14:paraId="5E66DC21" w14:textId="3D2FF4E2" w:rsidR="00F56EAC" w:rsidRDefault="00F56EAC" w:rsidP="00F56EAC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第四頁</w:t>
      </w:r>
    </w:p>
    <w:p w14:paraId="73D24C21" w14:textId="6AC949F4" w:rsidR="00F56EAC" w:rsidRDefault="00F56EAC" w:rsidP="00F56EAC">
      <w:pPr>
        <w:pStyle w:val="a4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分工狀況</w:t>
      </w:r>
    </w:p>
    <w:p w14:paraId="47271578" w14:textId="5FAEDDD8" w:rsidR="00F56EAC" w:rsidRDefault="00F56EAC" w:rsidP="00F56EAC">
      <w:pPr>
        <w:rPr>
          <w:rFonts w:ascii="標楷體" w:eastAsia="標楷體" w:hAnsi="標楷體"/>
          <w:sz w:val="40"/>
          <w:szCs w:val="40"/>
        </w:rPr>
      </w:pPr>
    </w:p>
    <w:p w14:paraId="5281862D" w14:textId="565FBEF5" w:rsidR="00914AE4" w:rsidRDefault="00914AE4" w:rsidP="00F56EAC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張皓軒:</w:t>
      </w:r>
    </w:p>
    <w:p w14:paraId="322D8E27" w14:textId="7B93D73E" w:rsidR="00914AE4" w:rsidRDefault="00914AE4" w:rsidP="00F56EAC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05282F">
        <w:rPr>
          <w:rFonts w:ascii="標楷體" w:eastAsia="標楷體" w:hAnsi="標楷體" w:hint="eastAsia"/>
          <w:sz w:val="40"/>
          <w:szCs w:val="40"/>
        </w:rPr>
        <w:t>一部分劇情構想與</w:t>
      </w:r>
      <w:r w:rsidR="00DE2144">
        <w:rPr>
          <w:rFonts w:ascii="標楷體" w:eastAsia="標楷體" w:hAnsi="標楷體" w:hint="eastAsia"/>
          <w:sz w:val="40"/>
          <w:szCs w:val="40"/>
        </w:rPr>
        <w:t>全文</w:t>
      </w:r>
      <w:r w:rsidR="0005282F">
        <w:rPr>
          <w:rFonts w:ascii="標楷體" w:eastAsia="標楷體" w:hAnsi="標楷體" w:hint="eastAsia"/>
          <w:sz w:val="40"/>
          <w:szCs w:val="40"/>
        </w:rPr>
        <w:t>撰寫、</w:t>
      </w:r>
      <w:r w:rsidR="0007700D">
        <w:rPr>
          <w:rFonts w:ascii="標楷體" w:eastAsia="標楷體" w:hAnsi="標楷體" w:hint="eastAsia"/>
          <w:sz w:val="40"/>
          <w:szCs w:val="40"/>
        </w:rPr>
        <w:t>額外條目撰寫</w:t>
      </w:r>
    </w:p>
    <w:p w14:paraId="236FA569" w14:textId="0D297381" w:rsidR="0005282F" w:rsidRDefault="0005282F" w:rsidP="00F56EAC">
      <w:pPr>
        <w:rPr>
          <w:rFonts w:ascii="標楷體" w:eastAsia="標楷體" w:hAnsi="標楷體"/>
          <w:sz w:val="40"/>
          <w:szCs w:val="40"/>
        </w:rPr>
      </w:pPr>
    </w:p>
    <w:p w14:paraId="0A40E4D9" w14:textId="1CD8BBCB" w:rsidR="0005282F" w:rsidRDefault="008E09D9" w:rsidP="00F56EAC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楊政鎧:</w:t>
      </w:r>
    </w:p>
    <w:p w14:paraId="41A91D95" w14:textId="71B55B4F" w:rsidR="008E09D9" w:rsidRDefault="008E09D9" w:rsidP="00F56EAC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網站架設以及所有有關程式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與</w:t>
      </w:r>
      <w:r w:rsidR="00DE2144">
        <w:rPr>
          <w:rFonts w:ascii="標楷體" w:eastAsia="標楷體" w:hAnsi="標楷體" w:hint="eastAsia"/>
          <w:sz w:val="40"/>
          <w:szCs w:val="40"/>
        </w:rPr>
        <w:t>維基之</w:t>
      </w:r>
      <w:proofErr w:type="gramEnd"/>
      <w:r w:rsidR="00DE2144">
        <w:rPr>
          <w:rFonts w:ascii="標楷體" w:eastAsia="標楷體" w:hAnsi="標楷體" w:hint="eastAsia"/>
          <w:sz w:val="40"/>
          <w:szCs w:val="40"/>
        </w:rPr>
        <w:t>事由、一部分劇情大綱構想</w:t>
      </w:r>
    </w:p>
    <w:p w14:paraId="557CD438" w14:textId="30E63F30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0C12DBEC" w14:textId="4A8BAB26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6B31B668" w14:textId="6D2F994F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56194A55" w14:textId="2345889B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3D966119" w14:textId="4D17DE2A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27B2C22F" w14:textId="0FD03F26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43133F84" w14:textId="547872F5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2BDF1033" w14:textId="277D3D49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0AA4DB4F" w14:textId="717E2B9B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105BC535" w14:textId="2BA94B50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18BAF35D" w14:textId="5716EC35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25709AA7" w14:textId="6BE9B3A2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7F9D4C2D" w14:textId="50806424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688E946A" w14:textId="40E09075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0212AC34" w14:textId="2164F63F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3947A0F0" w14:textId="0BF5DDB3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7246CC94" w14:textId="21233E95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6024947F" w14:textId="7661B914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1E063884" w14:textId="6FB2EA5B" w:rsidR="0007700D" w:rsidRDefault="0007700D" w:rsidP="00F56EAC">
      <w:pPr>
        <w:rPr>
          <w:rFonts w:ascii="標楷體" w:eastAsia="標楷體" w:hAnsi="標楷體"/>
          <w:sz w:val="20"/>
          <w:szCs w:val="20"/>
        </w:rPr>
      </w:pPr>
    </w:p>
    <w:p w14:paraId="16BB2ACC" w14:textId="1318B777" w:rsidR="0007700D" w:rsidRPr="0007700D" w:rsidRDefault="0007700D" w:rsidP="0007700D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第五頁</w:t>
      </w:r>
    </w:p>
    <w:sectPr w:rsidR="0007700D" w:rsidRPr="000770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1382"/>
    <w:multiLevelType w:val="hybridMultilevel"/>
    <w:tmpl w:val="4E70B086"/>
    <w:lvl w:ilvl="0" w:tplc="E81038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51AA9"/>
    <w:multiLevelType w:val="hybridMultilevel"/>
    <w:tmpl w:val="10303D08"/>
    <w:lvl w:ilvl="0" w:tplc="6E02C82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73572"/>
    <w:multiLevelType w:val="hybridMultilevel"/>
    <w:tmpl w:val="C9904A5A"/>
    <w:lvl w:ilvl="0" w:tplc="4EBA89B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542D8A"/>
    <w:multiLevelType w:val="hybridMultilevel"/>
    <w:tmpl w:val="049E5DFE"/>
    <w:lvl w:ilvl="0" w:tplc="05923210">
      <w:start w:val="1"/>
      <w:numFmt w:val="taiwaneseCountingThousand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95277A"/>
    <w:multiLevelType w:val="hybridMultilevel"/>
    <w:tmpl w:val="4CAE0B34"/>
    <w:lvl w:ilvl="0" w:tplc="4F165D5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90A6216"/>
    <w:multiLevelType w:val="hybridMultilevel"/>
    <w:tmpl w:val="4CA0072E"/>
    <w:lvl w:ilvl="0" w:tplc="94D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6D"/>
    <w:rsid w:val="000125CE"/>
    <w:rsid w:val="000209A9"/>
    <w:rsid w:val="00032A27"/>
    <w:rsid w:val="0005282F"/>
    <w:rsid w:val="00072F6D"/>
    <w:rsid w:val="0007700D"/>
    <w:rsid w:val="00093737"/>
    <w:rsid w:val="000A3FCC"/>
    <w:rsid w:val="000B63F8"/>
    <w:rsid w:val="000C193F"/>
    <w:rsid w:val="000F43AD"/>
    <w:rsid w:val="00111D87"/>
    <w:rsid w:val="00116708"/>
    <w:rsid w:val="00150D89"/>
    <w:rsid w:val="00154D62"/>
    <w:rsid w:val="00161E63"/>
    <w:rsid w:val="001674C3"/>
    <w:rsid w:val="001A6E38"/>
    <w:rsid w:val="001C6E7E"/>
    <w:rsid w:val="001D402E"/>
    <w:rsid w:val="0024145C"/>
    <w:rsid w:val="00243225"/>
    <w:rsid w:val="00252491"/>
    <w:rsid w:val="00275CB9"/>
    <w:rsid w:val="0029734E"/>
    <w:rsid w:val="003350F9"/>
    <w:rsid w:val="00341716"/>
    <w:rsid w:val="0034448A"/>
    <w:rsid w:val="003714B5"/>
    <w:rsid w:val="00385326"/>
    <w:rsid w:val="003A4B47"/>
    <w:rsid w:val="003B417A"/>
    <w:rsid w:val="003D01A6"/>
    <w:rsid w:val="00402A0E"/>
    <w:rsid w:val="00420211"/>
    <w:rsid w:val="004413AC"/>
    <w:rsid w:val="0045626D"/>
    <w:rsid w:val="00486E90"/>
    <w:rsid w:val="004B7615"/>
    <w:rsid w:val="004E0D44"/>
    <w:rsid w:val="005363A8"/>
    <w:rsid w:val="00557048"/>
    <w:rsid w:val="00564DC4"/>
    <w:rsid w:val="00577E6E"/>
    <w:rsid w:val="005C0D77"/>
    <w:rsid w:val="005C23D7"/>
    <w:rsid w:val="006079EB"/>
    <w:rsid w:val="00610F52"/>
    <w:rsid w:val="00635489"/>
    <w:rsid w:val="006738DC"/>
    <w:rsid w:val="006D2444"/>
    <w:rsid w:val="00701A38"/>
    <w:rsid w:val="0070290C"/>
    <w:rsid w:val="007226B4"/>
    <w:rsid w:val="00734354"/>
    <w:rsid w:val="00741130"/>
    <w:rsid w:val="00767D3C"/>
    <w:rsid w:val="00771442"/>
    <w:rsid w:val="00771570"/>
    <w:rsid w:val="007A19F0"/>
    <w:rsid w:val="008128A0"/>
    <w:rsid w:val="00813893"/>
    <w:rsid w:val="00822041"/>
    <w:rsid w:val="008308F2"/>
    <w:rsid w:val="0083420A"/>
    <w:rsid w:val="00835334"/>
    <w:rsid w:val="00877D6C"/>
    <w:rsid w:val="008A7021"/>
    <w:rsid w:val="008B0DE6"/>
    <w:rsid w:val="008E00BA"/>
    <w:rsid w:val="008E09D9"/>
    <w:rsid w:val="009034BA"/>
    <w:rsid w:val="0090713C"/>
    <w:rsid w:val="00914AE4"/>
    <w:rsid w:val="009204B8"/>
    <w:rsid w:val="0096456C"/>
    <w:rsid w:val="009B7F7F"/>
    <w:rsid w:val="00A07495"/>
    <w:rsid w:val="00A4160E"/>
    <w:rsid w:val="00A426A0"/>
    <w:rsid w:val="00A50B8E"/>
    <w:rsid w:val="00A7551B"/>
    <w:rsid w:val="00A9278F"/>
    <w:rsid w:val="00AC4B17"/>
    <w:rsid w:val="00AD1F49"/>
    <w:rsid w:val="00B3555D"/>
    <w:rsid w:val="00B62FC6"/>
    <w:rsid w:val="00BB0A86"/>
    <w:rsid w:val="00BC67C6"/>
    <w:rsid w:val="00BD3346"/>
    <w:rsid w:val="00BD5D7D"/>
    <w:rsid w:val="00C03627"/>
    <w:rsid w:val="00C24050"/>
    <w:rsid w:val="00C339D9"/>
    <w:rsid w:val="00C43B93"/>
    <w:rsid w:val="00C46EAD"/>
    <w:rsid w:val="00C516BE"/>
    <w:rsid w:val="00CC10D6"/>
    <w:rsid w:val="00D07D30"/>
    <w:rsid w:val="00D132FC"/>
    <w:rsid w:val="00D47E09"/>
    <w:rsid w:val="00D7731C"/>
    <w:rsid w:val="00DA6B5A"/>
    <w:rsid w:val="00DB3D2D"/>
    <w:rsid w:val="00DC3B50"/>
    <w:rsid w:val="00DE2144"/>
    <w:rsid w:val="00DE254C"/>
    <w:rsid w:val="00DF6818"/>
    <w:rsid w:val="00E060B0"/>
    <w:rsid w:val="00E107B6"/>
    <w:rsid w:val="00E15641"/>
    <w:rsid w:val="00E20224"/>
    <w:rsid w:val="00E24CB4"/>
    <w:rsid w:val="00E3343F"/>
    <w:rsid w:val="00E6792E"/>
    <w:rsid w:val="00EB2303"/>
    <w:rsid w:val="00EB6A57"/>
    <w:rsid w:val="00F26F2F"/>
    <w:rsid w:val="00F56EAC"/>
    <w:rsid w:val="00F93588"/>
    <w:rsid w:val="00F94719"/>
    <w:rsid w:val="00F96E9A"/>
    <w:rsid w:val="00FA2CEC"/>
    <w:rsid w:val="00FC6FE9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2D68"/>
  <w15:chartTrackingRefBased/>
  <w15:docId w15:val="{AAC00CAD-5F27-43FB-ABB2-1F6AF249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3F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45626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5626D"/>
    <w:rPr>
      <w:rFonts w:ascii="新細明體" w:eastAsia="新細明體" w:hAnsi="新細明體" w:cs="新細明體"/>
      <w:b/>
      <w:bCs/>
      <w:kern w:val="0"/>
      <w:sz w:val="36"/>
      <w:szCs w:val="36"/>
    </w:rPr>
  </w:style>
  <w:style w:type="table" w:styleId="a3">
    <w:name w:val="Table Grid"/>
    <w:basedOn w:val="a1"/>
    <w:uiPriority w:val="39"/>
    <w:rsid w:val="00D47E09"/>
    <w:rPr>
      <w:rFonts w:eastAsia="Times New Roman"/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A8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A3FC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59666-70F9-4389-904D-9FB7660E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張皓軒</dc:creator>
  <cp:keywords/>
  <dc:description/>
  <cp:lastModifiedBy>886966032776</cp:lastModifiedBy>
  <cp:revision>124</cp:revision>
  <dcterms:created xsi:type="dcterms:W3CDTF">2022-05-12T07:34:00Z</dcterms:created>
  <dcterms:modified xsi:type="dcterms:W3CDTF">2022-05-13T12:58:00Z</dcterms:modified>
</cp:coreProperties>
</file>