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7F9" w:rsidRPr="004154C5" w:rsidRDefault="006F17F9">
      <w:pPr>
        <w:rPr>
          <w:b/>
          <w:sz w:val="28"/>
        </w:rPr>
      </w:pPr>
      <w:r w:rsidRPr="00B7757E">
        <w:rPr>
          <w:b/>
          <w:sz w:val="28"/>
        </w:rPr>
        <w:t>G</w:t>
      </w:r>
      <w:r w:rsidR="00B7757E">
        <w:rPr>
          <w:b/>
          <w:sz w:val="28"/>
        </w:rPr>
        <w:t>lobalization and localization</w:t>
      </w:r>
    </w:p>
    <w:p w:rsidR="00910427" w:rsidRDefault="006F17F9">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54C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5A5232" w:rsidRPr="004154C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4121" w:rsidRPr="00910427" w:rsidRDefault="00910427">
      <w:r>
        <w:t>G</w:t>
      </w:r>
      <w:r w:rsidR="005A5232">
        <w:t>lobalization and localization</w:t>
      </w:r>
      <w:r>
        <w:t xml:space="preserve"> is used</w:t>
      </w:r>
      <w:r w:rsidR="005A5232">
        <w:t xml:space="preserve"> for </w:t>
      </w:r>
      <w:r w:rsidR="00420EB1">
        <w:t>reusability</w:t>
      </w:r>
      <w:r w:rsidR="005A5232">
        <w:t xml:space="preserve"> of </w:t>
      </w:r>
      <w:r w:rsidR="00420EB1">
        <w:t>software for different culture and locale.</w:t>
      </w:r>
      <w:r w:rsidR="00A23615">
        <w:t xml:space="preserve"> For example </w:t>
      </w:r>
      <w:r w:rsidR="00844121">
        <w:t>we have developed one application in English language</w:t>
      </w:r>
      <w:r w:rsidR="005C43D4">
        <w:t xml:space="preserve">, </w:t>
      </w:r>
      <w:r w:rsidR="00844121">
        <w:t>after some time customer need same application in German</w:t>
      </w:r>
      <w:r w:rsidR="0074412E">
        <w:t xml:space="preserve"> language. Instead of wasting</w:t>
      </w:r>
      <w:r w:rsidR="001253CB">
        <w:t xml:space="preserve"> time in building</w:t>
      </w:r>
      <w:r w:rsidR="00844121">
        <w:t xml:space="preserve"> application</w:t>
      </w:r>
      <w:r w:rsidR="0074412E">
        <w:t xml:space="preserve"> in German </w:t>
      </w:r>
      <w:r w:rsidR="006250EE">
        <w:t>language,</w:t>
      </w:r>
      <w:r w:rsidR="00D01A8F">
        <w:t xml:space="preserve"> </w:t>
      </w:r>
      <w:r w:rsidR="00844121">
        <w:t>we can use Globalization an</w:t>
      </w:r>
      <w:r w:rsidR="008A72C9">
        <w:t>d Localization</w:t>
      </w:r>
      <w:r w:rsidR="00844121">
        <w:t xml:space="preserve">.  </w:t>
      </w:r>
    </w:p>
    <w:p w:rsidR="005A3428" w:rsidRPr="004154C5" w:rsidRDefault="00443883" w:rsidP="006250EE">
      <w:pPr>
        <w:rPr>
          <w:b/>
        </w:rPr>
      </w:pPr>
      <w:r w:rsidRPr="004154C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Globalization</w:t>
      </w:r>
      <w:r w:rsidR="006250EE" w:rsidRPr="004154C5">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50EE" w:rsidRPr="004154C5">
        <w:rPr>
          <w:b/>
        </w:rPr>
        <w:t xml:space="preserve"> </w:t>
      </w:r>
      <w:r w:rsidR="00595A2D">
        <w:rPr>
          <w:b/>
        </w:rPr>
        <w:t xml:space="preserve"> </w:t>
      </w:r>
      <w:bookmarkStart w:id="0" w:name="_GoBack"/>
      <w:bookmarkEnd w:id="0"/>
    </w:p>
    <w:p w:rsidR="005A3428" w:rsidRDefault="005A3428" w:rsidP="005A3428">
      <w:pPr>
        <w:spacing w:line="240" w:lineRule="auto"/>
      </w:pPr>
      <w:r>
        <w:t>Globalization is</w:t>
      </w:r>
      <w:r w:rsidR="006250EE">
        <w:t xml:space="preserve"> designing and</w:t>
      </w:r>
      <w:r>
        <w:t xml:space="preserve"> development of application</w:t>
      </w:r>
      <w:r w:rsidR="006250EE">
        <w:t xml:space="preserve"> in such way that it can be easily adapted to multiple</w:t>
      </w:r>
      <w:r>
        <w:t xml:space="preserve"> culture</w:t>
      </w:r>
      <w:r w:rsidR="00C81738">
        <w:t xml:space="preserve"> and locale</w:t>
      </w:r>
      <w:r>
        <w:t>.</w:t>
      </w:r>
      <w:r w:rsidR="000C1E42">
        <w:t xml:space="preserve"> Globalizati</w:t>
      </w:r>
      <w:r w:rsidR="00993345">
        <w:t>on will not translate any application</w:t>
      </w:r>
      <w:r w:rsidR="000C1E42">
        <w:t xml:space="preserve"> </w:t>
      </w:r>
      <w:r w:rsidR="00EB279F">
        <w:t>instead</w:t>
      </w:r>
      <w:r w:rsidR="00993345">
        <w:t xml:space="preserve"> it will allow to develop application</w:t>
      </w:r>
      <w:r w:rsidR="000C1E42">
        <w:t xml:space="preserve"> which can be translated.</w:t>
      </w:r>
    </w:p>
    <w:p w:rsidR="005A3428" w:rsidRDefault="00443883" w:rsidP="00551C22">
      <w:pPr>
        <w:spacing w:line="240" w:lineRule="auto"/>
      </w:pPr>
      <w:r>
        <w:t xml:space="preserve">With globalization, the application supports number and date format </w:t>
      </w:r>
      <w:r w:rsidR="002212F8">
        <w:t xml:space="preserve">which are </w:t>
      </w:r>
      <w:r>
        <w:t>depending on the culture</w:t>
      </w:r>
      <w:r w:rsidR="00EB279F">
        <w:t>.</w:t>
      </w:r>
      <w:r w:rsidR="00CF2A26">
        <w:t xml:space="preserve"> </w:t>
      </w:r>
      <w:r w:rsidR="00B61AC4">
        <w:t>To globalize an application we</w:t>
      </w:r>
      <w:r w:rsidR="007A2DB1">
        <w:t xml:space="preserve"> can use classes from namespace </w:t>
      </w:r>
      <w:proofErr w:type="spellStart"/>
      <w:r w:rsidR="007A2DB1">
        <w:t>System.Globalization</w:t>
      </w:r>
      <w:proofErr w:type="spellEnd"/>
      <w:r w:rsidR="007A2DB1">
        <w:t>.</w:t>
      </w:r>
    </w:p>
    <w:p w:rsidR="005A3428" w:rsidRPr="00895E73" w:rsidRDefault="00CC47E4" w:rsidP="00443883">
      <w:pPr>
        <w:rPr>
          <w:b/>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3428" w:rsidRPr="00895E73">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Localization: </w:t>
      </w:r>
    </w:p>
    <w:p w:rsidR="007A2DB1" w:rsidRDefault="005A3428" w:rsidP="00443883">
      <w:r>
        <w:t>Localiz</w:t>
      </w:r>
      <w:r w:rsidR="00895E73">
        <w:t>a</w:t>
      </w:r>
      <w:r>
        <w:t xml:space="preserve">tion is about translating </w:t>
      </w:r>
      <w:r w:rsidR="009F2DAD">
        <w:t xml:space="preserve">or customizing </w:t>
      </w:r>
      <w:r>
        <w:t>application for specific culture</w:t>
      </w:r>
      <w:r w:rsidR="004C27D8">
        <w:t xml:space="preserve"> so it become</w:t>
      </w:r>
      <w:r w:rsidR="000C1E42">
        <w:t xml:space="preserve"> available for local clients</w:t>
      </w:r>
      <w:r>
        <w:t>.</w:t>
      </w:r>
      <w:r w:rsidR="0076421B">
        <w:t xml:space="preserve"> </w:t>
      </w:r>
      <w:r w:rsidR="007A2DB1">
        <w:t>For localization</w:t>
      </w:r>
      <w:r w:rsidR="00895E73">
        <w:t>,</w:t>
      </w:r>
      <w:r w:rsidR="00B61AC4">
        <w:t xml:space="preserve"> we</w:t>
      </w:r>
      <w:r w:rsidR="007A2DB1">
        <w:t xml:space="preserve"> can use resources from namespace </w:t>
      </w:r>
      <w:proofErr w:type="spellStart"/>
      <w:r w:rsidR="007A2DB1">
        <w:t>System.Resources</w:t>
      </w:r>
      <w:proofErr w:type="spellEnd"/>
      <w:r w:rsidR="007A2DB1">
        <w:t>.</w:t>
      </w:r>
    </w:p>
    <w:p w:rsidR="00CF2A26" w:rsidRDefault="00CF2A26" w:rsidP="00443883">
      <w:pPr>
        <w:rPr>
          <w:b/>
          <w:sz w:val="24"/>
        </w:rPr>
      </w:pPr>
      <w:r w:rsidRPr="00CF2A26">
        <w:rPr>
          <w:b/>
          <w:sz w:val="24"/>
        </w:rPr>
        <w:t>Example:</w:t>
      </w:r>
    </w:p>
    <w:p w:rsidR="00CF2A26" w:rsidRDefault="00FE6048" w:rsidP="00443883">
      <w:r>
        <w:t>Let us</w:t>
      </w:r>
      <w:r w:rsidR="00CF2A26">
        <w:t xml:space="preserve"> take simple ex</w:t>
      </w:r>
      <w:r w:rsidR="00576DB4">
        <w:t>ample to understand globalization</w:t>
      </w:r>
      <w:r w:rsidR="00CF2A26">
        <w:t xml:space="preserve"> and localization.</w:t>
      </w:r>
    </w:p>
    <w:p w:rsidR="00FE6048" w:rsidRDefault="00D01573" w:rsidP="00D01573">
      <w:pPr>
        <w:pStyle w:val="ListParagraph"/>
        <w:numPr>
          <w:ilvl w:val="0"/>
          <w:numId w:val="1"/>
        </w:numPr>
      </w:pPr>
      <w:r>
        <w:t xml:space="preserve">On the visual studio menu bar, choose </w:t>
      </w:r>
      <w:r w:rsidRPr="00D01573">
        <w:rPr>
          <w:b/>
        </w:rPr>
        <w:t>File-&gt;new-&gt;project</w:t>
      </w:r>
      <w:r>
        <w:t>.</w:t>
      </w:r>
    </w:p>
    <w:p w:rsidR="002E4F50" w:rsidRPr="002E4F50" w:rsidRDefault="00D01573" w:rsidP="002E4F50">
      <w:pPr>
        <w:pStyle w:val="ListParagraph"/>
        <w:numPr>
          <w:ilvl w:val="0"/>
          <w:numId w:val="1"/>
        </w:numPr>
        <w:rPr>
          <w:rFonts w:cstheme="minorHAnsi"/>
        </w:rPr>
      </w:pPr>
      <w:r w:rsidRPr="00D01573">
        <w:rPr>
          <w:rFonts w:cstheme="minorHAnsi"/>
          <w:color w:val="000000"/>
          <w:shd w:val="clear" w:color="auto" w:fill="FFFFFF"/>
        </w:rPr>
        <w:t> </w:t>
      </w:r>
      <w:r w:rsidRPr="00D01573">
        <w:rPr>
          <w:rStyle w:val="Strong"/>
          <w:rFonts w:cstheme="minorHAnsi"/>
          <w:color w:val="000000"/>
          <w:shd w:val="clear" w:color="auto" w:fill="FFFFFF"/>
        </w:rPr>
        <w:t>Other Project Types</w:t>
      </w:r>
      <w:r>
        <w:rPr>
          <w:rFonts w:cstheme="minorHAnsi"/>
          <w:color w:val="000000"/>
          <w:shd w:val="clear" w:color="auto" w:fill="FFFFFF"/>
        </w:rPr>
        <w:t>-&gt;</w:t>
      </w:r>
      <w:r w:rsidRPr="00D01573">
        <w:rPr>
          <w:rStyle w:val="Strong"/>
          <w:rFonts w:cstheme="minorHAnsi"/>
          <w:color w:val="000000"/>
          <w:shd w:val="clear" w:color="auto" w:fill="FFFFFF"/>
        </w:rPr>
        <w:t xml:space="preserve"> Visual Studio Solutions</w:t>
      </w:r>
      <w:r w:rsidRPr="00D01573">
        <w:rPr>
          <w:rFonts w:cstheme="minorHAnsi"/>
          <w:color w:val="000000"/>
          <w:shd w:val="clear" w:color="auto" w:fill="FFFFFF"/>
        </w:rPr>
        <w:t xml:space="preserve">. Name the solution </w:t>
      </w:r>
      <w:r w:rsidRPr="00D01573">
        <w:rPr>
          <w:rFonts w:cstheme="minorHAnsi"/>
          <w:b/>
          <w:color w:val="000000"/>
          <w:shd w:val="clear" w:color="auto" w:fill="FFFFFF"/>
        </w:rPr>
        <w:t>"GlobalizationSolution"</w:t>
      </w:r>
    </w:p>
    <w:p w:rsidR="002E4F50" w:rsidRPr="002E4F50" w:rsidRDefault="00D01573" w:rsidP="002E4F50">
      <w:pPr>
        <w:pStyle w:val="ListParagraph"/>
        <w:numPr>
          <w:ilvl w:val="0"/>
          <w:numId w:val="1"/>
        </w:numPr>
        <w:rPr>
          <w:rFonts w:cstheme="minorHAnsi"/>
        </w:rPr>
      </w:pPr>
      <w:r w:rsidRPr="002E4F50">
        <w:rPr>
          <w:rFonts w:cstheme="minorHAnsi"/>
          <w:color w:val="000000"/>
        </w:rPr>
        <w:t>In </w:t>
      </w:r>
      <w:r w:rsidRPr="002E4F50">
        <w:rPr>
          <w:rStyle w:val="Strong"/>
          <w:rFonts w:cstheme="minorHAnsi"/>
          <w:color w:val="000000"/>
        </w:rPr>
        <w:t>Solution Explorer</w:t>
      </w:r>
      <w:r w:rsidRPr="002E4F50">
        <w:rPr>
          <w:rFonts w:cstheme="minorHAnsi"/>
          <w:color w:val="000000"/>
        </w:rPr>
        <w:t>, right-click on the </w:t>
      </w:r>
      <w:r w:rsidR="00ED505C">
        <w:rPr>
          <w:rFonts w:cstheme="minorHAnsi"/>
          <w:color w:val="000000"/>
        </w:rPr>
        <w:t>“</w:t>
      </w:r>
      <w:r w:rsidRPr="002E4F50">
        <w:rPr>
          <w:rFonts w:cstheme="minorHAnsi"/>
          <w:b/>
          <w:color w:val="000000"/>
          <w:shd w:val="clear" w:color="auto" w:fill="FFFFFF"/>
        </w:rPr>
        <w:t>GlobalizationSolution</w:t>
      </w:r>
      <w:r w:rsidR="00ED505C">
        <w:rPr>
          <w:rFonts w:cstheme="minorHAnsi"/>
          <w:b/>
          <w:color w:val="000000"/>
          <w:shd w:val="clear" w:color="auto" w:fill="FFFFFF"/>
        </w:rPr>
        <w:t>”</w:t>
      </w:r>
      <w:r w:rsidR="00332E1C">
        <w:rPr>
          <w:rFonts w:cstheme="minorHAnsi"/>
          <w:b/>
          <w:color w:val="000000"/>
          <w:shd w:val="clear" w:color="auto" w:fill="FFFFFF"/>
        </w:rPr>
        <w:t>-&gt;</w:t>
      </w:r>
      <w:r w:rsidRPr="002E4F50">
        <w:rPr>
          <w:rStyle w:val="Strong"/>
          <w:rFonts w:cstheme="minorHAnsi"/>
          <w:color w:val="000000"/>
        </w:rPr>
        <w:t xml:space="preserve"> Add</w:t>
      </w:r>
      <w:r w:rsidRPr="002E4F50">
        <w:rPr>
          <w:rFonts w:cstheme="minorHAnsi"/>
          <w:color w:val="000000"/>
        </w:rPr>
        <w:t> </w:t>
      </w:r>
      <w:r w:rsidR="002E4F50">
        <w:rPr>
          <w:rFonts w:cstheme="minorHAnsi"/>
          <w:color w:val="000000"/>
        </w:rPr>
        <w:t>-</w:t>
      </w:r>
      <w:r w:rsidRPr="002E4F50">
        <w:rPr>
          <w:rFonts w:cstheme="minorHAnsi"/>
          <w:color w:val="000000"/>
        </w:rPr>
        <w:t>&gt; </w:t>
      </w:r>
      <w:r w:rsidRPr="002E4F50">
        <w:rPr>
          <w:rStyle w:val="Strong"/>
          <w:rFonts w:cstheme="minorHAnsi"/>
          <w:color w:val="000000"/>
        </w:rPr>
        <w:t>New Project</w:t>
      </w:r>
      <w:r w:rsidR="00ED505C">
        <w:rPr>
          <w:rFonts w:cstheme="minorHAnsi"/>
          <w:color w:val="000000"/>
        </w:rPr>
        <w:t>-&gt;</w:t>
      </w:r>
      <w:r w:rsidR="00ED505C">
        <w:rPr>
          <w:rFonts w:cstheme="minorHAnsi"/>
          <w:b/>
          <w:color w:val="000000"/>
        </w:rPr>
        <w:t>ASP.NET Web App</w:t>
      </w:r>
      <w:r w:rsidR="00ED505C" w:rsidRPr="00ED505C">
        <w:rPr>
          <w:rFonts w:cstheme="minorHAnsi"/>
          <w:b/>
          <w:color w:val="000000"/>
        </w:rPr>
        <w:t>lication</w:t>
      </w:r>
      <w:r w:rsidR="00ED505C">
        <w:rPr>
          <w:rFonts w:cstheme="minorHAnsi"/>
          <w:b/>
          <w:color w:val="000000"/>
        </w:rPr>
        <w:t xml:space="preserve">-&gt; </w:t>
      </w:r>
      <w:r w:rsidR="00ED505C" w:rsidRPr="00ED505C">
        <w:rPr>
          <w:rFonts w:cstheme="minorHAnsi"/>
          <w:color w:val="000000"/>
        </w:rPr>
        <w:t>n</w:t>
      </w:r>
      <w:r w:rsidR="00ED505C">
        <w:rPr>
          <w:rFonts w:cstheme="minorHAnsi"/>
          <w:color w:val="000000"/>
        </w:rPr>
        <w:t xml:space="preserve">ame the application </w:t>
      </w:r>
      <w:r w:rsidR="00ED505C" w:rsidRPr="00ED505C">
        <w:rPr>
          <w:rFonts w:cstheme="minorHAnsi"/>
          <w:b/>
          <w:color w:val="000000"/>
        </w:rPr>
        <w:t>“</w:t>
      </w:r>
      <w:proofErr w:type="spellStart"/>
      <w:r w:rsidR="00ED505C" w:rsidRPr="00ED505C">
        <w:rPr>
          <w:rFonts w:cstheme="minorHAnsi"/>
          <w:b/>
          <w:color w:val="000000"/>
        </w:rPr>
        <w:t>WebApplicationGloLoc</w:t>
      </w:r>
      <w:proofErr w:type="spellEnd"/>
      <w:r w:rsidR="00ED505C" w:rsidRPr="00ED505C">
        <w:rPr>
          <w:rFonts w:cstheme="minorHAnsi"/>
          <w:b/>
          <w:color w:val="000000"/>
        </w:rPr>
        <w:t>”</w:t>
      </w:r>
    </w:p>
    <w:p w:rsidR="00ED505C" w:rsidRDefault="00223A62" w:rsidP="00223A62">
      <w:pPr>
        <w:jc w:val="center"/>
        <w:rPr>
          <w:rFonts w:cstheme="minorHAnsi"/>
        </w:rPr>
      </w:pPr>
      <w:r w:rsidRPr="00223A62">
        <w:rPr>
          <w:rFonts w:cstheme="minorHAnsi"/>
          <w:noProof/>
        </w:rPr>
        <w:drawing>
          <wp:inline distT="0" distB="0" distL="0" distR="0">
            <wp:extent cx="3794647" cy="1009015"/>
            <wp:effectExtent l="0" t="0" r="0" b="635"/>
            <wp:docPr id="3" name="Picture 3" descr="E:\c# corner\images\c#\glob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corner\images\c#\globaliz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570" cy="1015908"/>
                    </a:xfrm>
                    <a:prstGeom prst="rect">
                      <a:avLst/>
                    </a:prstGeom>
                    <a:noFill/>
                    <a:ln>
                      <a:noFill/>
                    </a:ln>
                  </pic:spPr>
                </pic:pic>
              </a:graphicData>
            </a:graphic>
          </wp:inline>
        </w:drawing>
      </w:r>
    </w:p>
    <w:p w:rsidR="00223A62" w:rsidRDefault="00223A62" w:rsidP="00223A62">
      <w:pPr>
        <w:jc w:val="center"/>
        <w:rPr>
          <w:rFonts w:cstheme="minorHAnsi"/>
        </w:rPr>
      </w:pPr>
      <w:r w:rsidRPr="00223A62">
        <w:rPr>
          <w:rFonts w:cstheme="minorHAnsi"/>
          <w:noProof/>
        </w:rPr>
        <w:lastRenderedPageBreak/>
        <w:drawing>
          <wp:inline distT="0" distB="0" distL="0" distR="0">
            <wp:extent cx="6020435" cy="5357004"/>
            <wp:effectExtent l="0" t="0" r="0" b="0"/>
            <wp:docPr id="5" name="Picture 5" descr="E:\c# corner\images\c#\g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 corner\images\c#\gl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519" cy="5370425"/>
                    </a:xfrm>
                    <a:prstGeom prst="rect">
                      <a:avLst/>
                    </a:prstGeom>
                    <a:noFill/>
                    <a:ln>
                      <a:noFill/>
                    </a:ln>
                  </pic:spPr>
                </pic:pic>
              </a:graphicData>
            </a:graphic>
          </wp:inline>
        </w:drawing>
      </w:r>
    </w:p>
    <w:p w:rsidR="00ED505C" w:rsidRDefault="00ED505C" w:rsidP="00ED505C">
      <w:pPr>
        <w:rPr>
          <w:rFonts w:cstheme="minorHAnsi"/>
        </w:rPr>
      </w:pPr>
      <w:r>
        <w:rPr>
          <w:rFonts w:cstheme="minorHAnsi"/>
        </w:rPr>
        <w:t>Create simple design using HTML t</w:t>
      </w:r>
      <w:r w:rsidR="006A59D9">
        <w:rPr>
          <w:rFonts w:cstheme="minorHAnsi"/>
        </w:rPr>
        <w:t>able and put every text in label. In globalization</w:t>
      </w:r>
      <w:r w:rsidR="00281323">
        <w:rPr>
          <w:rFonts w:cstheme="minorHAnsi"/>
        </w:rPr>
        <w:t>,</w:t>
      </w:r>
      <w:r w:rsidR="006A59D9">
        <w:rPr>
          <w:rFonts w:cstheme="minorHAnsi"/>
        </w:rPr>
        <w:t xml:space="preserve"> we </w:t>
      </w:r>
      <w:r w:rsidR="00E34571">
        <w:rPr>
          <w:rFonts w:cstheme="minorHAnsi"/>
        </w:rPr>
        <w:t>create u</w:t>
      </w:r>
      <w:r w:rsidR="006A59D9">
        <w:rPr>
          <w:rFonts w:cstheme="minorHAnsi"/>
        </w:rPr>
        <w:t>ser Interface where static content</w:t>
      </w:r>
      <w:r w:rsidR="00ED6AEA">
        <w:rPr>
          <w:rFonts w:cstheme="minorHAnsi"/>
        </w:rPr>
        <w:t xml:space="preserve"> is changed</w:t>
      </w:r>
      <w:r w:rsidR="006A59D9">
        <w:rPr>
          <w:rFonts w:cstheme="minorHAnsi"/>
        </w:rPr>
        <w:t xml:space="preserve"> at runtime base on culture</w:t>
      </w:r>
      <w:r w:rsidR="00ED6AEA">
        <w:rPr>
          <w:rFonts w:cstheme="minorHAnsi"/>
        </w:rPr>
        <w:t xml:space="preserve"> for that</w:t>
      </w:r>
      <w:r w:rsidR="00B80D54">
        <w:rPr>
          <w:rFonts w:cstheme="minorHAnsi"/>
        </w:rPr>
        <w:t xml:space="preserve"> we</w:t>
      </w:r>
      <w:r w:rsidR="00EB5AEA">
        <w:rPr>
          <w:rFonts w:cstheme="minorHAnsi"/>
        </w:rPr>
        <w:t xml:space="preserve"> put all static text into label</w:t>
      </w:r>
      <w:r w:rsidR="00D00CC9">
        <w:rPr>
          <w:rFonts w:cstheme="minorHAnsi"/>
        </w:rPr>
        <w:t xml:space="preserve"> </w:t>
      </w:r>
      <w:r w:rsidR="00634562">
        <w:rPr>
          <w:rFonts w:cstheme="minorHAnsi"/>
        </w:rPr>
        <w:t>which can be</w:t>
      </w:r>
      <w:r w:rsidR="00666B2F">
        <w:rPr>
          <w:rFonts w:cstheme="minorHAnsi"/>
        </w:rPr>
        <w:t xml:space="preserve"> easily </w:t>
      </w:r>
      <w:r w:rsidR="00B80D54">
        <w:rPr>
          <w:rFonts w:cstheme="minorHAnsi"/>
        </w:rPr>
        <w:t>change</w:t>
      </w:r>
      <w:r w:rsidR="00615ABA">
        <w:rPr>
          <w:rFonts w:cstheme="minorHAnsi"/>
        </w:rPr>
        <w:t xml:space="preserve"> at</w:t>
      </w:r>
      <w:r w:rsidR="00666B2F">
        <w:rPr>
          <w:rFonts w:cstheme="minorHAnsi"/>
        </w:rPr>
        <w:t xml:space="preserve"> runtime according to culture</w:t>
      </w:r>
      <w:r w:rsidR="00633DFC">
        <w:rPr>
          <w:rFonts w:cstheme="minorHAnsi"/>
        </w:rPr>
        <w:t xml:space="preserve">. </w:t>
      </w:r>
      <w:r w:rsidR="004157D0">
        <w:rPr>
          <w:rFonts w:cstheme="minorHAnsi"/>
        </w:rPr>
        <w:t xml:space="preserve">Code behind for date and fee are as below. </w:t>
      </w:r>
    </w:p>
    <w:p w:rsidR="00F5508A" w:rsidRPr="00ED505C" w:rsidRDefault="00C70DC7" w:rsidP="00C70DC7">
      <w:pPr>
        <w:jc w:val="center"/>
        <w:rPr>
          <w:rFonts w:cstheme="minorHAnsi"/>
        </w:rPr>
      </w:pPr>
      <w:r w:rsidRPr="00C70DC7">
        <w:rPr>
          <w:rFonts w:cstheme="minorHAnsi"/>
          <w:noProof/>
        </w:rPr>
        <w:lastRenderedPageBreak/>
        <w:drawing>
          <wp:inline distT="0" distB="0" distL="0" distR="0">
            <wp:extent cx="4838764" cy="3993515"/>
            <wp:effectExtent l="0" t="0" r="0" b="6985"/>
            <wp:docPr id="6" name="Picture 6" descr="E:\c# corner\images\c#\g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 corner\images\c#\glo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9161" cy="4002096"/>
                    </a:xfrm>
                    <a:prstGeom prst="rect">
                      <a:avLst/>
                    </a:prstGeom>
                    <a:noFill/>
                    <a:ln>
                      <a:noFill/>
                    </a:ln>
                  </pic:spPr>
                </pic:pic>
              </a:graphicData>
            </a:graphic>
          </wp:inline>
        </w:drawing>
      </w:r>
    </w:p>
    <w:p w:rsidR="00EB5AEA" w:rsidRDefault="00C70DC7" w:rsidP="00EB5AEA">
      <w:pPr>
        <w:rPr>
          <w:rFonts w:cstheme="minorHAnsi"/>
        </w:rPr>
      </w:pPr>
      <w:r>
        <w:rPr>
          <w:rFonts w:cstheme="minorHAnsi"/>
        </w:rPr>
        <w:t>There are two more things</w:t>
      </w:r>
      <w:r w:rsidR="00EB5AEA" w:rsidRPr="00EB5AEA">
        <w:rPr>
          <w:rFonts w:cstheme="minorHAnsi"/>
        </w:rPr>
        <w:t xml:space="preserve"> which need to be globalized</w:t>
      </w:r>
      <w:r>
        <w:rPr>
          <w:rFonts w:cstheme="minorHAnsi"/>
        </w:rPr>
        <w:t>,</w:t>
      </w:r>
      <w:r w:rsidR="00830514">
        <w:rPr>
          <w:rFonts w:cstheme="minorHAnsi"/>
        </w:rPr>
        <w:t xml:space="preserve"> first current date/</w:t>
      </w:r>
      <w:r w:rsidR="00EB5AEA" w:rsidRPr="00EB5AEA">
        <w:rPr>
          <w:rFonts w:cstheme="minorHAnsi"/>
        </w:rPr>
        <w:t>time second</w:t>
      </w:r>
      <w:r w:rsidR="00D56B8D">
        <w:rPr>
          <w:rFonts w:cstheme="minorHAnsi"/>
        </w:rPr>
        <w:t xml:space="preserve"> amount</w:t>
      </w:r>
      <w:r w:rsidR="00EB5AEA" w:rsidRPr="00EB5AEA">
        <w:rPr>
          <w:rFonts w:cstheme="minorHAnsi"/>
        </w:rPr>
        <w:t>.</w:t>
      </w:r>
      <w:r w:rsidR="00EB5AEA">
        <w:rPr>
          <w:rFonts w:cstheme="minorHAnsi"/>
        </w:rPr>
        <w:t xml:space="preserve"> </w:t>
      </w:r>
    </w:p>
    <w:p w:rsidR="00EB5AEA" w:rsidRDefault="00093836" w:rsidP="00EB5AEA">
      <w:pPr>
        <w:rPr>
          <w:rFonts w:cstheme="minorHAnsi"/>
        </w:rPr>
      </w:pPr>
      <w:r w:rsidRPr="00093836">
        <w:rPr>
          <w:rFonts w:cstheme="minorHAnsi"/>
          <w:noProof/>
        </w:rPr>
        <w:drawing>
          <wp:inline distT="0" distB="0" distL="0" distR="0" wp14:anchorId="64F179C8" wp14:editId="295F7E2A">
            <wp:extent cx="5943600" cy="250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190"/>
                    </a:xfrm>
                    <a:prstGeom prst="rect">
                      <a:avLst/>
                    </a:prstGeom>
                  </pic:spPr>
                </pic:pic>
              </a:graphicData>
            </a:graphic>
          </wp:inline>
        </w:drawing>
      </w:r>
    </w:p>
    <w:p w:rsidR="003E2E7D" w:rsidRDefault="00685F65" w:rsidP="00EB5AEA">
      <w:pPr>
        <w:rPr>
          <w:rFonts w:cstheme="minorHAnsi"/>
        </w:rPr>
      </w:pPr>
      <w:r>
        <w:rPr>
          <w:rFonts w:cstheme="minorHAnsi"/>
        </w:rPr>
        <w:t xml:space="preserve">We can use </w:t>
      </w:r>
      <w:r w:rsidR="00611AA5">
        <w:rPr>
          <w:rFonts w:cstheme="minorHAnsi"/>
        </w:rPr>
        <w:t>ToString()</w:t>
      </w:r>
      <w:r>
        <w:rPr>
          <w:rFonts w:cstheme="minorHAnsi"/>
        </w:rPr>
        <w:t xml:space="preserve"> </w:t>
      </w:r>
      <w:r w:rsidR="00611AA5">
        <w:rPr>
          <w:rFonts w:cstheme="minorHAnsi"/>
        </w:rPr>
        <w:t>to create a different representation of the number depending on the locale.</w:t>
      </w:r>
      <w:r w:rsidR="00931A80">
        <w:rPr>
          <w:rFonts w:cstheme="minorHAnsi"/>
        </w:rPr>
        <w:t xml:space="preserve"> For th</w:t>
      </w:r>
      <w:r w:rsidR="00706243">
        <w:rPr>
          <w:rFonts w:cstheme="minorHAnsi"/>
        </w:rPr>
        <w:t>e any number</w:t>
      </w:r>
      <w:r w:rsidR="00931A80">
        <w:rPr>
          <w:rFonts w:cstheme="minorHAnsi"/>
        </w:rPr>
        <w:t xml:space="preserve"> structure, ToString() </w:t>
      </w:r>
      <w:r w:rsidR="005B21EE">
        <w:rPr>
          <w:rFonts w:cstheme="minorHAnsi"/>
        </w:rPr>
        <w:t>can be overloaded as below:</w:t>
      </w:r>
    </w:p>
    <w:p w:rsidR="00931A80" w:rsidRDefault="00931A80" w:rsidP="00931A80">
      <w:pPr>
        <w:rPr>
          <w:rFonts w:cstheme="minorHAnsi"/>
        </w:rPr>
      </w:pPr>
      <w:r>
        <w:rPr>
          <w:rFonts w:cstheme="minorHAnsi"/>
        </w:rPr>
        <w:t>Public string ToString(</w:t>
      </w:r>
      <w:r w:rsidR="00334E11">
        <w:rPr>
          <w:rFonts w:cstheme="minorHAnsi"/>
        </w:rPr>
        <w:t>string</w:t>
      </w:r>
      <w:r>
        <w:rPr>
          <w:rFonts w:cstheme="minorHAnsi"/>
        </w:rPr>
        <w:t>);</w:t>
      </w:r>
    </w:p>
    <w:p w:rsidR="00685F65" w:rsidRPr="00326DC4" w:rsidRDefault="00685F65" w:rsidP="00326DC4">
      <w:pPr>
        <w:pStyle w:val="ListParagraph"/>
        <w:numPr>
          <w:ilvl w:val="0"/>
          <w:numId w:val="3"/>
        </w:numPr>
        <w:rPr>
          <w:rFonts w:cstheme="minorHAnsi"/>
        </w:rPr>
      </w:pPr>
      <w:r w:rsidRPr="00326DC4">
        <w:rPr>
          <w:rFonts w:cstheme="minorHAnsi"/>
        </w:rPr>
        <w:t>Here string specifies format for repres</w:t>
      </w:r>
      <w:r w:rsidR="001E2F65" w:rsidRPr="00326DC4">
        <w:rPr>
          <w:rFonts w:cstheme="minorHAnsi"/>
        </w:rPr>
        <w:t>en</w:t>
      </w:r>
      <w:r w:rsidRPr="00326DC4">
        <w:rPr>
          <w:rFonts w:cstheme="minorHAnsi"/>
        </w:rPr>
        <w:t>tation.</w:t>
      </w:r>
      <w:r w:rsidR="001E2F65" w:rsidRPr="00326DC4">
        <w:rPr>
          <w:rFonts w:cstheme="minorHAnsi"/>
        </w:rPr>
        <w:t xml:space="preserve"> For numeric formatting strings are predefined,</w:t>
      </w:r>
    </w:p>
    <w:p w:rsidR="001E2F65" w:rsidRDefault="001E2F65" w:rsidP="00326DC4">
      <w:pPr>
        <w:ind w:left="720"/>
        <w:rPr>
          <w:rFonts w:cstheme="minorHAnsi"/>
          <w:b/>
        </w:rPr>
      </w:pPr>
      <w:r>
        <w:rPr>
          <w:rFonts w:cstheme="minorHAnsi"/>
        </w:rPr>
        <w:t>where</w:t>
      </w:r>
      <w:r w:rsidR="00276C0D">
        <w:rPr>
          <w:rFonts w:cstheme="minorHAnsi"/>
        </w:rPr>
        <w:t>,</w:t>
      </w:r>
      <w:r>
        <w:rPr>
          <w:rFonts w:cstheme="minorHAnsi"/>
        </w:rPr>
        <w:t xml:space="preserve"> </w:t>
      </w:r>
      <w:r>
        <w:rPr>
          <w:rFonts w:cstheme="minorHAnsi"/>
          <w:b/>
        </w:rPr>
        <w:t xml:space="preserve">C </w:t>
      </w:r>
      <w:r w:rsidRPr="001E2F65">
        <w:rPr>
          <w:rFonts w:cstheme="minorHAnsi"/>
        </w:rPr>
        <w:t>specifies the currency notation</w:t>
      </w:r>
      <w:r>
        <w:rPr>
          <w:rFonts w:cstheme="minorHAnsi"/>
          <w:b/>
        </w:rPr>
        <w:t>,</w:t>
      </w:r>
    </w:p>
    <w:p w:rsidR="001E2F65" w:rsidRDefault="001E2F65" w:rsidP="00326DC4">
      <w:pPr>
        <w:ind w:left="720"/>
        <w:rPr>
          <w:rFonts w:cstheme="minorHAnsi"/>
        </w:rPr>
      </w:pPr>
      <w:r>
        <w:rPr>
          <w:rFonts w:cstheme="minorHAnsi"/>
          <w:b/>
        </w:rPr>
        <w:t xml:space="preserve"> D </w:t>
      </w:r>
      <w:r>
        <w:rPr>
          <w:rFonts w:cstheme="minorHAnsi"/>
        </w:rPr>
        <w:t>creates decimal output,</w:t>
      </w:r>
    </w:p>
    <w:p w:rsidR="001E2F65" w:rsidRDefault="001E2F65" w:rsidP="00326DC4">
      <w:pPr>
        <w:ind w:left="720"/>
        <w:rPr>
          <w:rFonts w:cstheme="minorHAnsi"/>
        </w:rPr>
      </w:pPr>
      <w:r w:rsidRPr="001E2F65">
        <w:rPr>
          <w:rFonts w:cstheme="minorHAnsi"/>
          <w:b/>
        </w:rPr>
        <w:t>E</w:t>
      </w:r>
      <w:r>
        <w:rPr>
          <w:rFonts w:cstheme="minorHAnsi"/>
        </w:rPr>
        <w:t xml:space="preserve"> creates scientific output,</w:t>
      </w:r>
    </w:p>
    <w:p w:rsidR="001E2F65" w:rsidRDefault="001E2F65" w:rsidP="00326DC4">
      <w:pPr>
        <w:ind w:left="720"/>
        <w:rPr>
          <w:rFonts w:cstheme="minorHAnsi"/>
          <w:b/>
        </w:rPr>
      </w:pPr>
      <w:r w:rsidRPr="001E2F65">
        <w:rPr>
          <w:rFonts w:cstheme="minorHAnsi"/>
          <w:b/>
        </w:rPr>
        <w:t>F</w:t>
      </w:r>
      <w:r>
        <w:rPr>
          <w:rFonts w:cstheme="minorHAnsi"/>
          <w:b/>
        </w:rPr>
        <w:t xml:space="preserve"> </w:t>
      </w:r>
      <w:r w:rsidRPr="001E2F65">
        <w:rPr>
          <w:rFonts w:cstheme="minorHAnsi"/>
        </w:rPr>
        <w:t>creates fixed-point output</w:t>
      </w:r>
      <w:r>
        <w:rPr>
          <w:rFonts w:cstheme="minorHAnsi"/>
          <w:b/>
        </w:rPr>
        <w:t>,</w:t>
      </w:r>
    </w:p>
    <w:p w:rsidR="001E2F65" w:rsidRDefault="00FE4DEA" w:rsidP="00326DC4">
      <w:pPr>
        <w:ind w:left="720"/>
        <w:rPr>
          <w:rFonts w:cstheme="minorHAnsi"/>
        </w:rPr>
      </w:pPr>
      <w:r>
        <w:rPr>
          <w:rFonts w:cstheme="minorHAnsi"/>
          <w:b/>
        </w:rPr>
        <w:t>G</w:t>
      </w:r>
      <w:r w:rsidR="001E2F65">
        <w:rPr>
          <w:rFonts w:cstheme="minorHAnsi"/>
        </w:rPr>
        <w:t xml:space="preserve"> creates general output,</w:t>
      </w:r>
    </w:p>
    <w:p w:rsidR="001E2F65" w:rsidRDefault="001E2F65" w:rsidP="00326DC4">
      <w:pPr>
        <w:ind w:left="720"/>
        <w:rPr>
          <w:rFonts w:cstheme="minorHAnsi"/>
        </w:rPr>
      </w:pPr>
      <w:r w:rsidRPr="001E2F65">
        <w:rPr>
          <w:rFonts w:cstheme="minorHAnsi"/>
          <w:b/>
        </w:rPr>
        <w:t>N</w:t>
      </w:r>
      <w:r>
        <w:rPr>
          <w:rFonts w:cstheme="minorHAnsi"/>
          <w:b/>
        </w:rPr>
        <w:t xml:space="preserve"> </w:t>
      </w:r>
      <w:r>
        <w:rPr>
          <w:rFonts w:cstheme="minorHAnsi"/>
        </w:rPr>
        <w:t>creates number output and</w:t>
      </w:r>
    </w:p>
    <w:p w:rsidR="00326DC4" w:rsidRPr="00326DC4" w:rsidRDefault="00326DC4" w:rsidP="00326DC4">
      <w:pPr>
        <w:pStyle w:val="ListParagraph"/>
        <w:rPr>
          <w:rFonts w:cstheme="minorHAnsi"/>
        </w:rPr>
      </w:pPr>
    </w:p>
    <w:p w:rsidR="00ED505C" w:rsidRPr="00326DC4" w:rsidRDefault="00EB5AEA" w:rsidP="00326DC4">
      <w:pPr>
        <w:pStyle w:val="ListParagraph"/>
        <w:numPr>
          <w:ilvl w:val="0"/>
          <w:numId w:val="3"/>
        </w:numPr>
        <w:rPr>
          <w:rFonts w:cstheme="minorHAnsi"/>
        </w:rPr>
      </w:pPr>
      <w:r w:rsidRPr="00326DC4">
        <w:rPr>
          <w:rFonts w:cstheme="minorHAnsi"/>
        </w:rPr>
        <w:t xml:space="preserve">In order to make date/time </w:t>
      </w:r>
      <w:r w:rsidR="00652E80" w:rsidRPr="00326DC4">
        <w:rPr>
          <w:rFonts w:cstheme="minorHAnsi"/>
        </w:rPr>
        <w:t xml:space="preserve">globalize we can use public instance methods </w:t>
      </w:r>
    </w:p>
    <w:p w:rsidR="00652E80" w:rsidRDefault="00652E80" w:rsidP="00326DC4">
      <w:pPr>
        <w:ind w:firstLine="720"/>
        <w:rPr>
          <w:rFonts w:cstheme="minorHAnsi"/>
        </w:rPr>
      </w:pPr>
      <w:proofErr w:type="spellStart"/>
      <w:r>
        <w:rPr>
          <w:rFonts w:cstheme="minorHAnsi"/>
        </w:rPr>
        <w:t>ToLongDateString</w:t>
      </w:r>
      <w:proofErr w:type="spellEnd"/>
      <w:r>
        <w:rPr>
          <w:rFonts w:cstheme="minorHAnsi"/>
        </w:rPr>
        <w:t>()</w:t>
      </w:r>
    </w:p>
    <w:p w:rsidR="00652E80" w:rsidRDefault="00652E80" w:rsidP="00326DC4">
      <w:pPr>
        <w:ind w:left="720"/>
        <w:rPr>
          <w:rFonts w:cstheme="minorHAnsi"/>
        </w:rPr>
      </w:pPr>
      <w:proofErr w:type="spellStart"/>
      <w:r>
        <w:rPr>
          <w:rFonts w:cstheme="minorHAnsi"/>
        </w:rPr>
        <w:lastRenderedPageBreak/>
        <w:t>ToLongTimeString</w:t>
      </w:r>
      <w:proofErr w:type="spellEnd"/>
      <w:r>
        <w:rPr>
          <w:rFonts w:cstheme="minorHAnsi"/>
        </w:rPr>
        <w:t>()</w:t>
      </w:r>
    </w:p>
    <w:p w:rsidR="00652E80" w:rsidRPr="00EB5AEA" w:rsidRDefault="00652E80" w:rsidP="00326DC4">
      <w:pPr>
        <w:ind w:left="720"/>
        <w:rPr>
          <w:rFonts w:cstheme="minorHAnsi"/>
        </w:rPr>
      </w:pPr>
      <w:proofErr w:type="spellStart"/>
      <w:r>
        <w:rPr>
          <w:rFonts w:cstheme="minorHAnsi"/>
        </w:rPr>
        <w:t>ToShortDateString</w:t>
      </w:r>
      <w:proofErr w:type="spellEnd"/>
      <w:r>
        <w:rPr>
          <w:rFonts w:cstheme="minorHAnsi"/>
        </w:rPr>
        <w:t>()</w:t>
      </w:r>
    </w:p>
    <w:p w:rsidR="00652E80" w:rsidRDefault="00652E80" w:rsidP="00326DC4">
      <w:pPr>
        <w:ind w:left="720"/>
        <w:rPr>
          <w:rFonts w:cstheme="minorHAnsi"/>
        </w:rPr>
      </w:pPr>
      <w:proofErr w:type="spellStart"/>
      <w:r>
        <w:rPr>
          <w:rFonts w:cstheme="minorHAnsi"/>
        </w:rPr>
        <w:t>ToShortTimeString</w:t>
      </w:r>
      <w:proofErr w:type="spellEnd"/>
      <w:r>
        <w:rPr>
          <w:rFonts w:cstheme="minorHAnsi"/>
        </w:rPr>
        <w:t>()</w:t>
      </w:r>
    </w:p>
    <w:p w:rsidR="009343B4" w:rsidRPr="00EB5AEA" w:rsidRDefault="009343B4" w:rsidP="00326DC4">
      <w:pPr>
        <w:ind w:left="720"/>
        <w:rPr>
          <w:rFonts w:cstheme="minorHAnsi"/>
        </w:rPr>
      </w:pPr>
      <w:r>
        <w:rPr>
          <w:rFonts w:cstheme="minorHAnsi"/>
        </w:rPr>
        <w:t>Which create string representation using the current culture.</w:t>
      </w:r>
    </w:p>
    <w:p w:rsidR="00FE7CB9" w:rsidRDefault="00623205" w:rsidP="00443883">
      <w:pPr>
        <w:rPr>
          <w:sz w:val="24"/>
        </w:rPr>
      </w:pPr>
      <w:r w:rsidRPr="00623205">
        <w:rPr>
          <w:sz w:val="24"/>
        </w:rPr>
        <w:t>After</w:t>
      </w:r>
      <w:r w:rsidR="007D5519">
        <w:rPr>
          <w:sz w:val="24"/>
        </w:rPr>
        <w:t xml:space="preserve"> globalizing</w:t>
      </w:r>
      <w:r w:rsidR="00DC6E3E">
        <w:rPr>
          <w:sz w:val="24"/>
        </w:rPr>
        <w:t xml:space="preserve"> date</w:t>
      </w:r>
      <w:r w:rsidR="007D5519">
        <w:rPr>
          <w:sz w:val="24"/>
        </w:rPr>
        <w:t xml:space="preserve"> and currency, </w:t>
      </w:r>
      <w:r w:rsidR="000B19C4">
        <w:rPr>
          <w:sz w:val="24"/>
        </w:rPr>
        <w:t xml:space="preserve">if we run our project </w:t>
      </w:r>
      <w:r w:rsidR="007D5519">
        <w:rPr>
          <w:sz w:val="24"/>
        </w:rPr>
        <w:t>currency will be in dollar format</w:t>
      </w:r>
      <w:r>
        <w:rPr>
          <w:sz w:val="24"/>
        </w:rPr>
        <w:t>.</w:t>
      </w:r>
      <w:r w:rsidR="00FE7CB9">
        <w:rPr>
          <w:sz w:val="24"/>
        </w:rPr>
        <w:t xml:space="preserve"> This change occurs because of culture set to your browser. Now if we will change culture of browser then output will be different.</w:t>
      </w:r>
    </w:p>
    <w:p w:rsidR="00FE7CB9" w:rsidRPr="00FE7CB9" w:rsidRDefault="00FE7CB9" w:rsidP="00443883">
      <w:pPr>
        <w:rPr>
          <w:b/>
          <w:sz w:val="24"/>
        </w:rPr>
      </w:pPr>
      <w:r w:rsidRPr="00FE7CB9">
        <w:rPr>
          <w:b/>
          <w:sz w:val="24"/>
        </w:rPr>
        <w:t>Google Chrome</w:t>
      </w:r>
    </w:p>
    <w:p w:rsidR="00FE7CB9" w:rsidRDefault="00FE7CB9" w:rsidP="00443883">
      <w:pPr>
        <w:rPr>
          <w:b/>
          <w:sz w:val="24"/>
        </w:rPr>
      </w:pPr>
      <w:r w:rsidRPr="00FE7CB9">
        <w:rPr>
          <w:b/>
          <w:sz w:val="24"/>
        </w:rPr>
        <w:t>To Change culture</w:t>
      </w:r>
      <w:r>
        <w:rPr>
          <w:b/>
          <w:sz w:val="24"/>
        </w:rPr>
        <w:t>:-&gt;Google Chrome -&gt;Settings -&gt;Scroll To bottom-&gt;Advanced-&gt;Language-&gt;Add Language-&gt;French</w:t>
      </w:r>
      <w:r w:rsidR="001E3AA8">
        <w:rPr>
          <w:b/>
          <w:sz w:val="24"/>
        </w:rPr>
        <w:t>(France)</w:t>
      </w:r>
      <w:r>
        <w:rPr>
          <w:b/>
          <w:sz w:val="24"/>
        </w:rPr>
        <w:t>-&gt;More Actions(three dots)-&gt;Check Display</w:t>
      </w:r>
      <w:r w:rsidR="00D320A1">
        <w:rPr>
          <w:b/>
          <w:sz w:val="24"/>
        </w:rPr>
        <w:t xml:space="preserve"> Google Chrome in this language-&gt;Relaunch.</w:t>
      </w:r>
    </w:p>
    <w:p w:rsidR="00093836" w:rsidRDefault="001E3AA8" w:rsidP="00443883">
      <w:pPr>
        <w:rPr>
          <w:sz w:val="24"/>
        </w:rPr>
      </w:pPr>
      <w:r w:rsidRPr="001E3AA8">
        <w:rPr>
          <w:sz w:val="24"/>
        </w:rPr>
        <w:t>Afte</w:t>
      </w:r>
      <w:r>
        <w:rPr>
          <w:sz w:val="24"/>
        </w:rPr>
        <w:t>r relaunch refresh .</w:t>
      </w:r>
      <w:proofErr w:type="spellStart"/>
      <w:r>
        <w:rPr>
          <w:sz w:val="24"/>
        </w:rPr>
        <w:t>aspx</w:t>
      </w:r>
      <w:proofErr w:type="spellEnd"/>
      <w:r>
        <w:rPr>
          <w:sz w:val="24"/>
        </w:rPr>
        <w:t xml:space="preserve"> page and currency will be</w:t>
      </w:r>
      <w:r w:rsidR="003B68C8">
        <w:rPr>
          <w:sz w:val="24"/>
        </w:rPr>
        <w:t xml:space="preserve"> in</w:t>
      </w:r>
      <w:r>
        <w:rPr>
          <w:sz w:val="24"/>
        </w:rPr>
        <w:t xml:space="preserve"> euro format</w:t>
      </w:r>
      <w:r w:rsidR="003B68C8">
        <w:rPr>
          <w:sz w:val="24"/>
        </w:rPr>
        <w:t>.</w:t>
      </w:r>
      <w:r w:rsidR="00D470D7">
        <w:rPr>
          <w:sz w:val="24"/>
        </w:rPr>
        <w:t xml:space="preserve"> So we have globalized currency and Datetime but our label are still in English language. Now we will convert UI in required language which is known as localization. For localization we will use one of the feature provided by Microsoft which is Resource file. </w:t>
      </w:r>
    </w:p>
    <w:p w:rsidR="00D470D7" w:rsidRDefault="00D470D7" w:rsidP="00443883">
      <w:pPr>
        <w:rPr>
          <w:b/>
          <w:sz w:val="24"/>
        </w:rPr>
      </w:pPr>
      <w:r w:rsidRPr="00D470D7">
        <w:rPr>
          <w:b/>
          <w:sz w:val="24"/>
        </w:rPr>
        <w:t>How to use resource file?</w:t>
      </w:r>
    </w:p>
    <w:p w:rsidR="00D470D7" w:rsidRDefault="00D470D7" w:rsidP="00443883">
      <w:pPr>
        <w:rPr>
          <w:b/>
          <w:sz w:val="24"/>
        </w:rPr>
      </w:pPr>
      <w:r>
        <w:rPr>
          <w:b/>
          <w:sz w:val="24"/>
        </w:rPr>
        <w:t xml:space="preserve">Design-&gt;Tools-&gt;Generate local resource </w:t>
      </w:r>
      <w:r>
        <w:rPr>
          <w:b/>
          <w:sz w:val="24"/>
        </w:rPr>
        <w:tab/>
      </w:r>
    </w:p>
    <w:p w:rsidR="00D470D7" w:rsidRDefault="00D470D7" w:rsidP="00443883">
      <w:pPr>
        <w:rPr>
          <w:sz w:val="24"/>
        </w:rPr>
      </w:pPr>
      <w:r>
        <w:rPr>
          <w:sz w:val="24"/>
        </w:rPr>
        <w:t>Once you generate local resource two changes will occur.</w:t>
      </w:r>
    </w:p>
    <w:p w:rsidR="00D470D7" w:rsidRDefault="00A06862" w:rsidP="00A06862">
      <w:pPr>
        <w:pStyle w:val="ListParagraph"/>
        <w:numPr>
          <w:ilvl w:val="0"/>
          <w:numId w:val="4"/>
        </w:numPr>
        <w:rPr>
          <w:sz w:val="24"/>
        </w:rPr>
      </w:pPr>
      <w:r w:rsidRPr="00A06862">
        <w:rPr>
          <w:sz w:val="24"/>
        </w:rPr>
        <w:t xml:space="preserve">In your </w:t>
      </w:r>
      <w:proofErr w:type="spellStart"/>
      <w:r w:rsidRPr="00A06862">
        <w:rPr>
          <w:sz w:val="24"/>
        </w:rPr>
        <w:t>aspx</w:t>
      </w:r>
      <w:proofErr w:type="spellEnd"/>
      <w:r w:rsidRPr="00A06862">
        <w:rPr>
          <w:sz w:val="24"/>
        </w:rPr>
        <w:t xml:space="preserve"> page </w:t>
      </w:r>
      <w:proofErr w:type="spellStart"/>
      <w:r w:rsidRPr="00A06862">
        <w:rPr>
          <w:sz w:val="24"/>
        </w:rPr>
        <w:t>m</w:t>
      </w:r>
      <w:r w:rsidR="00D470D7" w:rsidRPr="00A06862">
        <w:rPr>
          <w:sz w:val="24"/>
        </w:rPr>
        <w:t>eta:</w:t>
      </w:r>
      <w:r w:rsidRPr="00A06862">
        <w:rPr>
          <w:sz w:val="24"/>
        </w:rPr>
        <w:t>resourcek</w:t>
      </w:r>
      <w:r w:rsidR="00D470D7" w:rsidRPr="00A06862">
        <w:rPr>
          <w:sz w:val="24"/>
        </w:rPr>
        <w:t>ey</w:t>
      </w:r>
      <w:proofErr w:type="spellEnd"/>
      <w:r w:rsidRPr="00A06862">
        <w:rPr>
          <w:sz w:val="24"/>
        </w:rPr>
        <w:t xml:space="preserve"> property will be generated for every server control with some values </w:t>
      </w:r>
      <w:r w:rsidR="00D470D7" w:rsidRPr="00A06862">
        <w:rPr>
          <w:sz w:val="24"/>
        </w:rPr>
        <w:t xml:space="preserve"> </w:t>
      </w:r>
    </w:p>
    <w:p w:rsidR="00A06862" w:rsidRDefault="00A06862" w:rsidP="00A06862">
      <w:pPr>
        <w:pStyle w:val="ListParagraph"/>
        <w:numPr>
          <w:ilvl w:val="0"/>
          <w:numId w:val="4"/>
        </w:numPr>
        <w:rPr>
          <w:sz w:val="24"/>
        </w:rPr>
      </w:pPr>
      <w:r>
        <w:rPr>
          <w:sz w:val="24"/>
        </w:rPr>
        <w:t xml:space="preserve">In solution explorer new </w:t>
      </w:r>
      <w:proofErr w:type="spellStart"/>
      <w:r>
        <w:rPr>
          <w:sz w:val="24"/>
        </w:rPr>
        <w:t>App_LocalResources</w:t>
      </w:r>
      <w:proofErr w:type="spellEnd"/>
      <w:r>
        <w:rPr>
          <w:sz w:val="24"/>
        </w:rPr>
        <w:t xml:space="preserve"> folder will be added.</w:t>
      </w:r>
    </w:p>
    <w:p w:rsidR="00A06862" w:rsidRDefault="00A06862" w:rsidP="00A06862">
      <w:pPr>
        <w:rPr>
          <w:sz w:val="24"/>
        </w:rPr>
      </w:pPr>
      <w:r>
        <w:rPr>
          <w:sz w:val="24"/>
        </w:rPr>
        <w:t xml:space="preserve">In this folder we have one file </w:t>
      </w:r>
      <w:proofErr w:type="spellStart"/>
      <w:r>
        <w:rPr>
          <w:sz w:val="24"/>
        </w:rPr>
        <w:t>GloLoc</w:t>
      </w:r>
      <w:proofErr w:type="spellEnd"/>
      <w:r>
        <w:rPr>
          <w:sz w:val="24"/>
        </w:rPr>
        <w:t>(your application name).</w:t>
      </w:r>
      <w:proofErr w:type="spellStart"/>
      <w:r>
        <w:rPr>
          <w:sz w:val="24"/>
        </w:rPr>
        <w:t>aspx.resx</w:t>
      </w:r>
      <w:proofErr w:type="spellEnd"/>
      <w:r>
        <w:rPr>
          <w:sz w:val="24"/>
        </w:rPr>
        <w:t xml:space="preserve"> which will have mapping of </w:t>
      </w:r>
      <w:proofErr w:type="spellStart"/>
      <w:r>
        <w:rPr>
          <w:sz w:val="24"/>
        </w:rPr>
        <w:t>meta:resourcekey</w:t>
      </w:r>
      <w:proofErr w:type="spellEnd"/>
      <w:r>
        <w:rPr>
          <w:sz w:val="24"/>
        </w:rPr>
        <w:t xml:space="preserve"> with it’s value.</w:t>
      </w:r>
    </w:p>
    <w:p w:rsidR="00A06862" w:rsidRPr="00A06862" w:rsidRDefault="00A06862" w:rsidP="00A06862">
      <w:pPr>
        <w:rPr>
          <w:sz w:val="24"/>
        </w:rPr>
      </w:pPr>
    </w:p>
    <w:sectPr w:rsidR="00A06862" w:rsidRPr="00A0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D5B64"/>
    <w:multiLevelType w:val="hybridMultilevel"/>
    <w:tmpl w:val="B87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544BE"/>
    <w:multiLevelType w:val="hybridMultilevel"/>
    <w:tmpl w:val="549E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C7DD5"/>
    <w:multiLevelType w:val="hybridMultilevel"/>
    <w:tmpl w:val="97FC2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1C46C0"/>
    <w:multiLevelType w:val="multilevel"/>
    <w:tmpl w:val="1194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83"/>
    <w:rsid w:val="00030B5C"/>
    <w:rsid w:val="000574C4"/>
    <w:rsid w:val="000575C6"/>
    <w:rsid w:val="00093836"/>
    <w:rsid w:val="000A4285"/>
    <w:rsid w:val="000B19C4"/>
    <w:rsid w:val="000C1E42"/>
    <w:rsid w:val="00116916"/>
    <w:rsid w:val="0012470E"/>
    <w:rsid w:val="001253CB"/>
    <w:rsid w:val="0015401B"/>
    <w:rsid w:val="001823A5"/>
    <w:rsid w:val="001E2F65"/>
    <w:rsid w:val="001E3AA8"/>
    <w:rsid w:val="002212F8"/>
    <w:rsid w:val="00223A62"/>
    <w:rsid w:val="00276C0D"/>
    <w:rsid w:val="00281323"/>
    <w:rsid w:val="002E4F50"/>
    <w:rsid w:val="00326DC4"/>
    <w:rsid w:val="00332E1C"/>
    <w:rsid w:val="00334E11"/>
    <w:rsid w:val="00356CCC"/>
    <w:rsid w:val="0038682D"/>
    <w:rsid w:val="003B68C8"/>
    <w:rsid w:val="003E2E7D"/>
    <w:rsid w:val="004068CD"/>
    <w:rsid w:val="004154C5"/>
    <w:rsid w:val="004157D0"/>
    <w:rsid w:val="00420EB1"/>
    <w:rsid w:val="00443883"/>
    <w:rsid w:val="00492CD7"/>
    <w:rsid w:val="004C27D8"/>
    <w:rsid w:val="00534216"/>
    <w:rsid w:val="0054387B"/>
    <w:rsid w:val="00551C22"/>
    <w:rsid w:val="00573B3D"/>
    <w:rsid w:val="00576DB4"/>
    <w:rsid w:val="00595A2D"/>
    <w:rsid w:val="00597AB6"/>
    <w:rsid w:val="005A3428"/>
    <w:rsid w:val="005A5232"/>
    <w:rsid w:val="005B21EE"/>
    <w:rsid w:val="005C43D4"/>
    <w:rsid w:val="005E0BA7"/>
    <w:rsid w:val="00600FD9"/>
    <w:rsid w:val="00611AA5"/>
    <w:rsid w:val="00615ABA"/>
    <w:rsid w:val="00623205"/>
    <w:rsid w:val="006250EE"/>
    <w:rsid w:val="006254D5"/>
    <w:rsid w:val="00633DFC"/>
    <w:rsid w:val="00634562"/>
    <w:rsid w:val="00652E80"/>
    <w:rsid w:val="00663967"/>
    <w:rsid w:val="00666B2F"/>
    <w:rsid w:val="00685F65"/>
    <w:rsid w:val="006A360E"/>
    <w:rsid w:val="006A59D9"/>
    <w:rsid w:val="006F0454"/>
    <w:rsid w:val="006F17F9"/>
    <w:rsid w:val="00706243"/>
    <w:rsid w:val="0074412E"/>
    <w:rsid w:val="0076421B"/>
    <w:rsid w:val="00784261"/>
    <w:rsid w:val="00790E24"/>
    <w:rsid w:val="007948FC"/>
    <w:rsid w:val="007A2DB1"/>
    <w:rsid w:val="007A6EB2"/>
    <w:rsid w:val="007D5519"/>
    <w:rsid w:val="007F56F6"/>
    <w:rsid w:val="008048BA"/>
    <w:rsid w:val="00830514"/>
    <w:rsid w:val="00844121"/>
    <w:rsid w:val="0087200C"/>
    <w:rsid w:val="00885B08"/>
    <w:rsid w:val="00895E73"/>
    <w:rsid w:val="008A72C9"/>
    <w:rsid w:val="0090501D"/>
    <w:rsid w:val="00910427"/>
    <w:rsid w:val="009156F5"/>
    <w:rsid w:val="00931A80"/>
    <w:rsid w:val="009343B4"/>
    <w:rsid w:val="00993345"/>
    <w:rsid w:val="009C65C3"/>
    <w:rsid w:val="009F2DAD"/>
    <w:rsid w:val="00A06862"/>
    <w:rsid w:val="00A23615"/>
    <w:rsid w:val="00A95783"/>
    <w:rsid w:val="00AD4094"/>
    <w:rsid w:val="00B02E94"/>
    <w:rsid w:val="00B61AC4"/>
    <w:rsid w:val="00B7581E"/>
    <w:rsid w:val="00B7757E"/>
    <w:rsid w:val="00B80D54"/>
    <w:rsid w:val="00B80DC9"/>
    <w:rsid w:val="00BC0B8B"/>
    <w:rsid w:val="00C274E1"/>
    <w:rsid w:val="00C70DC7"/>
    <w:rsid w:val="00C81738"/>
    <w:rsid w:val="00CC47E4"/>
    <w:rsid w:val="00CD3A18"/>
    <w:rsid w:val="00CF2A26"/>
    <w:rsid w:val="00D00CC9"/>
    <w:rsid w:val="00D01573"/>
    <w:rsid w:val="00D01A8F"/>
    <w:rsid w:val="00D320A1"/>
    <w:rsid w:val="00D470D7"/>
    <w:rsid w:val="00D56B8D"/>
    <w:rsid w:val="00DC6E3E"/>
    <w:rsid w:val="00E34571"/>
    <w:rsid w:val="00EB279F"/>
    <w:rsid w:val="00EB5AEA"/>
    <w:rsid w:val="00ED505C"/>
    <w:rsid w:val="00ED6AEA"/>
    <w:rsid w:val="00F5508A"/>
    <w:rsid w:val="00FE4DEA"/>
    <w:rsid w:val="00FE6048"/>
    <w:rsid w:val="00FE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E0A9"/>
  <w15:chartTrackingRefBased/>
  <w15:docId w15:val="{3145AD94-0AE0-4013-8CD3-C9CD1674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573"/>
    <w:pPr>
      <w:ind w:left="720"/>
      <w:contextualSpacing/>
    </w:pPr>
  </w:style>
  <w:style w:type="character" w:styleId="Strong">
    <w:name w:val="Strong"/>
    <w:basedOn w:val="DefaultParagraphFont"/>
    <w:uiPriority w:val="22"/>
    <w:qFormat/>
    <w:rsid w:val="00D01573"/>
    <w:rPr>
      <w:b/>
      <w:bCs/>
    </w:rPr>
  </w:style>
  <w:style w:type="paragraph" w:styleId="NormalWeb">
    <w:name w:val="Normal (Web)"/>
    <w:basedOn w:val="Normal"/>
    <w:uiPriority w:val="99"/>
    <w:semiHidden/>
    <w:unhideWhenUsed/>
    <w:rsid w:val="00D015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6080</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126</cp:revision>
  <dcterms:created xsi:type="dcterms:W3CDTF">2018-10-06T16:40:00Z</dcterms:created>
  <dcterms:modified xsi:type="dcterms:W3CDTF">2019-01-11T20:43:00Z</dcterms:modified>
</cp:coreProperties>
</file>