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23CS054</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Hitansh Parikh</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2026-27 (5th Sem, B.Tech CSE-CSPIT)</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https://github.com/Hitanshparikh/23CS054_AWDF/tree/main/practical-10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Hitansh Parikh (23CS054)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23CS054</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23CS054</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