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23CS054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Hitansh Parikh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2026-27 (5th Sem, B.Tech CSE-CSPIT)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Hitansh Parikh (23CS054)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'jay_ladva_23cs054_jwt_default_secret_2026';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'Hitansh Parikh (23CS054)',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setEmail('23cs054@charusat.edu.in');</w:t>
              <w:br/>
              <w:t xml:space="preserve">    setPassword('HitanshParikh2026!');</w:t>
              <w:br/>
              <w:t xml:space="preserve">    setName('Hitansh Parikh (23CS054)');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Hitansh Parikh"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https://github.com/Hitanshparikh/23CS054_AWDF/tree/main/practical-07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Hitansh Parikh (23CS054)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23CS054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