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7175A747" w:rsidP="4DE1ED72" w:rsidRDefault="7175A747" w14:paraId="6D300654" w14:textId="51918E9E">
      <w:pPr>
        <w:pStyle w:val="Heading2"/>
        <w:spacing w:before="299" w:beforeAutospacing="off" w:after="299" w:afterAutospacing="off"/>
        <w:ind w:left="2160" w:firstLine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DE1ED72" w:rsidR="7175A7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ASSIGNMENT-3 DESIGN OVERVIEW</w:t>
      </w:r>
    </w:p>
    <w:p w:rsidR="1E770FB6" w:rsidP="4DE1ED72" w:rsidRDefault="1E770FB6" w14:paraId="35EB3718" w14:textId="5E62829D">
      <w:pPr>
        <w:pStyle w:val="Heading3"/>
        <w:spacing w:before="281" w:beforeAutospacing="off" w:after="281" w:afterAutospacing="off"/>
        <w:ind w:left="0" w:firstLine="0"/>
      </w:pPr>
      <w:r w:rsidRPr="4DE1ED72" w:rsidR="1E770F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Entities and Their Responsibilities</w:t>
      </w:r>
    </w:p>
    <w:p w:rsidR="1E770FB6" w:rsidP="4DE1ED72" w:rsidRDefault="1E770FB6" w14:paraId="73D821EA" w14:textId="4498038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highlight w:val="red"/>
          <w:lang w:val="en-US"/>
        </w:rPr>
      </w:pPr>
      <w:r w:rsidRPr="4DE1ED72" w:rsidR="1E770FB6">
        <w:rPr>
          <w:rFonts w:ascii="Aptos" w:hAnsi="Aptos" w:eastAsia="Aptos" w:cs="Aptos"/>
          <w:b w:val="1"/>
          <w:bCs w:val="1"/>
          <w:noProof w:val="0"/>
          <w:sz w:val="20"/>
          <w:szCs w:val="20"/>
          <w:highlight w:val="lightGray"/>
          <w:lang w:val="en-US"/>
        </w:rPr>
        <w:t>Event</w:t>
      </w:r>
    </w:p>
    <w:p w:rsidR="1E770FB6" w:rsidP="4DE1ED72" w:rsidRDefault="1E770FB6" w14:paraId="418D6373" w14:textId="1C791A1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date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>: The date of the event (e.g., "2024-10-01").</w:t>
      </w:r>
    </w:p>
    <w:p w:rsidR="1E770FB6" w:rsidP="4DE1ED72" w:rsidRDefault="1E770FB6" w14:paraId="074E93F5" w14:textId="0A81EAB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start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>: The start time of the event (e.g., "12:00").</w:t>
      </w:r>
    </w:p>
    <w:p w:rsidR="1E770FB6" w:rsidP="4DE1ED72" w:rsidRDefault="1E770FB6" w14:paraId="09DD3556" w14:textId="10C37798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ends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>: The end time of the event (e.g., "15:00").</w:t>
      </w:r>
    </w:p>
    <w:p w:rsidR="1E770FB6" w:rsidP="4DE1ED72" w:rsidRDefault="1E770FB6" w14:paraId="79CCB929" w14:textId="070EEA2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eventname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>: The name of the event (e.g., "Javelin Throw").</w:t>
      </w:r>
    </w:p>
    <w:p w:rsidR="1E770FB6" w:rsidP="4DE1ED72" w:rsidRDefault="1E770FB6" w14:paraId="009E595C" w14:textId="6401D898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The 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Event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class encapsulates the details of an event, including its date, start and end times, and name. It is used within the 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Venue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class to manage events occurring at a particular venue.</w:t>
      </w:r>
    </w:p>
    <w:p w:rsidR="1E770FB6" w:rsidP="4DE1ED72" w:rsidRDefault="1E770FB6" w14:paraId="0D87A720" w14:textId="5747C0B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highlight w:val="lightGray"/>
          <w:lang w:val="en-US"/>
        </w:rPr>
      </w:pPr>
      <w:r w:rsidRPr="4DE1ED72" w:rsidR="1E770FB6">
        <w:rPr>
          <w:rFonts w:ascii="Aptos" w:hAnsi="Aptos" w:eastAsia="Aptos" w:cs="Aptos"/>
          <w:b w:val="1"/>
          <w:bCs w:val="1"/>
          <w:noProof w:val="0"/>
          <w:sz w:val="20"/>
          <w:szCs w:val="20"/>
          <w:highlight w:val="lightGray"/>
          <w:lang w:val="en-US"/>
        </w:rPr>
        <w:t>Congregation</w:t>
      </w:r>
    </w:p>
    <w:p w:rsidR="1E770FB6" w:rsidP="4DE1ED72" w:rsidRDefault="1E770FB6" w14:paraId="215CE73C" w14:textId="1A7BAA7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name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>: The name of the congregation (e.g., "Paris Olympics 2024").</w:t>
      </w:r>
    </w:p>
    <w:p w:rsidR="1E770FB6" w:rsidP="4DE1ED72" w:rsidRDefault="1E770FB6" w14:paraId="47DB16E3" w14:textId="46C5BA4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type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>: The type of congregation (e.g., "Games").</w:t>
      </w:r>
    </w:p>
    <w:p w:rsidR="1E770FB6" w:rsidP="4DE1ED72" w:rsidRDefault="1E770FB6" w14:paraId="77D24290" w14:textId="62A753B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startdate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>: The start date of the congregation.</w:t>
      </w:r>
    </w:p>
    <w:p w:rsidR="1E770FB6" w:rsidP="4DE1ED72" w:rsidRDefault="1E770FB6" w14:paraId="637A451E" w14:textId="7BB408B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sz w:val="20"/>
          <w:szCs w:val="20"/>
        </w:rPr>
      </w:pP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enddate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>: The end date of the congregation.</w:t>
      </w:r>
    </w:p>
    <w:p w:rsidR="1E770FB6" w:rsidP="4DE1ED72" w:rsidRDefault="1E770FB6" w14:paraId="4AA49664" w14:textId="4404A50D">
      <w:pPr>
        <w:pStyle w:val="Normal"/>
        <w:spacing w:before="0" w:beforeAutospacing="off" w:after="0" w:afterAutospacing="off"/>
        <w:ind w:left="0"/>
      </w:pP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The 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Congregation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class 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>represents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a gathering or event type with a specific duration. It is linked to venues</w:t>
      </w:r>
      <w:r w:rsidRPr="4DE1ED72" w:rsidR="15EC2922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by congregation name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and is managed by the 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CongregationManager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>.</w:t>
      </w:r>
    </w:p>
    <w:p w:rsidR="1E770FB6" w:rsidP="4DE1ED72" w:rsidRDefault="1E770FB6" w14:paraId="38A256D2" w14:textId="58FB454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highlight w:val="lightGray"/>
          <w:lang w:val="en-US"/>
        </w:rPr>
      </w:pPr>
      <w:r w:rsidRPr="4DE1ED72" w:rsidR="1E770FB6">
        <w:rPr>
          <w:rFonts w:ascii="Aptos" w:hAnsi="Aptos" w:eastAsia="Aptos" w:cs="Aptos"/>
          <w:b w:val="1"/>
          <w:bCs w:val="1"/>
          <w:noProof w:val="0"/>
          <w:sz w:val="20"/>
          <w:szCs w:val="20"/>
          <w:highlight w:val="lightGray"/>
          <w:lang w:val="en-US"/>
        </w:rPr>
        <w:t>Venue</w:t>
      </w:r>
    </w:p>
    <w:p w:rsidR="1E770FB6" w:rsidP="4DE1ED72" w:rsidRDefault="1E770FB6" w14:paraId="6A744A05" w14:textId="63D03E5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name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>: The name of the venue (e.g., "Paris Stadium").</w:t>
      </w:r>
    </w:p>
    <w:p w:rsidR="1E770FB6" w:rsidP="4DE1ED72" w:rsidRDefault="1E770FB6" w14:paraId="238BE89D" w14:textId="58F7257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location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>: The location string in the format "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>City:State:PostalCode</w:t>
      </w:r>
    </w:p>
    <w:p w:rsidR="1E770FB6" w:rsidP="4DE1ED72" w:rsidRDefault="1E770FB6" w14:paraId="463DFE13" w14:textId="4388F5C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country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: The country where the venue is 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>located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>.</w:t>
      </w:r>
    </w:p>
    <w:p w:rsidR="1E770FB6" w:rsidP="4DE1ED72" w:rsidRDefault="1E770FB6" w14:paraId="1B21CA13" w14:textId="7C1BB4C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city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: The city where the venue is 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>located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>.</w:t>
      </w:r>
    </w:p>
    <w:p w:rsidR="1E770FB6" w:rsidP="4DE1ED72" w:rsidRDefault="1E770FB6" w14:paraId="0E91F088" w14:textId="1883A82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state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: The state where the venue is 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>located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>.</w:t>
      </w:r>
    </w:p>
    <w:p w:rsidR="1E770FB6" w:rsidP="4DE1ED72" w:rsidRDefault="1E770FB6" w14:paraId="2D146013" w14:textId="3F28559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postalCode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>: The postal code of the venue's location.</w:t>
      </w:r>
    </w:p>
    <w:p w:rsidR="1E770FB6" w:rsidP="4DE1ED72" w:rsidRDefault="1E770FB6" w14:paraId="05ED3BAD" w14:textId="62CEB52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capacity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: The seating 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>capacity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of the venue.</w:t>
      </w:r>
    </w:p>
    <w:p w:rsidR="1E770FB6" w:rsidP="4DE1ED72" w:rsidRDefault="1E770FB6" w14:paraId="221F5F34" w14:textId="7FBB16D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congregationName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>: The name of the congregation currently reserving the venue.</w:t>
      </w:r>
    </w:p>
    <w:p w:rsidR="1E770FB6" w:rsidP="4DE1ED72" w:rsidRDefault="1E770FB6" w14:paraId="39F758BC" w14:textId="4714782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events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: An array of 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Event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objects associated with the venue.</w:t>
      </w:r>
    </w:p>
    <w:p w:rsidR="1E770FB6" w:rsidP="4DE1ED72" w:rsidRDefault="1E770FB6" w14:paraId="4F422777" w14:textId="3FED28F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eventCount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>: The count of events scheduled at the venue.</w:t>
      </w:r>
    </w:p>
    <w:p w:rsidR="1E770FB6" w:rsidP="4DE1ED72" w:rsidRDefault="1E770FB6" w14:paraId="088FDE81" w14:textId="58BC814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isReserved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: A flag 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>indicating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if the venue is currently reserved.</w:t>
      </w:r>
    </w:p>
    <w:p w:rsidR="1E770FB6" w:rsidP="4DE1ED72" w:rsidRDefault="1E770FB6" w14:paraId="28D64BC5" w14:textId="1C59973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highlight w:val="blue"/>
          <w:lang w:val="en-US"/>
        </w:rPr>
      </w:pPr>
      <w:r w:rsidRPr="4DE1ED72" w:rsidR="1E770FB6">
        <w:rPr>
          <w:rFonts w:ascii="Aptos" w:hAnsi="Aptos" w:eastAsia="Aptos" w:cs="Aptos"/>
          <w:b w:val="1"/>
          <w:bCs w:val="1"/>
          <w:noProof w:val="0"/>
          <w:sz w:val="20"/>
          <w:szCs w:val="20"/>
          <w:highlight w:val="blue"/>
          <w:lang w:val="en-US"/>
        </w:rPr>
        <w:t>Methods:</w:t>
      </w:r>
    </w:p>
    <w:p w:rsidR="1E770FB6" w:rsidP="4DE1ED72" w:rsidRDefault="1E770FB6" w14:paraId="139A4D41" w14:textId="34A234B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Venue(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)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>: Default constructor.</w:t>
      </w:r>
    </w:p>
    <w:p w:rsidR="1E770FB6" w:rsidP="4DE1ED72" w:rsidRDefault="1E770FB6" w14:paraId="13908209" w14:textId="622E8A7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Venue(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const string &amp;n, string &amp;loc, int cap)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>: Parameterized constructor to initialize a venue.</w:t>
      </w:r>
    </w:p>
    <w:p w:rsidR="1E770FB6" w:rsidP="4DE1ED72" w:rsidRDefault="1E770FB6" w14:paraId="0BB2D6E2" w14:textId="0CF12729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addEvent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(string event, string date, string start, string end)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>: Adds an event to the venue.</w:t>
      </w:r>
    </w:p>
    <w:p w:rsidR="1E770FB6" w:rsidP="4DE1ED72" w:rsidRDefault="1E770FB6" w14:paraId="12613E90" w14:textId="067CC15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deleteEvent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(const string &amp;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eventname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, string date, string start)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: 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>Deletes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an event from the venue.</w:t>
      </w:r>
    </w:p>
    <w:p w:rsidR="1E770FB6" w:rsidP="4DE1ED72" w:rsidRDefault="1E770FB6" w14:paraId="4E944BF5" w14:textId="15D7AE80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showEvents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(string date) const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>: Displays events scheduled on a specific date.</w:t>
      </w:r>
    </w:p>
    <w:p w:rsidR="1E770FB6" w:rsidP="4DE1ED72" w:rsidRDefault="1E770FB6" w14:paraId="259FD93D" w14:textId="265BF25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showCalendar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(string start, string end) const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>: Shows a calendar of events between two dates.</w:t>
      </w:r>
    </w:p>
    <w:p w:rsidR="1E770FB6" w:rsidP="4DE1ED72" w:rsidRDefault="1E770FB6" w14:paraId="2E604264" w14:textId="25307FE8">
      <w:pPr>
        <w:spacing w:before="240" w:beforeAutospacing="off" w:after="24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The 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Venue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class manages information about a venue, including its location, 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>capacity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, and events. It 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>maintains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a list of events scheduled at the venue and handles operations related to event management.</w:t>
      </w:r>
    </w:p>
    <w:p w:rsidR="1E770FB6" w:rsidP="4DE1ED72" w:rsidRDefault="1E770FB6" w14:paraId="0E3C33D0" w14:textId="69F5EC8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highlight w:val="lightGray"/>
          <w:lang w:val="en-US"/>
        </w:rPr>
      </w:pPr>
      <w:r w:rsidRPr="4DE1ED72" w:rsidR="1E770FB6">
        <w:rPr>
          <w:rFonts w:ascii="Aptos" w:hAnsi="Aptos" w:eastAsia="Aptos" w:cs="Aptos"/>
          <w:b w:val="1"/>
          <w:bCs w:val="1"/>
          <w:noProof w:val="0"/>
          <w:sz w:val="20"/>
          <w:szCs w:val="20"/>
          <w:highlight w:val="lightGray"/>
          <w:lang w:val="en-US"/>
        </w:rPr>
        <w:t>VenueManager</w:t>
      </w:r>
    </w:p>
    <w:p w:rsidR="1E770FB6" w:rsidP="4DE1ED72" w:rsidRDefault="1E770FB6" w14:paraId="44D446A1" w14:textId="7FC59A5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addVenue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(const string &amp;name, const string &amp;location, int 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capacity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)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>: Adds a new venue to the system.</w:t>
      </w:r>
    </w:p>
    <w:p w:rsidR="1E770FB6" w:rsidP="4DE1ED72" w:rsidRDefault="1E770FB6" w14:paraId="32D909F2" w14:textId="79504E5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deleteVenue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(const string &amp;name, const string &amp;country)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: 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>Deletes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>a venue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from the system.</w:t>
      </w:r>
    </w:p>
    <w:p w:rsidR="1E770FB6" w:rsidP="4DE1ED72" w:rsidRDefault="1E770FB6" w14:paraId="4A57E4A4" w14:textId="0A0A709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showVenues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(const string &amp;location)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>: Shows venues matching a specified location.</w:t>
      </w:r>
    </w:p>
    <w:p w:rsidR="1E770FB6" w:rsidP="4DE1ED72" w:rsidRDefault="1E770FB6" w14:paraId="51A13DD9" w14:textId="387AF76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addEvent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(const 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std::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string &amp;Name, const 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std::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string &amp;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venueName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, const 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std::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string &amp;country, const 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std::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string &amp;date, const 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std::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string &amp;start, const 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std::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string &amp;end, const 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std::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string &amp;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eventname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)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>: Adds an event to a specified venue.</w:t>
      </w:r>
    </w:p>
    <w:p w:rsidR="1E770FB6" w:rsidP="4DE1ED72" w:rsidRDefault="1E770FB6" w14:paraId="5E92A5BD" w14:textId="628A13B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deleteEvent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(const string &amp;Name, const string &amp;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venueName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, string country, string date, string 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fromtime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, const string &amp;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eventname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)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: 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>Deletes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an event from a specified venue.</w:t>
      </w:r>
    </w:p>
    <w:p w:rsidR="1E770FB6" w:rsidP="4DE1ED72" w:rsidRDefault="1E770FB6" w14:paraId="3F4FF5CA" w14:textId="369CA7D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showEvents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(const string &amp;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venueName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, const string &amp;country, string date) const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>: Displays events at a specific venue on a given date.</w:t>
      </w:r>
    </w:p>
    <w:p w:rsidR="1E770FB6" w:rsidP="4DE1ED72" w:rsidRDefault="1E770FB6" w14:paraId="1AD01D2B" w14:textId="77D4372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showCalendar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(const string &amp;name, const string &amp;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venueName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, string country) const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>: Shows the calendar of events for a specific congregation at a venue.</w:t>
      </w:r>
    </w:p>
    <w:p w:rsidR="1E770FB6" w:rsidP="4DE1ED72" w:rsidRDefault="1E770FB6" w14:paraId="1BD13E43" w14:textId="48C76BA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reserveVenue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(const string &amp;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venueName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, const string &amp;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venueCountry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, const string &amp;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congregationName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)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>: Reserves a venue for a specific congregation.</w:t>
      </w:r>
    </w:p>
    <w:p w:rsidR="1E770FB6" w:rsidP="4DE1ED72" w:rsidRDefault="1E770FB6" w14:paraId="0052D547" w14:textId="1F4F620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freeVenue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(const string &amp;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venueName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, const string &amp;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venueCountry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, const string &amp;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congregationName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)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: Frees 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>a venue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from reservation.</w:t>
      </w:r>
    </w:p>
    <w:p w:rsidR="1E770FB6" w:rsidP="4DE1ED72" w:rsidRDefault="1E770FB6" w14:paraId="37C9B4AC" w14:textId="5A13EAF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showReserved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(const string &amp;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congregationName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) const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>: Displays venues reserved for a specific congregation.</w:t>
      </w:r>
    </w:p>
    <w:p w:rsidR="1E770FB6" w:rsidP="4DE1ED72" w:rsidRDefault="1E770FB6" w14:paraId="750C0F3C" w14:textId="13345F49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The 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VenueManager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class provides operations for managing venues, including adding, 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>deleting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>, and reserving venues, as well as managing events associated with those venues.</w:t>
      </w:r>
    </w:p>
    <w:p w:rsidR="1E770FB6" w:rsidP="4DE1ED72" w:rsidRDefault="1E770FB6" w14:paraId="4FE3E6A6" w14:textId="2A725E9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highlight w:val="lightGray"/>
          <w:lang w:val="en-US"/>
        </w:rPr>
      </w:pPr>
      <w:r w:rsidRPr="4DE1ED72" w:rsidR="1E770FB6">
        <w:rPr>
          <w:rFonts w:ascii="Aptos" w:hAnsi="Aptos" w:eastAsia="Aptos" w:cs="Aptos"/>
          <w:b w:val="1"/>
          <w:bCs w:val="1"/>
          <w:noProof w:val="0"/>
          <w:sz w:val="20"/>
          <w:szCs w:val="20"/>
          <w:highlight w:val="lightGray"/>
          <w:lang w:val="en-US"/>
        </w:rPr>
        <w:t>CongregationManag</w:t>
      </w:r>
      <w:r w:rsidRPr="4DE1ED72" w:rsidR="222AC1D2">
        <w:rPr>
          <w:rFonts w:ascii="Aptos" w:hAnsi="Aptos" w:eastAsia="Aptos" w:cs="Aptos"/>
          <w:b w:val="1"/>
          <w:bCs w:val="1"/>
          <w:noProof w:val="0"/>
          <w:sz w:val="20"/>
          <w:szCs w:val="20"/>
          <w:highlight w:val="lightGray"/>
          <w:lang w:val="en-US"/>
        </w:rPr>
        <w:t>er</w:t>
      </w:r>
    </w:p>
    <w:p w:rsidR="1E770FB6" w:rsidP="4DE1ED72" w:rsidRDefault="1E770FB6" w14:paraId="33892430" w14:textId="3FD09EA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int 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addCongregation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(const string &amp;name, const string &amp;type, const string &amp;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startDate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, const string &amp;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endDate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)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>: Adds a new congregation.</w:t>
      </w:r>
    </w:p>
    <w:p w:rsidR="1E770FB6" w:rsidP="4DE1ED72" w:rsidRDefault="1E770FB6" w14:paraId="125000ED" w14:textId="729D0E9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int 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deleteCongregation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(const string &amp;name)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: 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>Deletes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a congregation from the system.</w:t>
      </w:r>
    </w:p>
    <w:p w:rsidR="1E770FB6" w:rsidP="4DE1ED72" w:rsidRDefault="1E770FB6" w14:paraId="6B440E1A" w14:textId="03B3A3D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 xml:space="preserve">void 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showCongregations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() const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>: Displays all congregations</w:t>
      </w:r>
      <w:r w:rsidRPr="4DE1ED72" w:rsidR="75A606E3">
        <w:rPr>
          <w:rFonts w:ascii="Aptos" w:hAnsi="Aptos" w:eastAsia="Aptos" w:cs="Aptos"/>
          <w:noProof w:val="0"/>
          <w:sz w:val="20"/>
          <w:szCs w:val="20"/>
          <w:lang w:val="en-US"/>
        </w:rPr>
        <w:t>.</w:t>
      </w:r>
    </w:p>
    <w:p w:rsidR="1E770FB6" w:rsidP="4DE1ED72" w:rsidRDefault="1E770FB6" w14:paraId="00C8BDF2" w14:textId="043062AB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The 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CongregationManager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class handles the creation and deletion of congregations and displays the list of existing congregations.</w:t>
      </w:r>
    </w:p>
    <w:p w:rsidR="1E770FB6" w:rsidP="4DE1ED72" w:rsidRDefault="1E770FB6" w14:paraId="41169165" w14:textId="55BE672B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4DE1ED72" w:rsidR="1E770FB6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Relationships</w:t>
      </w:r>
    </w:p>
    <w:p w:rsidR="1E770FB6" w:rsidP="4DE1ED72" w:rsidRDefault="1E770FB6" w14:paraId="653D6556" w14:textId="77FE38E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4DE1ED72" w:rsidR="1E770FB6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VenueManager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has a one-to-many relationship with </w:t>
      </w:r>
      <w:r w:rsidRPr="4DE1ED72" w:rsidR="1E770FB6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Venue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, 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>indicating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that one manager can handle multiple venues.</w:t>
      </w:r>
    </w:p>
    <w:p w:rsidR="1E770FB6" w:rsidP="4DE1ED72" w:rsidRDefault="1E770FB6" w14:paraId="4B9487F6" w14:textId="1C35218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4DE1ED72" w:rsidR="1E770FB6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CongregationManager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has a one-to-many relationship with </w:t>
      </w:r>
      <w:r w:rsidRPr="4DE1ED72" w:rsidR="1E770FB6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Congregation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, 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>indicating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that one manager can handle multiple congregations.</w:t>
      </w:r>
    </w:p>
    <w:p w:rsidR="1E770FB6" w:rsidP="4DE1ED72" w:rsidRDefault="1E770FB6" w14:paraId="55BFD565" w14:textId="5D48E30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4DE1ED72" w:rsidR="1E770FB6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Venue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has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a one-to-many relationship with </w:t>
      </w:r>
      <w:r w:rsidRPr="4DE1ED72" w:rsidR="1E770FB6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Event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, 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>indicating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that one venue can host multiple events.</w:t>
      </w:r>
    </w:p>
    <w:p w:rsidR="1E770FB6" w:rsidP="4DE1ED72" w:rsidRDefault="1E770FB6" w14:paraId="383363D3" w14:textId="5D75651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4DE1ED72" w:rsidR="1E770FB6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Venue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has a one-to-one relationship with </w:t>
      </w:r>
      <w:r w:rsidRPr="4DE1ED72" w:rsidR="1E770FB6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Congregation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, 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>indicating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that a venue can be associated with one congregation at a time.</w:t>
      </w:r>
    </w:p>
    <w:p w:rsidR="1E770FB6" w:rsidP="4DE1ED72" w:rsidRDefault="1E770FB6" w14:paraId="5665DACB" w14:textId="128CDC49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</w:pPr>
      <w:r w:rsidRPr="4DE1ED72" w:rsidR="1E770FB6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Design Considerations</w:t>
      </w:r>
    </w:p>
    <w:p w:rsidR="1E770FB6" w:rsidP="4DE1ED72" w:rsidRDefault="1E770FB6" w14:paraId="3B7CE12A" w14:textId="7E0A905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4DE1ED72" w:rsidR="1E770FB6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Encapsulation: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Each class encapsulates its attributes and provides methods to manipulate these attributes. For example, 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Venue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handles events internally and provides methods to add or 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>delete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events, ensuring that the internal state 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>remains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consistent.</w:t>
      </w:r>
    </w:p>
    <w:p w:rsidR="1E770FB6" w:rsidP="4DE1ED72" w:rsidRDefault="1E770FB6" w14:paraId="5BA4DA33" w14:textId="32C49F93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4DE1ED72" w:rsidR="1E770FB6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Modularity: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The system is designed to be modular, with 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>clear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separation of responsibilities among different classes. 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VenueManager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handles venue-related operations, while 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CongregationManager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handles congregations.</w:t>
      </w:r>
    </w:p>
    <w:p w:rsidR="1E770FB6" w:rsidP="4DE1ED72" w:rsidRDefault="1E770FB6" w14:paraId="72F81B7F" w14:textId="61590BBB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0"/>
          <w:szCs w:val="20"/>
          <w:lang w:val="en-US"/>
        </w:rPr>
      </w:pPr>
      <w:r w:rsidRPr="4DE1ED72" w:rsidR="1E770FB6">
        <w:rPr>
          <w:rFonts w:ascii="Aptos" w:hAnsi="Aptos" w:eastAsia="Aptos" w:cs="Aptos"/>
          <w:b w:val="1"/>
          <w:bCs w:val="1"/>
          <w:noProof w:val="0"/>
          <w:sz w:val="20"/>
          <w:szCs w:val="20"/>
          <w:lang w:val="en-US"/>
        </w:rPr>
        <w:t>Reusability: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The </w:t>
      </w:r>
      <w:r w:rsidRPr="4DE1ED72" w:rsidR="1E770FB6">
        <w:rPr>
          <w:rFonts w:ascii="Consolas" w:hAnsi="Consolas" w:eastAsia="Consolas" w:cs="Consolas"/>
          <w:noProof w:val="0"/>
          <w:sz w:val="20"/>
          <w:szCs w:val="20"/>
          <w:lang w:val="en-US"/>
        </w:rPr>
        <w:t>Event</w:t>
      </w:r>
      <w:r w:rsidRPr="4DE1ED72" w:rsidR="1E770FB6">
        <w:rPr>
          <w:rFonts w:ascii="Aptos" w:hAnsi="Aptos" w:eastAsia="Aptos" w:cs="Aptos"/>
          <w:noProof w:val="0"/>
          <w:sz w:val="20"/>
          <w:szCs w:val="20"/>
          <w:lang w:val="en-US"/>
        </w:rPr>
        <w:t xml:space="preserve"> class can be reused across different venues, promoting code reuse and consistency.</w:t>
      </w:r>
    </w:p>
    <w:p w:rsidR="4DE1ED72" w:rsidP="4DE1ED72" w:rsidRDefault="4DE1ED72" w14:paraId="14F93100" w14:textId="245F93CB">
      <w:pPr>
        <w:pStyle w:val="Normal"/>
        <w:spacing w:before="240" w:beforeAutospacing="off" w:after="240" w:afterAutospacing="off"/>
        <w:jc w:val="right"/>
      </w:pPr>
      <w:r w:rsidR="26B458D1">
        <w:drawing>
          <wp:anchor distT="0" distB="0" distL="114300" distR="114300" simplePos="0" relativeHeight="251658240" behindDoc="0" locked="0" layoutInCell="1" allowOverlap="1" wp14:editId="74B85DF0" wp14:anchorId="3E251838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7753328" cy="4861180"/>
            <wp:effectExtent l="0" t="0" r="0" b="0"/>
            <wp:wrapSquare wrapText="bothSides"/>
            <wp:docPr id="228718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29a1b82c92454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753328" cy="486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0314cacc219346d7"/>
      <w:footerReference w:type="default" r:id="R63a5ad24644e4c7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54EC3C" w:rsidTr="3854EC3C" w14:paraId="58750F33">
      <w:trPr>
        <w:trHeight w:val="300"/>
      </w:trPr>
      <w:tc>
        <w:tcPr>
          <w:tcW w:w="3120" w:type="dxa"/>
          <w:tcMar/>
        </w:tcPr>
        <w:p w:rsidR="3854EC3C" w:rsidP="3854EC3C" w:rsidRDefault="3854EC3C" w14:paraId="58F65082" w14:textId="7A73EBF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854EC3C" w:rsidP="3854EC3C" w:rsidRDefault="3854EC3C" w14:paraId="77749474" w14:textId="149363A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854EC3C" w:rsidP="3854EC3C" w:rsidRDefault="3854EC3C" w14:paraId="6729FC77" w14:textId="34224536">
          <w:pPr>
            <w:pStyle w:val="Header"/>
            <w:bidi w:val="0"/>
            <w:ind w:right="-115"/>
            <w:jc w:val="right"/>
          </w:pPr>
        </w:p>
      </w:tc>
    </w:tr>
  </w:tbl>
  <w:p w:rsidR="3854EC3C" w:rsidP="3854EC3C" w:rsidRDefault="3854EC3C" w14:paraId="4545060D" w14:textId="4B66F1F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854EC3C" w:rsidTr="3854EC3C" w14:paraId="01905DEA">
      <w:trPr>
        <w:trHeight w:val="300"/>
      </w:trPr>
      <w:tc>
        <w:tcPr>
          <w:tcW w:w="3120" w:type="dxa"/>
          <w:tcMar/>
        </w:tcPr>
        <w:p w:rsidR="3854EC3C" w:rsidP="3854EC3C" w:rsidRDefault="3854EC3C" w14:paraId="693E3C4F" w14:textId="43A9495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854EC3C" w:rsidP="3854EC3C" w:rsidRDefault="3854EC3C" w14:paraId="0151EBB2" w14:textId="5A3FCE8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854EC3C" w:rsidP="3854EC3C" w:rsidRDefault="3854EC3C" w14:paraId="7A4C44B3" w14:textId="06AF8D0B">
          <w:pPr>
            <w:pStyle w:val="Header"/>
            <w:bidi w:val="0"/>
            <w:ind w:right="-115"/>
            <w:jc w:val="right"/>
          </w:pPr>
        </w:p>
      </w:tc>
    </w:tr>
  </w:tbl>
  <w:p w:rsidR="3854EC3C" w:rsidP="3854EC3C" w:rsidRDefault="3854EC3C" w14:paraId="2EB07B2C" w14:textId="01741B24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93f38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10def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">
    <w:nsid w:val="5dd809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BAEE8B"/>
    <w:rsid w:val="00A0DA51"/>
    <w:rsid w:val="032B7488"/>
    <w:rsid w:val="04D6A0F4"/>
    <w:rsid w:val="062E87E8"/>
    <w:rsid w:val="06547EA2"/>
    <w:rsid w:val="073CAB23"/>
    <w:rsid w:val="0AF2B688"/>
    <w:rsid w:val="0C89B44D"/>
    <w:rsid w:val="0D38C7F1"/>
    <w:rsid w:val="0DEA85AA"/>
    <w:rsid w:val="0E85D8E0"/>
    <w:rsid w:val="11C79099"/>
    <w:rsid w:val="1337D77F"/>
    <w:rsid w:val="14DBE691"/>
    <w:rsid w:val="14E3A3B7"/>
    <w:rsid w:val="15EC2922"/>
    <w:rsid w:val="18763CFF"/>
    <w:rsid w:val="1C427246"/>
    <w:rsid w:val="1DF98C4F"/>
    <w:rsid w:val="1E749CEC"/>
    <w:rsid w:val="1E770FB6"/>
    <w:rsid w:val="2035BBD8"/>
    <w:rsid w:val="20ED7447"/>
    <w:rsid w:val="214ACDED"/>
    <w:rsid w:val="21C2A3F8"/>
    <w:rsid w:val="222AC1D2"/>
    <w:rsid w:val="22F5C06D"/>
    <w:rsid w:val="24B7D030"/>
    <w:rsid w:val="26B458D1"/>
    <w:rsid w:val="26FCAB1F"/>
    <w:rsid w:val="274B76BC"/>
    <w:rsid w:val="27734717"/>
    <w:rsid w:val="27BE2C3D"/>
    <w:rsid w:val="287A9E74"/>
    <w:rsid w:val="2CB48A1E"/>
    <w:rsid w:val="2D45F08E"/>
    <w:rsid w:val="2E987D3C"/>
    <w:rsid w:val="312E9FD8"/>
    <w:rsid w:val="3144A383"/>
    <w:rsid w:val="32BAEE8B"/>
    <w:rsid w:val="34A84F1B"/>
    <w:rsid w:val="3630C615"/>
    <w:rsid w:val="3686D363"/>
    <w:rsid w:val="36DFF15A"/>
    <w:rsid w:val="3854EC3C"/>
    <w:rsid w:val="3BE9E85D"/>
    <w:rsid w:val="3C82E904"/>
    <w:rsid w:val="3D32A468"/>
    <w:rsid w:val="3E5BA153"/>
    <w:rsid w:val="3E9DFC1F"/>
    <w:rsid w:val="3FACF259"/>
    <w:rsid w:val="42A59A52"/>
    <w:rsid w:val="47241E79"/>
    <w:rsid w:val="4AEC7531"/>
    <w:rsid w:val="4BCC84C4"/>
    <w:rsid w:val="4DE1ED72"/>
    <w:rsid w:val="4EC62495"/>
    <w:rsid w:val="4F629A71"/>
    <w:rsid w:val="51916649"/>
    <w:rsid w:val="543A0811"/>
    <w:rsid w:val="55E384AD"/>
    <w:rsid w:val="5A3FD9D4"/>
    <w:rsid w:val="5AFC9254"/>
    <w:rsid w:val="6116A50C"/>
    <w:rsid w:val="653FE054"/>
    <w:rsid w:val="658754F5"/>
    <w:rsid w:val="6774A511"/>
    <w:rsid w:val="68A5FE54"/>
    <w:rsid w:val="68B734DF"/>
    <w:rsid w:val="68D02EB3"/>
    <w:rsid w:val="6EF5E57E"/>
    <w:rsid w:val="6F213965"/>
    <w:rsid w:val="71341C84"/>
    <w:rsid w:val="7175A747"/>
    <w:rsid w:val="726EA703"/>
    <w:rsid w:val="72DDDBE5"/>
    <w:rsid w:val="743FDAF8"/>
    <w:rsid w:val="75A606E3"/>
    <w:rsid w:val="76D200E0"/>
    <w:rsid w:val="7E177A91"/>
    <w:rsid w:val="7E49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EE8B"/>
  <w15:chartTrackingRefBased/>
  <w15:docId w15:val="{47B8236E-2A5D-4E1D-8E8C-84E49A1312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0314cacc219346d7" /><Relationship Type="http://schemas.openxmlformats.org/officeDocument/2006/relationships/footer" Target="footer.xml" Id="R63a5ad24644e4c7b" /><Relationship Type="http://schemas.openxmlformats.org/officeDocument/2006/relationships/numbering" Target="numbering.xml" Id="Rb42892f8938a4f49" /><Relationship Type="http://schemas.openxmlformats.org/officeDocument/2006/relationships/image" Target="/media/image3.png" Id="R1d29a1b82c92454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2024-08-21T06:28:06.1431035Z</dcterms:created>
  <dcterms:modified xsi:type="dcterms:W3CDTF">2024-09-01T19:55:10.8268643Z</dcterms:modified>
  <dc:creator>IMT2023100 Hitanshu Seth</dc:creator>
  <lastModifiedBy>IMT2023100 Hitanshu Seth</lastModifiedBy>
</coreProperties>
</file>