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7CA2B" w14:textId="74A8BDC9" w:rsidR="009351BD" w:rsidRDefault="009351BD" w:rsidP="009351BD">
      <w:pPr>
        <w:pStyle w:val="Title"/>
        <w:spacing w:line="199" w:lineRule="auto"/>
        <w:jc w:val="left"/>
        <w:rPr>
          <w:rFonts w:ascii="Poppins" w:hAnsi="Poppins" w:cs="Poppins"/>
        </w:rPr>
      </w:pPr>
      <w:r>
        <w:rPr>
          <w:rFonts w:ascii="Poppins" w:hAnsi="Poppins" w:cs="Poppins"/>
        </w:rPr>
        <w:t>Hitarth Chudgar</w:t>
      </w:r>
    </w:p>
    <w:p w14:paraId="175889F6" w14:textId="7F50BB36" w:rsidR="00256663" w:rsidRPr="00832291" w:rsidRDefault="00733500" w:rsidP="009351BD">
      <w:pPr>
        <w:spacing w:before="400" w:line="295" w:lineRule="auto"/>
        <w:ind w:left="107" w:right="1295"/>
        <w:rPr>
          <w:rFonts w:ascii="Poppins" w:hAnsi="Poppins" w:cs="Poppins"/>
          <w:sz w:val="36"/>
          <w:szCs w:val="36"/>
        </w:rPr>
      </w:pPr>
      <w:r>
        <w:br w:type="column"/>
      </w:r>
      <w:hyperlink r:id="rId5" w:history="1">
        <w:r w:rsidR="009351BD" w:rsidRPr="00832291">
          <w:rPr>
            <w:rStyle w:val="Hyperlink"/>
            <w:rFonts w:ascii="Poppins" w:hAnsi="Poppins" w:cs="Poppins"/>
            <w:sz w:val="36"/>
            <w:szCs w:val="36"/>
          </w:rPr>
          <w:t>hitarthchudgar</w:t>
        </w:r>
        <w:r w:rsidRPr="00832291">
          <w:rPr>
            <w:rStyle w:val="Hyperlink"/>
            <w:rFonts w:ascii="Poppins" w:hAnsi="Poppins" w:cs="Poppins"/>
            <w:sz w:val="36"/>
            <w:szCs w:val="36"/>
          </w:rPr>
          <w:t>.</w:t>
        </w:r>
        <w:r w:rsidR="009351BD" w:rsidRPr="00832291">
          <w:rPr>
            <w:rStyle w:val="Hyperlink"/>
            <w:rFonts w:ascii="Poppins" w:hAnsi="Poppins" w:cs="Poppins"/>
            <w:sz w:val="36"/>
            <w:szCs w:val="36"/>
          </w:rPr>
          <w:t>design</w:t>
        </w:r>
        <w:r w:rsidRPr="00832291">
          <w:rPr>
            <w:rStyle w:val="Hyperlink"/>
            <w:rFonts w:ascii="Poppins" w:hAnsi="Poppins" w:cs="Poppins"/>
            <w:sz w:val="36"/>
            <w:szCs w:val="36"/>
          </w:rPr>
          <w:t xml:space="preserve"> </w:t>
        </w:r>
      </w:hyperlink>
      <w:r w:rsidRPr="00832291">
        <w:rPr>
          <w:rFonts w:ascii="Poppins" w:hAnsi="Poppins" w:cs="Poppins"/>
          <w:w w:val="90"/>
          <w:sz w:val="36"/>
          <w:szCs w:val="36"/>
        </w:rPr>
        <w:t xml:space="preserve"> </w:t>
      </w:r>
    </w:p>
    <w:p w14:paraId="3175563E" w14:textId="55707500" w:rsidR="00256663" w:rsidRPr="00832291" w:rsidRDefault="009351BD">
      <w:pPr>
        <w:spacing w:line="295" w:lineRule="auto"/>
        <w:rPr>
          <w:rFonts w:ascii="Poppins" w:hAnsi="Poppins" w:cs="Poppins"/>
          <w:sz w:val="36"/>
          <w:szCs w:val="36"/>
        </w:rPr>
      </w:pPr>
      <w:r w:rsidRPr="00832291">
        <w:rPr>
          <w:rFonts w:ascii="Poppins" w:hAnsi="Poppins" w:cs="Poppins"/>
          <w:sz w:val="36"/>
          <w:szCs w:val="36"/>
        </w:rPr>
        <w:t xml:space="preserve"> chudgarhitarth@gmail.com</w:t>
      </w:r>
    </w:p>
    <w:p w14:paraId="3D86FE1B" w14:textId="7F2EE8BA" w:rsidR="009351BD" w:rsidRPr="00832291" w:rsidRDefault="009351BD">
      <w:pPr>
        <w:spacing w:line="295" w:lineRule="auto"/>
        <w:rPr>
          <w:rFonts w:ascii="Poppins" w:hAnsi="Poppins" w:cs="Poppins"/>
          <w:sz w:val="36"/>
          <w:szCs w:val="36"/>
        </w:rPr>
      </w:pPr>
      <w:r w:rsidRPr="00832291">
        <w:rPr>
          <w:rFonts w:ascii="Poppins" w:hAnsi="Poppins" w:cs="Poppins"/>
          <w:sz w:val="36"/>
          <w:szCs w:val="36"/>
        </w:rPr>
        <w:t xml:space="preserve"> (437)-234-3146</w:t>
      </w:r>
    </w:p>
    <w:p w14:paraId="3AB17371" w14:textId="5645597D" w:rsidR="009351BD" w:rsidRDefault="009351BD">
      <w:pPr>
        <w:spacing w:line="295" w:lineRule="auto"/>
        <w:rPr>
          <w:sz w:val="38"/>
        </w:rPr>
        <w:sectPr w:rsidR="009351BD">
          <w:type w:val="continuous"/>
          <w:pgSz w:w="24480" w:h="31660"/>
          <w:pgMar w:top="1700" w:right="2100" w:bottom="280" w:left="1920" w:header="720" w:footer="720" w:gutter="0"/>
          <w:cols w:num="2" w:space="720" w:equalWidth="0">
            <w:col w:w="5974" w:space="6858"/>
            <w:col w:w="7628"/>
          </w:cols>
        </w:sectPr>
      </w:pPr>
    </w:p>
    <w:p w14:paraId="44A67E0F" w14:textId="77777777" w:rsidR="00256663" w:rsidRDefault="00256663">
      <w:pPr>
        <w:pStyle w:val="BodyText"/>
        <w:rPr>
          <w:sz w:val="20"/>
        </w:rPr>
      </w:pPr>
    </w:p>
    <w:p w14:paraId="423ECE48" w14:textId="77777777" w:rsidR="00256663" w:rsidRDefault="00256663">
      <w:pPr>
        <w:pStyle w:val="BodyText"/>
        <w:rPr>
          <w:sz w:val="20"/>
        </w:rPr>
      </w:pPr>
    </w:p>
    <w:p w14:paraId="7E7C68E8" w14:textId="77777777" w:rsidR="00256663" w:rsidRDefault="00256663">
      <w:pPr>
        <w:pStyle w:val="BodyText"/>
        <w:rPr>
          <w:sz w:val="20"/>
        </w:rPr>
      </w:pPr>
    </w:p>
    <w:p w14:paraId="05D19ACC" w14:textId="77777777" w:rsidR="00256663" w:rsidRDefault="00256663">
      <w:pPr>
        <w:pStyle w:val="BodyText"/>
        <w:rPr>
          <w:sz w:val="20"/>
        </w:rPr>
      </w:pPr>
    </w:p>
    <w:p w14:paraId="552C4A2B" w14:textId="77777777" w:rsidR="00256663" w:rsidRDefault="00256663">
      <w:pPr>
        <w:pStyle w:val="BodyText"/>
        <w:rPr>
          <w:sz w:val="20"/>
        </w:rPr>
      </w:pPr>
    </w:p>
    <w:p w14:paraId="1F262718" w14:textId="77777777" w:rsidR="00256663" w:rsidRDefault="00256663">
      <w:pPr>
        <w:pStyle w:val="BodyText"/>
        <w:rPr>
          <w:sz w:val="20"/>
        </w:rPr>
      </w:pPr>
    </w:p>
    <w:p w14:paraId="15B68489" w14:textId="77777777" w:rsidR="00256663" w:rsidRDefault="00256663">
      <w:pPr>
        <w:pStyle w:val="BodyText"/>
        <w:rPr>
          <w:sz w:val="20"/>
        </w:rPr>
      </w:pPr>
    </w:p>
    <w:p w14:paraId="2D5BADAC" w14:textId="138ADE90" w:rsidR="00256663" w:rsidRDefault="00733500">
      <w:pPr>
        <w:pStyle w:val="Heading1"/>
        <w:tabs>
          <w:tab w:val="left" w:pos="12939"/>
        </w:tabs>
        <w:spacing w:before="107"/>
      </w:pPr>
      <w:r w:rsidRPr="008600EF">
        <w:rPr>
          <w:rFonts w:ascii="Poppins" w:hAnsi="Poppins" w:cs="Poppins"/>
          <w:color w:val="687180"/>
        </w:rPr>
        <w:t>Experience</w:t>
      </w:r>
      <w:r>
        <w:rPr>
          <w:color w:val="687180"/>
        </w:rPr>
        <w:tab/>
      </w:r>
      <w:r w:rsidRPr="008600EF">
        <w:rPr>
          <w:rFonts w:ascii="Poppins" w:hAnsi="Poppins" w:cs="Poppins"/>
          <w:color w:val="687180"/>
        </w:rPr>
        <w:t>Education</w:t>
      </w:r>
    </w:p>
    <w:p w14:paraId="312263AC" w14:textId="77777777" w:rsidR="00256663" w:rsidRDefault="00256663">
      <w:pPr>
        <w:pStyle w:val="BodyText"/>
        <w:rPr>
          <w:rFonts w:ascii="Tahoma"/>
          <w:b/>
          <w:sz w:val="20"/>
        </w:rPr>
      </w:pPr>
    </w:p>
    <w:p w14:paraId="0F567C34" w14:textId="77777777" w:rsidR="00256663" w:rsidRDefault="00256663">
      <w:pPr>
        <w:pStyle w:val="BodyText"/>
        <w:rPr>
          <w:rFonts w:ascii="Tahoma"/>
          <w:b/>
          <w:sz w:val="20"/>
        </w:rPr>
      </w:pPr>
    </w:p>
    <w:p w14:paraId="03E78BA5" w14:textId="77777777" w:rsidR="00256663" w:rsidRDefault="00256663">
      <w:pPr>
        <w:pStyle w:val="BodyText"/>
        <w:spacing w:before="4"/>
        <w:rPr>
          <w:rFonts w:ascii="Tahoma"/>
          <w:b/>
          <w:sz w:val="26"/>
        </w:rPr>
      </w:pPr>
    </w:p>
    <w:p w14:paraId="64E4E79F" w14:textId="77777777" w:rsidR="00256663" w:rsidRDefault="00256663">
      <w:pPr>
        <w:rPr>
          <w:rFonts w:ascii="Tahoma"/>
          <w:sz w:val="26"/>
        </w:rPr>
        <w:sectPr w:rsidR="00256663">
          <w:type w:val="continuous"/>
          <w:pgSz w:w="24480" w:h="31660"/>
          <w:pgMar w:top="1700" w:right="2100" w:bottom="280" w:left="1920" w:header="720" w:footer="720" w:gutter="0"/>
          <w:cols w:space="720"/>
        </w:sectPr>
      </w:pPr>
    </w:p>
    <w:p w14:paraId="3C969ED2" w14:textId="428613E1" w:rsidR="00256663" w:rsidRPr="008600EF" w:rsidRDefault="008600EF">
      <w:pPr>
        <w:spacing w:before="99"/>
        <w:ind w:left="107"/>
        <w:rPr>
          <w:rFonts w:ascii="Poppins" w:hAnsi="Poppins" w:cs="Poppins"/>
          <w:sz w:val="49"/>
        </w:rPr>
      </w:pPr>
      <w:r w:rsidRPr="008600EF">
        <w:rPr>
          <w:rFonts w:ascii="Poppins" w:hAnsi="Poppins" w:cs="Poppins"/>
          <w:b/>
          <w:w w:val="95"/>
          <w:sz w:val="49"/>
        </w:rPr>
        <w:t>Obesity Canada</w:t>
      </w:r>
      <w:r w:rsidR="00733500" w:rsidRPr="008600EF">
        <w:rPr>
          <w:rFonts w:ascii="Poppins" w:hAnsi="Poppins" w:cs="Poppins"/>
          <w:b/>
          <w:w w:val="95"/>
          <w:sz w:val="49"/>
        </w:rPr>
        <w:t xml:space="preserve"> / </w:t>
      </w:r>
      <w:r w:rsidR="00733500" w:rsidRPr="008600EF">
        <w:rPr>
          <w:rFonts w:ascii="Poppins" w:hAnsi="Poppins" w:cs="Poppins"/>
          <w:w w:val="95"/>
          <w:sz w:val="49"/>
        </w:rPr>
        <w:t>Design</w:t>
      </w:r>
      <w:r w:rsidRPr="008600EF">
        <w:rPr>
          <w:rFonts w:ascii="Poppins" w:hAnsi="Poppins" w:cs="Poppins"/>
          <w:w w:val="95"/>
          <w:sz w:val="49"/>
        </w:rPr>
        <w:t xml:space="preserve"> Intern</w:t>
      </w:r>
    </w:p>
    <w:p w14:paraId="347664B7" w14:textId="4C6F6B90" w:rsidR="00256663" w:rsidRPr="00152524" w:rsidRDefault="008600EF" w:rsidP="00152524">
      <w:pPr>
        <w:spacing w:before="270"/>
        <w:ind w:left="107"/>
        <w:rPr>
          <w:rFonts w:ascii="IBM Plex Mono" w:hAnsi="IBM Plex Mono"/>
          <w:sz w:val="35"/>
        </w:rPr>
      </w:pPr>
      <w:r w:rsidRPr="008600EF">
        <w:rPr>
          <w:rFonts w:ascii="IBM Plex Mono" w:hAnsi="IBM Plex Mono"/>
          <w:color w:val="687180"/>
          <w:sz w:val="35"/>
        </w:rPr>
        <w:t>June</w:t>
      </w:r>
      <w:r w:rsidR="00733500" w:rsidRPr="008600EF">
        <w:rPr>
          <w:rFonts w:ascii="IBM Plex Mono" w:hAnsi="IBM Plex Mono"/>
          <w:color w:val="687180"/>
          <w:sz w:val="35"/>
        </w:rPr>
        <w:t xml:space="preserve"> 20</w:t>
      </w:r>
      <w:r w:rsidRPr="008600EF">
        <w:rPr>
          <w:rFonts w:ascii="IBM Plex Mono" w:hAnsi="IBM Plex Mono"/>
          <w:color w:val="687180"/>
          <w:sz w:val="35"/>
        </w:rPr>
        <w:t>20</w:t>
      </w:r>
      <w:r w:rsidR="00733500" w:rsidRPr="008600EF">
        <w:rPr>
          <w:rFonts w:ascii="IBM Plex Mono" w:hAnsi="IBM Plex Mono"/>
          <w:color w:val="687180"/>
          <w:sz w:val="35"/>
        </w:rPr>
        <w:t xml:space="preserve"> </w:t>
      </w:r>
      <w:r w:rsidRPr="008600EF">
        <w:rPr>
          <w:rFonts w:ascii="IBM Plex Mono" w:hAnsi="IBM Plex Mono"/>
          <w:color w:val="687180"/>
          <w:sz w:val="35"/>
        </w:rPr>
        <w:t>–</w:t>
      </w:r>
      <w:r w:rsidR="00733500" w:rsidRPr="008600EF">
        <w:rPr>
          <w:rFonts w:ascii="IBM Plex Mono" w:hAnsi="IBM Plex Mono"/>
          <w:color w:val="687180"/>
          <w:sz w:val="35"/>
        </w:rPr>
        <w:t xml:space="preserve"> </w:t>
      </w:r>
      <w:r w:rsidRPr="008600EF">
        <w:rPr>
          <w:rFonts w:ascii="IBM Plex Mono" w:hAnsi="IBM Plex Mono"/>
          <w:color w:val="687180"/>
          <w:sz w:val="35"/>
        </w:rPr>
        <w:t>September 2020</w:t>
      </w:r>
      <w:r w:rsidR="00733500" w:rsidRPr="008600EF">
        <w:rPr>
          <w:rFonts w:ascii="IBM Plex Mono" w:hAnsi="IBM Plex Mono"/>
          <w:color w:val="687180"/>
          <w:sz w:val="35"/>
        </w:rPr>
        <w:t xml:space="preserve">, </w:t>
      </w:r>
      <w:r w:rsidRPr="008600EF">
        <w:rPr>
          <w:rFonts w:ascii="IBM Plex Mono" w:hAnsi="IBM Plex Mono"/>
          <w:color w:val="687180"/>
          <w:sz w:val="35"/>
        </w:rPr>
        <w:t>Toronto</w:t>
      </w:r>
    </w:p>
    <w:p w14:paraId="76C1D453" w14:textId="77777777" w:rsidR="0036274F" w:rsidRDefault="0036274F">
      <w:pPr>
        <w:pStyle w:val="BodyText"/>
        <w:spacing w:line="249" w:lineRule="auto"/>
        <w:ind w:left="107" w:right="140"/>
        <w:rPr>
          <w:rFonts w:ascii="Open Sans" w:hAnsi="Open Sans" w:cs="Open Sans"/>
          <w:sz w:val="37"/>
        </w:rPr>
      </w:pPr>
    </w:p>
    <w:p w14:paraId="6EE2E56F" w14:textId="759A9CFF" w:rsidR="00152524" w:rsidRDefault="00152524">
      <w:pPr>
        <w:pStyle w:val="BodyText"/>
        <w:spacing w:line="249" w:lineRule="auto"/>
        <w:ind w:left="107" w:right="140"/>
        <w:rPr>
          <w:rFonts w:ascii="Open Sans" w:hAnsi="Open Sans" w:cs="Open Sans"/>
          <w:color w:val="687180"/>
        </w:rPr>
      </w:pPr>
      <w:r>
        <w:rPr>
          <w:rFonts w:ascii="Open Sans" w:hAnsi="Open Sans" w:cs="Open Sans"/>
          <w:color w:val="687180"/>
        </w:rPr>
        <w:t xml:space="preserve">Creating visual concepts, infographics, and brochures according to </w:t>
      </w:r>
      <w:r w:rsidRPr="00632442">
        <w:rPr>
          <w:rFonts w:ascii="Open Sans" w:hAnsi="Open Sans" w:cs="Open Sans"/>
          <w:b/>
          <w:bCs/>
          <w:color w:val="687180"/>
        </w:rPr>
        <w:t>brand guidelines</w:t>
      </w:r>
      <w:r>
        <w:rPr>
          <w:rFonts w:ascii="Open Sans" w:hAnsi="Open Sans" w:cs="Open Sans"/>
          <w:color w:val="687180"/>
        </w:rPr>
        <w:t xml:space="preserve"> and project requirements</w:t>
      </w:r>
    </w:p>
    <w:p w14:paraId="4785D0B5" w14:textId="73A48325" w:rsidR="00AF4E0E" w:rsidRDefault="00AF4E0E">
      <w:pPr>
        <w:pStyle w:val="BodyText"/>
        <w:spacing w:line="249" w:lineRule="auto"/>
        <w:ind w:left="107" w:right="140"/>
        <w:rPr>
          <w:rFonts w:ascii="Open Sans" w:hAnsi="Open Sans" w:cs="Open Sans"/>
          <w:color w:val="687180"/>
        </w:rPr>
      </w:pPr>
    </w:p>
    <w:p w14:paraId="09482904" w14:textId="71E74EC9" w:rsidR="00AF4E0E" w:rsidRPr="00ED161A" w:rsidRDefault="00AF4E0E">
      <w:pPr>
        <w:pStyle w:val="BodyText"/>
        <w:spacing w:line="249" w:lineRule="auto"/>
        <w:ind w:left="107" w:right="140"/>
        <w:rPr>
          <w:rFonts w:ascii="Open Sans" w:hAnsi="Open Sans" w:cs="Open Sans"/>
          <w:color w:val="687180"/>
        </w:rPr>
      </w:pPr>
      <w:r>
        <w:rPr>
          <w:rFonts w:ascii="Open Sans" w:hAnsi="Open Sans" w:cs="Open Sans"/>
          <w:color w:val="687180"/>
        </w:rPr>
        <w:t xml:space="preserve">Redesigning the Clinic Locator website by creating Lo/Hi Fidelity mockups and prototype in </w:t>
      </w:r>
      <w:r w:rsidRPr="00AF4E0E">
        <w:rPr>
          <w:rFonts w:ascii="Open Sans" w:hAnsi="Open Sans" w:cs="Open Sans"/>
          <w:b/>
          <w:bCs/>
          <w:color w:val="687180"/>
        </w:rPr>
        <w:t>inVision</w:t>
      </w:r>
      <w:r>
        <w:rPr>
          <w:rFonts w:ascii="Open Sans" w:hAnsi="Open Sans" w:cs="Open Sans"/>
          <w:color w:val="687180"/>
        </w:rPr>
        <w:t xml:space="preserve"> and pushing code changes accordingly via </w:t>
      </w:r>
      <w:r w:rsidRPr="00AF4E0E">
        <w:rPr>
          <w:rFonts w:ascii="Open Sans" w:hAnsi="Open Sans" w:cs="Open Sans"/>
          <w:b/>
          <w:bCs/>
          <w:color w:val="687180"/>
        </w:rPr>
        <w:t>git</w:t>
      </w:r>
      <w:r w:rsidR="00ED161A">
        <w:rPr>
          <w:rFonts w:ascii="Open Sans" w:hAnsi="Open Sans" w:cs="Open Sans"/>
          <w:b/>
          <w:bCs/>
          <w:color w:val="687180"/>
        </w:rPr>
        <w:t xml:space="preserve"> </w:t>
      </w:r>
    </w:p>
    <w:p w14:paraId="1E35F2FB" w14:textId="16B74381" w:rsidR="00AF4E0E" w:rsidRDefault="00AF4E0E">
      <w:pPr>
        <w:pStyle w:val="BodyText"/>
        <w:spacing w:line="249" w:lineRule="auto"/>
        <w:ind w:left="107" w:right="140"/>
        <w:rPr>
          <w:rFonts w:ascii="Open Sans" w:hAnsi="Open Sans" w:cs="Open Sans"/>
          <w:b/>
          <w:bCs/>
          <w:color w:val="687180"/>
        </w:rPr>
      </w:pPr>
    </w:p>
    <w:p w14:paraId="0FA567CF" w14:textId="534AFB2C" w:rsidR="00AF4E0E" w:rsidRDefault="00471B12">
      <w:pPr>
        <w:pStyle w:val="BodyText"/>
        <w:spacing w:line="249" w:lineRule="auto"/>
        <w:ind w:left="107" w:right="140"/>
        <w:rPr>
          <w:rFonts w:ascii="Open Sans" w:hAnsi="Open Sans" w:cs="Open Sans"/>
          <w:color w:val="687180"/>
        </w:rPr>
      </w:pPr>
      <w:r>
        <w:rPr>
          <w:rFonts w:ascii="Open Sans" w:hAnsi="Open Sans" w:cs="Open Sans"/>
          <w:color w:val="687180"/>
        </w:rPr>
        <w:t xml:space="preserve">Building an </w:t>
      </w:r>
      <w:r w:rsidRPr="00733201">
        <w:rPr>
          <w:rFonts w:ascii="Open Sans" w:hAnsi="Open Sans" w:cs="Open Sans"/>
          <w:b/>
          <w:bCs/>
          <w:color w:val="687180"/>
        </w:rPr>
        <w:t>accessible design system</w:t>
      </w:r>
      <w:r>
        <w:rPr>
          <w:rFonts w:ascii="Open Sans" w:hAnsi="Open Sans" w:cs="Open Sans"/>
          <w:color w:val="687180"/>
        </w:rPr>
        <w:t xml:space="preserve"> for easier access to design styles, fonts, and icons for both developer and employees alike</w:t>
      </w:r>
    </w:p>
    <w:p w14:paraId="29B914A2" w14:textId="77777777" w:rsidR="00846E03" w:rsidRDefault="00846E03">
      <w:pPr>
        <w:spacing w:before="305"/>
        <w:ind w:left="107"/>
        <w:rPr>
          <w:rFonts w:ascii="Tahoma"/>
          <w:b/>
          <w:w w:val="95"/>
          <w:sz w:val="49"/>
        </w:rPr>
      </w:pPr>
    </w:p>
    <w:p w14:paraId="5A415C1A" w14:textId="139DDEC6" w:rsidR="00256663" w:rsidRPr="00846E03" w:rsidRDefault="00F27CB1">
      <w:pPr>
        <w:spacing w:before="305"/>
        <w:ind w:left="107"/>
        <w:rPr>
          <w:rFonts w:ascii="Poppins" w:hAnsi="Poppins" w:cs="Poppins"/>
          <w:sz w:val="49"/>
        </w:rPr>
      </w:pPr>
      <w:r>
        <w:rPr>
          <w:rFonts w:ascii="Poppins" w:hAnsi="Poppins" w:cs="Poppins"/>
          <w:b/>
          <w:w w:val="95"/>
          <w:sz w:val="49"/>
        </w:rPr>
        <w:t>Ryerson Intl Hyperloop</w:t>
      </w:r>
      <w:r w:rsidR="004719ED">
        <w:rPr>
          <w:rFonts w:ascii="Poppins" w:hAnsi="Poppins" w:cs="Poppins"/>
          <w:b/>
          <w:w w:val="95"/>
          <w:sz w:val="49"/>
        </w:rPr>
        <w:t xml:space="preserve"> </w:t>
      </w:r>
      <w:r w:rsidR="00733500" w:rsidRPr="00846E03">
        <w:rPr>
          <w:rFonts w:ascii="Poppins" w:hAnsi="Poppins" w:cs="Poppins"/>
          <w:b/>
          <w:w w:val="95"/>
          <w:sz w:val="49"/>
        </w:rPr>
        <w:t>/</w:t>
      </w:r>
      <w:r w:rsidR="00F53919">
        <w:rPr>
          <w:rFonts w:ascii="Poppins" w:hAnsi="Poppins" w:cs="Poppins"/>
          <w:b/>
          <w:spacing w:val="122"/>
          <w:w w:val="95"/>
          <w:sz w:val="49"/>
        </w:rPr>
        <w:t xml:space="preserve"> </w:t>
      </w:r>
      <w:r w:rsidR="000F101E">
        <w:rPr>
          <w:rFonts w:ascii="Poppins" w:hAnsi="Poppins" w:cs="Poppins"/>
          <w:w w:val="95"/>
          <w:sz w:val="49"/>
        </w:rPr>
        <w:t>Web Design</w:t>
      </w:r>
      <w:r w:rsidR="00A91FEB">
        <w:rPr>
          <w:rFonts w:ascii="Poppins" w:hAnsi="Poppins" w:cs="Poppins"/>
          <w:w w:val="95"/>
          <w:sz w:val="49"/>
        </w:rPr>
        <w:t>er</w:t>
      </w:r>
    </w:p>
    <w:p w14:paraId="187748A9" w14:textId="1B1D875B" w:rsidR="00256663" w:rsidRPr="00C37A3A" w:rsidRDefault="00C37A3A">
      <w:pPr>
        <w:spacing w:before="270"/>
        <w:ind w:left="107"/>
        <w:rPr>
          <w:rFonts w:ascii="IBM Plex Mono" w:hAnsi="IBM Plex Mono"/>
          <w:sz w:val="35"/>
        </w:rPr>
      </w:pPr>
      <w:r>
        <w:rPr>
          <w:rFonts w:ascii="IBM Plex Mono" w:hAnsi="IBM Plex Mono"/>
          <w:color w:val="687180"/>
          <w:sz w:val="35"/>
        </w:rPr>
        <w:t>November</w:t>
      </w:r>
      <w:r w:rsidR="00733500" w:rsidRPr="00C37A3A">
        <w:rPr>
          <w:rFonts w:ascii="IBM Plex Mono" w:hAnsi="IBM Plex Mono"/>
          <w:color w:val="687180"/>
          <w:sz w:val="35"/>
        </w:rPr>
        <w:t xml:space="preserve"> 201</w:t>
      </w:r>
      <w:r>
        <w:rPr>
          <w:rFonts w:ascii="IBM Plex Mono" w:hAnsi="IBM Plex Mono"/>
          <w:color w:val="687180"/>
          <w:sz w:val="35"/>
        </w:rPr>
        <w:t>8</w:t>
      </w:r>
      <w:r w:rsidR="00733500" w:rsidRPr="00C37A3A">
        <w:rPr>
          <w:rFonts w:ascii="IBM Plex Mono" w:hAnsi="IBM Plex Mono"/>
          <w:color w:val="687180"/>
          <w:sz w:val="35"/>
        </w:rPr>
        <w:t xml:space="preserve"> - </w:t>
      </w:r>
      <w:r>
        <w:rPr>
          <w:rFonts w:ascii="IBM Plex Mono" w:hAnsi="IBM Plex Mono"/>
          <w:color w:val="687180"/>
          <w:sz w:val="35"/>
        </w:rPr>
        <w:t>Present</w:t>
      </w:r>
      <w:r w:rsidR="00733500" w:rsidRPr="00C37A3A">
        <w:rPr>
          <w:rFonts w:ascii="IBM Plex Mono" w:hAnsi="IBM Plex Mono"/>
          <w:color w:val="687180"/>
          <w:sz w:val="35"/>
        </w:rPr>
        <w:t xml:space="preserve">, </w:t>
      </w:r>
      <w:r>
        <w:rPr>
          <w:rFonts w:ascii="IBM Plex Mono" w:hAnsi="IBM Plex Mono"/>
          <w:color w:val="687180"/>
          <w:sz w:val="35"/>
        </w:rPr>
        <w:t>Toronto</w:t>
      </w:r>
    </w:p>
    <w:p w14:paraId="53AE17AC" w14:textId="1DF2B3A3" w:rsidR="00032CFA" w:rsidRDefault="0068398A" w:rsidP="008600EF">
      <w:pPr>
        <w:pStyle w:val="BodyText"/>
        <w:spacing w:before="355" w:line="249" w:lineRule="auto"/>
        <w:ind w:left="107" w:right="448"/>
        <w:rPr>
          <w:rFonts w:ascii="Open Sans" w:hAnsi="Open Sans" w:cs="Open Sans"/>
          <w:color w:val="687180"/>
        </w:rPr>
      </w:pPr>
      <w:r>
        <w:rPr>
          <w:rFonts w:ascii="Open Sans" w:hAnsi="Open Sans" w:cs="Open Sans"/>
          <w:color w:val="687180"/>
        </w:rPr>
        <w:t>Creating visual concepts, motion videos, and graphics for the website and the social media handles of the team</w:t>
      </w:r>
    </w:p>
    <w:p w14:paraId="43F213D7" w14:textId="77777777" w:rsidR="0077448B" w:rsidRDefault="00AD11C4" w:rsidP="008600EF">
      <w:pPr>
        <w:pStyle w:val="BodyText"/>
        <w:spacing w:before="355" w:line="249" w:lineRule="auto"/>
        <w:ind w:left="107" w:right="448"/>
        <w:rPr>
          <w:rFonts w:ascii="Open Sans" w:hAnsi="Open Sans" w:cs="Open Sans"/>
          <w:color w:val="687180"/>
        </w:rPr>
      </w:pPr>
      <w:r>
        <w:rPr>
          <w:rFonts w:ascii="Open Sans" w:hAnsi="Open Sans" w:cs="Open Sans"/>
          <w:color w:val="687180"/>
        </w:rPr>
        <w:t xml:space="preserve">Redesigning the entire website in </w:t>
      </w:r>
      <w:r w:rsidRPr="00716A18">
        <w:rPr>
          <w:rFonts w:ascii="Open Sans" w:hAnsi="Open Sans" w:cs="Open Sans"/>
          <w:b/>
          <w:bCs/>
          <w:color w:val="687180"/>
        </w:rPr>
        <w:t>Adobe XD</w:t>
      </w:r>
      <w:r>
        <w:rPr>
          <w:rFonts w:ascii="Open Sans" w:hAnsi="Open Sans" w:cs="Open Sans"/>
          <w:color w:val="687180"/>
        </w:rPr>
        <w:t xml:space="preserve"> by creating Lo/Hi Fidelity mockups and hosting it on WordPress CMS with custom HTML/CSS for specific pages</w:t>
      </w:r>
    </w:p>
    <w:p w14:paraId="6950AC08" w14:textId="77777777" w:rsidR="0077448B" w:rsidRDefault="0077448B" w:rsidP="008600EF">
      <w:pPr>
        <w:pStyle w:val="BodyText"/>
        <w:spacing w:before="355" w:line="249" w:lineRule="auto"/>
        <w:ind w:left="107" w:right="448"/>
        <w:rPr>
          <w:rFonts w:ascii="Open Sans" w:hAnsi="Open Sans" w:cs="Open Sans"/>
          <w:color w:val="687180"/>
        </w:rPr>
      </w:pPr>
    </w:p>
    <w:p w14:paraId="4F8106F2" w14:textId="0A5B0085" w:rsidR="008600EF" w:rsidRDefault="008600EF" w:rsidP="008600EF">
      <w:pPr>
        <w:pStyle w:val="BodyText"/>
        <w:spacing w:before="355" w:line="249" w:lineRule="auto"/>
        <w:ind w:left="107" w:right="448"/>
        <w:rPr>
          <w:rFonts w:ascii="Poppins" w:hAnsi="Poppins" w:cs="Poppins"/>
          <w:b/>
          <w:bCs/>
          <w:color w:val="687180"/>
          <w:sz w:val="45"/>
          <w:szCs w:val="45"/>
        </w:rPr>
      </w:pPr>
      <w:r>
        <w:rPr>
          <w:rFonts w:ascii="Poppins" w:hAnsi="Poppins" w:cs="Poppins"/>
          <w:b/>
          <w:bCs/>
          <w:color w:val="687180"/>
          <w:sz w:val="45"/>
          <w:szCs w:val="45"/>
        </w:rPr>
        <w:t xml:space="preserve">Selected Projects </w:t>
      </w:r>
    </w:p>
    <w:p w14:paraId="35CA7270" w14:textId="77777777" w:rsidR="0031599D" w:rsidRDefault="0031599D" w:rsidP="0031599D">
      <w:pPr>
        <w:spacing w:before="99"/>
        <w:ind w:left="107"/>
        <w:rPr>
          <w:rFonts w:ascii="Poppins" w:hAnsi="Poppins" w:cs="Poppins"/>
          <w:b/>
          <w:w w:val="95"/>
          <w:sz w:val="49"/>
        </w:rPr>
      </w:pPr>
    </w:p>
    <w:p w14:paraId="1F672E86" w14:textId="207FD6A6" w:rsidR="0031599D" w:rsidRPr="008600EF" w:rsidRDefault="005E66F7" w:rsidP="0031599D">
      <w:pPr>
        <w:spacing w:before="99"/>
        <w:ind w:left="107"/>
        <w:rPr>
          <w:rFonts w:ascii="Poppins" w:hAnsi="Poppins" w:cs="Poppins"/>
          <w:sz w:val="49"/>
        </w:rPr>
      </w:pPr>
      <w:r>
        <w:rPr>
          <w:rFonts w:ascii="Poppins" w:hAnsi="Poppins" w:cs="Poppins"/>
          <w:b/>
          <w:w w:val="95"/>
          <w:sz w:val="49"/>
        </w:rPr>
        <w:t>Easy Read</w:t>
      </w:r>
      <w:r w:rsidR="0031599D" w:rsidRPr="008600EF">
        <w:rPr>
          <w:rFonts w:ascii="Poppins" w:hAnsi="Poppins" w:cs="Poppins"/>
          <w:b/>
          <w:w w:val="95"/>
          <w:sz w:val="49"/>
        </w:rPr>
        <w:t xml:space="preserve"> / </w:t>
      </w:r>
      <w:r w:rsidR="004703A7">
        <w:rPr>
          <w:rFonts w:ascii="Poppins" w:hAnsi="Poppins" w:cs="Poppins"/>
          <w:w w:val="95"/>
          <w:sz w:val="49"/>
        </w:rPr>
        <w:t>UX + Interaction Designer</w:t>
      </w:r>
    </w:p>
    <w:p w14:paraId="54708233" w14:textId="517033BC" w:rsidR="0031599D" w:rsidRPr="00152524" w:rsidRDefault="000A714C" w:rsidP="0031599D">
      <w:pPr>
        <w:spacing w:before="270"/>
        <w:ind w:left="107"/>
        <w:rPr>
          <w:rFonts w:ascii="IBM Plex Mono" w:hAnsi="IBM Plex Mono"/>
          <w:sz w:val="35"/>
        </w:rPr>
      </w:pPr>
      <w:r>
        <w:rPr>
          <w:rFonts w:ascii="IBM Plex Mono" w:hAnsi="IBM Plex Mono"/>
          <w:color w:val="687180"/>
          <w:sz w:val="35"/>
        </w:rPr>
        <w:t>May</w:t>
      </w:r>
      <w:r w:rsidR="0031599D" w:rsidRPr="008600EF">
        <w:rPr>
          <w:rFonts w:ascii="IBM Plex Mono" w:hAnsi="IBM Plex Mono"/>
          <w:color w:val="687180"/>
          <w:sz w:val="35"/>
        </w:rPr>
        <w:t xml:space="preserve"> 20</w:t>
      </w:r>
      <w:r>
        <w:rPr>
          <w:rFonts w:ascii="IBM Plex Mono" w:hAnsi="IBM Plex Mono"/>
          <w:color w:val="687180"/>
          <w:sz w:val="35"/>
        </w:rPr>
        <w:t>19</w:t>
      </w:r>
      <w:r w:rsidR="0031599D" w:rsidRPr="008600EF">
        <w:rPr>
          <w:rFonts w:ascii="IBM Plex Mono" w:hAnsi="IBM Plex Mono"/>
          <w:color w:val="687180"/>
          <w:sz w:val="35"/>
        </w:rPr>
        <w:t xml:space="preserve"> – </w:t>
      </w:r>
      <w:r>
        <w:rPr>
          <w:rFonts w:ascii="IBM Plex Mono" w:hAnsi="IBM Plex Mono"/>
          <w:color w:val="687180"/>
          <w:sz w:val="35"/>
        </w:rPr>
        <w:t xml:space="preserve">June </w:t>
      </w:r>
      <w:r w:rsidR="0031599D" w:rsidRPr="008600EF">
        <w:rPr>
          <w:rFonts w:ascii="IBM Plex Mono" w:hAnsi="IBM Plex Mono"/>
          <w:color w:val="687180"/>
          <w:sz w:val="35"/>
        </w:rPr>
        <w:t>20</w:t>
      </w:r>
      <w:r>
        <w:rPr>
          <w:rFonts w:ascii="IBM Plex Mono" w:hAnsi="IBM Plex Mono"/>
          <w:color w:val="687180"/>
          <w:sz w:val="35"/>
        </w:rPr>
        <w:t>19</w:t>
      </w:r>
      <w:r w:rsidR="0031599D" w:rsidRPr="008600EF">
        <w:rPr>
          <w:rFonts w:ascii="IBM Plex Mono" w:hAnsi="IBM Plex Mono"/>
          <w:color w:val="687180"/>
          <w:sz w:val="35"/>
        </w:rPr>
        <w:t>, Toronto</w:t>
      </w:r>
    </w:p>
    <w:p w14:paraId="7B3FCF37" w14:textId="77777777" w:rsidR="0031599D" w:rsidRDefault="0031599D" w:rsidP="0031599D">
      <w:pPr>
        <w:pStyle w:val="BodyText"/>
        <w:spacing w:line="249" w:lineRule="auto"/>
        <w:ind w:left="107" w:right="140"/>
        <w:rPr>
          <w:rFonts w:ascii="Open Sans" w:hAnsi="Open Sans" w:cs="Open Sans"/>
          <w:sz w:val="37"/>
        </w:rPr>
      </w:pPr>
    </w:p>
    <w:p w14:paraId="602FA8AF" w14:textId="3FBA2992" w:rsidR="0031599D" w:rsidRDefault="00085AE5" w:rsidP="00217A10">
      <w:pPr>
        <w:pStyle w:val="BodyText"/>
        <w:spacing w:line="249" w:lineRule="auto"/>
        <w:ind w:left="107" w:right="140"/>
        <w:rPr>
          <w:rFonts w:ascii="Open Sans" w:hAnsi="Open Sans" w:cs="Open Sans"/>
          <w:color w:val="687180"/>
        </w:rPr>
      </w:pPr>
      <w:r>
        <w:rPr>
          <w:rFonts w:ascii="Open Sans" w:hAnsi="Open Sans" w:cs="Open Sans"/>
          <w:color w:val="687180"/>
        </w:rPr>
        <w:t xml:space="preserve">Aim of Easy Read is to harness the advancements in the field of computer vision and machine learning to </w:t>
      </w:r>
      <w:r w:rsidRPr="00C66D4F">
        <w:rPr>
          <w:rFonts w:ascii="Open Sans" w:hAnsi="Open Sans" w:cs="Open Sans"/>
          <w:b/>
          <w:bCs/>
          <w:color w:val="687180"/>
        </w:rPr>
        <w:t>aid people</w:t>
      </w:r>
      <w:r>
        <w:rPr>
          <w:rFonts w:ascii="Open Sans" w:hAnsi="Open Sans" w:cs="Open Sans"/>
          <w:color w:val="687180"/>
        </w:rPr>
        <w:t xml:space="preserve"> with </w:t>
      </w:r>
      <w:r w:rsidRPr="00E746E7">
        <w:rPr>
          <w:rFonts w:ascii="Open Sans" w:hAnsi="Open Sans" w:cs="Open Sans"/>
          <w:b/>
          <w:bCs/>
          <w:color w:val="687180"/>
        </w:rPr>
        <w:t>dyslexia</w:t>
      </w:r>
      <w:r>
        <w:rPr>
          <w:rFonts w:ascii="Open Sans" w:hAnsi="Open Sans" w:cs="Open Sans"/>
          <w:color w:val="687180"/>
        </w:rPr>
        <w:t xml:space="preserve"> and </w:t>
      </w:r>
      <w:r w:rsidRPr="00E746E7">
        <w:rPr>
          <w:rFonts w:ascii="Open Sans" w:hAnsi="Open Sans" w:cs="Open Sans"/>
          <w:b/>
          <w:bCs/>
          <w:color w:val="687180"/>
        </w:rPr>
        <w:t>other reading problems</w:t>
      </w:r>
    </w:p>
    <w:p w14:paraId="63D99EAD" w14:textId="2EA94E7B" w:rsidR="00217A10" w:rsidRDefault="00217A10" w:rsidP="00217A10">
      <w:pPr>
        <w:pStyle w:val="BodyText"/>
        <w:spacing w:line="249" w:lineRule="auto"/>
        <w:ind w:left="107" w:right="140"/>
        <w:rPr>
          <w:rFonts w:ascii="Open Sans" w:hAnsi="Open Sans" w:cs="Open Sans"/>
          <w:color w:val="687180"/>
        </w:rPr>
      </w:pPr>
    </w:p>
    <w:p w14:paraId="30349349" w14:textId="3C6507B8" w:rsidR="00217A10" w:rsidRPr="00217A10" w:rsidRDefault="00217A10" w:rsidP="00217A10">
      <w:pPr>
        <w:pStyle w:val="BodyText"/>
        <w:spacing w:line="249" w:lineRule="auto"/>
        <w:ind w:left="107" w:right="140"/>
        <w:rPr>
          <w:rFonts w:ascii="Open Sans" w:hAnsi="Open Sans" w:cs="Open Sans"/>
          <w:color w:val="687180"/>
        </w:rPr>
      </w:pPr>
      <w:r>
        <w:rPr>
          <w:rFonts w:ascii="Open Sans" w:hAnsi="Open Sans" w:cs="Open Sans"/>
          <w:color w:val="687180"/>
        </w:rPr>
        <w:t xml:space="preserve">Designed Lo/Hi Fidelity prototypes in Adobe XD, and sketched the </w:t>
      </w:r>
      <w:r w:rsidRPr="00E27078">
        <w:rPr>
          <w:rFonts w:ascii="Open Sans" w:hAnsi="Open Sans" w:cs="Open Sans"/>
          <w:b/>
          <w:bCs/>
          <w:color w:val="687180"/>
        </w:rPr>
        <w:t>user flow</w:t>
      </w:r>
      <w:r>
        <w:rPr>
          <w:rFonts w:ascii="Open Sans" w:hAnsi="Open Sans" w:cs="Open Sans"/>
          <w:color w:val="687180"/>
        </w:rPr>
        <w:t xml:space="preserve"> of the entire app</w:t>
      </w:r>
    </w:p>
    <w:p w14:paraId="6F4E288B" w14:textId="77777777" w:rsidR="0031599D" w:rsidRPr="0077448B" w:rsidRDefault="0031599D" w:rsidP="008600EF">
      <w:pPr>
        <w:pStyle w:val="BodyText"/>
        <w:spacing w:before="355" w:line="249" w:lineRule="auto"/>
        <w:ind w:left="107" w:right="448"/>
        <w:rPr>
          <w:rFonts w:ascii="Open Sans" w:hAnsi="Open Sans" w:cs="Open Sans"/>
          <w:color w:val="687180"/>
        </w:rPr>
      </w:pPr>
    </w:p>
    <w:p w14:paraId="3E12738E" w14:textId="77777777" w:rsidR="008600EF" w:rsidRDefault="008600EF">
      <w:pPr>
        <w:pStyle w:val="BodyText"/>
        <w:rPr>
          <w:sz w:val="46"/>
        </w:rPr>
      </w:pPr>
    </w:p>
    <w:p w14:paraId="7005197B" w14:textId="39D4C153" w:rsidR="00256663" w:rsidRPr="00B10BC6" w:rsidRDefault="00733500">
      <w:pPr>
        <w:spacing w:before="99"/>
        <w:ind w:left="107"/>
        <w:rPr>
          <w:rFonts w:ascii="Poppins" w:hAnsi="Poppins" w:cs="Poppins"/>
          <w:sz w:val="49"/>
        </w:rPr>
      </w:pPr>
      <w:r>
        <w:br w:type="column"/>
      </w:r>
      <w:r w:rsidR="00B10BC6">
        <w:rPr>
          <w:rFonts w:ascii="Poppins" w:hAnsi="Poppins" w:cs="Poppins"/>
          <w:b/>
          <w:w w:val="95"/>
          <w:sz w:val="49"/>
        </w:rPr>
        <w:t>Ryerson University</w:t>
      </w:r>
      <w:r w:rsidRPr="00B10BC6">
        <w:rPr>
          <w:rFonts w:ascii="Poppins" w:hAnsi="Poppins" w:cs="Poppins"/>
          <w:b/>
          <w:spacing w:val="-10"/>
          <w:w w:val="95"/>
          <w:sz w:val="49"/>
        </w:rPr>
        <w:t xml:space="preserve"> </w:t>
      </w:r>
      <w:r w:rsidRPr="00B10BC6">
        <w:rPr>
          <w:rFonts w:ascii="Poppins" w:hAnsi="Poppins" w:cs="Poppins"/>
          <w:b/>
          <w:w w:val="95"/>
          <w:sz w:val="49"/>
        </w:rPr>
        <w:t xml:space="preserve">/ </w:t>
      </w:r>
      <w:r w:rsidR="00B10BC6">
        <w:rPr>
          <w:rFonts w:ascii="Poppins" w:hAnsi="Poppins" w:cs="Poppins"/>
          <w:w w:val="95"/>
          <w:sz w:val="49"/>
        </w:rPr>
        <w:t>B.Sc. Computer Science</w:t>
      </w:r>
    </w:p>
    <w:p w14:paraId="0EAF70B5" w14:textId="3067D580" w:rsidR="00256663" w:rsidRDefault="009D2E1E">
      <w:pPr>
        <w:spacing w:before="270"/>
        <w:ind w:left="107"/>
        <w:rPr>
          <w:rFonts w:ascii="IBM Plex Mono" w:hAnsi="IBM Plex Mono"/>
          <w:color w:val="687180"/>
          <w:sz w:val="35"/>
        </w:rPr>
      </w:pPr>
      <w:r>
        <w:rPr>
          <w:rFonts w:ascii="IBM Plex Mono" w:hAnsi="IBM Plex Mono"/>
          <w:color w:val="687180"/>
          <w:sz w:val="35"/>
        </w:rPr>
        <w:t>September</w:t>
      </w:r>
      <w:r w:rsidR="00733500" w:rsidRPr="009D2E1E">
        <w:rPr>
          <w:rFonts w:ascii="IBM Plex Mono" w:hAnsi="IBM Plex Mono"/>
          <w:color w:val="687180"/>
          <w:sz w:val="35"/>
        </w:rPr>
        <w:t xml:space="preserve"> 201</w:t>
      </w:r>
      <w:r>
        <w:rPr>
          <w:rFonts w:ascii="IBM Plex Mono" w:hAnsi="IBM Plex Mono"/>
          <w:color w:val="687180"/>
          <w:sz w:val="35"/>
        </w:rPr>
        <w:t>8</w:t>
      </w:r>
      <w:r w:rsidR="00733500" w:rsidRPr="009D2E1E">
        <w:rPr>
          <w:rFonts w:ascii="IBM Plex Mono" w:hAnsi="IBM Plex Mono"/>
          <w:color w:val="687180"/>
          <w:sz w:val="35"/>
        </w:rPr>
        <w:t xml:space="preserve"> - </w:t>
      </w:r>
      <w:r>
        <w:rPr>
          <w:rFonts w:ascii="IBM Plex Mono" w:hAnsi="IBM Plex Mono"/>
          <w:color w:val="687180"/>
          <w:sz w:val="35"/>
        </w:rPr>
        <w:t>Present</w:t>
      </w:r>
      <w:r w:rsidR="00733500" w:rsidRPr="009D2E1E">
        <w:rPr>
          <w:rFonts w:ascii="IBM Plex Mono" w:hAnsi="IBM Plex Mono"/>
          <w:color w:val="687180"/>
          <w:sz w:val="35"/>
        </w:rPr>
        <w:t xml:space="preserve">, </w:t>
      </w:r>
      <w:r>
        <w:rPr>
          <w:rFonts w:ascii="IBM Plex Mono" w:hAnsi="IBM Plex Mono"/>
          <w:color w:val="687180"/>
          <w:sz w:val="35"/>
        </w:rPr>
        <w:t>Toronto</w:t>
      </w:r>
    </w:p>
    <w:p w14:paraId="1A765F73" w14:textId="6488C9AC" w:rsidR="00C61926" w:rsidRPr="009D2E1E" w:rsidRDefault="00C61926">
      <w:pPr>
        <w:spacing w:before="270"/>
        <w:ind w:left="107"/>
        <w:rPr>
          <w:rFonts w:ascii="IBM Plex Mono" w:hAnsi="IBM Plex Mono"/>
          <w:sz w:val="35"/>
        </w:rPr>
      </w:pPr>
      <w:r>
        <w:rPr>
          <w:rFonts w:ascii="IBM Plex Mono" w:hAnsi="IBM Plex Mono"/>
          <w:color w:val="687180"/>
          <w:sz w:val="35"/>
        </w:rPr>
        <w:t>GPA – 3.</w:t>
      </w:r>
      <w:r w:rsidR="00FE1075">
        <w:rPr>
          <w:rFonts w:ascii="IBM Plex Mono" w:hAnsi="IBM Plex Mono"/>
          <w:color w:val="687180"/>
          <w:sz w:val="35"/>
        </w:rPr>
        <w:t>23</w:t>
      </w:r>
      <w:r>
        <w:rPr>
          <w:rFonts w:ascii="IBM Plex Mono" w:hAnsi="IBM Plex Mono"/>
          <w:color w:val="687180"/>
          <w:sz w:val="35"/>
        </w:rPr>
        <w:t xml:space="preserve"> (</w:t>
      </w:r>
      <w:r w:rsidRPr="00C91EE1">
        <w:rPr>
          <w:rFonts w:ascii="IBM Plex Mono" w:hAnsi="IBM Plex Mono"/>
          <w:color w:val="687180"/>
          <w:sz w:val="35"/>
        </w:rPr>
        <w:t>Deans List ’19-’20</w:t>
      </w:r>
      <w:r>
        <w:rPr>
          <w:rFonts w:ascii="IBM Plex Mono" w:hAnsi="IBM Plex Mono"/>
          <w:color w:val="687180"/>
          <w:sz w:val="35"/>
        </w:rPr>
        <w:t>)</w:t>
      </w:r>
    </w:p>
    <w:p w14:paraId="02E641E0" w14:textId="797C5CC7" w:rsidR="00637D61" w:rsidRPr="00BD1DF8" w:rsidRDefault="00DF1004" w:rsidP="00DF1004">
      <w:pPr>
        <w:pStyle w:val="BodyText"/>
        <w:spacing w:before="355" w:line="249" w:lineRule="auto"/>
        <w:ind w:left="107" w:right="415"/>
        <w:rPr>
          <w:rFonts w:ascii="Open Sans" w:hAnsi="Open Sans" w:cs="Open Sans"/>
        </w:rPr>
      </w:pPr>
      <w:r w:rsidRPr="00BD1DF8">
        <w:rPr>
          <w:rFonts w:ascii="Open Sans" w:hAnsi="Open Sans" w:cs="Open Sans"/>
          <w:color w:val="687180"/>
        </w:rPr>
        <w:t xml:space="preserve">Relevant Coursework: </w:t>
      </w:r>
      <w:r w:rsidR="0067700E" w:rsidRPr="00BD1DF8">
        <w:rPr>
          <w:rFonts w:ascii="Open Sans" w:hAnsi="Open Sans" w:cs="Open Sans"/>
          <w:color w:val="687180"/>
        </w:rPr>
        <w:t xml:space="preserve">Object Oriented Programming, Discrete Mathematics, Agile Methods, User Research, Web Development, Graphic Communication Management, Intro to AI, Databases </w:t>
      </w:r>
    </w:p>
    <w:p w14:paraId="1BA6A7B6" w14:textId="77777777" w:rsidR="00637D61" w:rsidRDefault="00637D61">
      <w:pPr>
        <w:pStyle w:val="Heading1"/>
        <w:rPr>
          <w:rFonts w:ascii="Poppins" w:hAnsi="Poppins" w:cs="Poppins"/>
          <w:color w:val="687180"/>
        </w:rPr>
      </w:pPr>
    </w:p>
    <w:p w14:paraId="103193B4" w14:textId="5679D9D5" w:rsidR="00256663" w:rsidRPr="008600EF" w:rsidRDefault="00733500">
      <w:pPr>
        <w:pStyle w:val="Heading1"/>
        <w:rPr>
          <w:rFonts w:ascii="Poppins" w:hAnsi="Poppins" w:cs="Poppins"/>
        </w:rPr>
      </w:pPr>
      <w:r w:rsidRPr="008600EF">
        <w:rPr>
          <w:rFonts w:ascii="Poppins" w:hAnsi="Poppins" w:cs="Poppins"/>
          <w:color w:val="687180"/>
        </w:rPr>
        <w:t>Skills</w:t>
      </w:r>
    </w:p>
    <w:p w14:paraId="75B94BBA" w14:textId="77777777" w:rsidR="00874F9F" w:rsidRDefault="00874F9F">
      <w:pPr>
        <w:pStyle w:val="BodyText"/>
        <w:spacing w:line="249" w:lineRule="auto"/>
        <w:ind w:left="107" w:right="94"/>
        <w:rPr>
          <w:rFonts w:ascii="Tahoma"/>
          <w:b/>
          <w:sz w:val="75"/>
        </w:rPr>
      </w:pPr>
    </w:p>
    <w:p w14:paraId="7AB47068" w14:textId="1E170F79" w:rsidR="00BD1DF8" w:rsidRDefault="00733500">
      <w:pPr>
        <w:pStyle w:val="BodyText"/>
        <w:spacing w:line="249" w:lineRule="auto"/>
        <w:ind w:left="107" w:right="94"/>
        <w:rPr>
          <w:rFonts w:ascii="Tahoma" w:hAnsi="Tahoma"/>
          <w:b/>
          <w:w w:val="95"/>
        </w:rPr>
      </w:pPr>
      <w:r w:rsidRPr="00BD1DF8">
        <w:rPr>
          <w:rFonts w:ascii="Poppins" w:hAnsi="Poppins" w:cs="Poppins"/>
          <w:b/>
          <w:w w:val="95"/>
        </w:rPr>
        <w:t>Design</w:t>
      </w:r>
    </w:p>
    <w:p w14:paraId="097069D0" w14:textId="77777777" w:rsidR="00BD1DF8" w:rsidRDefault="00BD1DF8">
      <w:pPr>
        <w:pStyle w:val="BodyText"/>
        <w:spacing w:line="249" w:lineRule="auto"/>
        <w:ind w:left="107" w:right="94"/>
        <w:rPr>
          <w:color w:val="687180"/>
          <w:w w:val="95"/>
        </w:rPr>
      </w:pPr>
    </w:p>
    <w:p w14:paraId="37AE2EB8" w14:textId="488828A9" w:rsidR="00A93453" w:rsidRDefault="00A93453">
      <w:pPr>
        <w:pStyle w:val="BodyText"/>
        <w:spacing w:before="11"/>
        <w:rPr>
          <w:rFonts w:ascii="Open Sans" w:hAnsi="Open Sans" w:cs="Open Sans"/>
          <w:color w:val="687180"/>
        </w:rPr>
      </w:pPr>
      <w:bookmarkStart w:id="0" w:name="_Hlk50575883"/>
      <w:r>
        <w:rPr>
          <w:rFonts w:ascii="Open Sans" w:hAnsi="Open Sans" w:cs="Open Sans"/>
          <w:color w:val="687180"/>
        </w:rPr>
        <w:t xml:space="preserve"> Illustrator</w:t>
      </w:r>
      <w:bookmarkEnd w:id="0"/>
      <w:r w:rsidR="002A23AC">
        <w:rPr>
          <w:rFonts w:ascii="Open Sans" w:hAnsi="Open Sans" w:cs="Open Sans"/>
          <w:color w:val="687180"/>
        </w:rPr>
        <w:t xml:space="preserve">    </w:t>
      </w:r>
      <w:r>
        <w:rPr>
          <w:rFonts w:ascii="Open Sans" w:hAnsi="Open Sans" w:cs="Open Sans"/>
          <w:color w:val="687180"/>
        </w:rPr>
        <w:t>Photoshop</w:t>
      </w:r>
      <w:r w:rsidR="002A23AC">
        <w:rPr>
          <w:rFonts w:ascii="Open Sans" w:hAnsi="Open Sans" w:cs="Open Sans"/>
          <w:color w:val="687180"/>
        </w:rPr>
        <w:t xml:space="preserve">    </w:t>
      </w:r>
      <w:r>
        <w:rPr>
          <w:rFonts w:ascii="Open Sans" w:hAnsi="Open Sans" w:cs="Open Sans"/>
          <w:color w:val="687180"/>
        </w:rPr>
        <w:t>After Effects</w:t>
      </w:r>
    </w:p>
    <w:p w14:paraId="11270A19" w14:textId="77777777" w:rsidR="00A93453" w:rsidRDefault="00A93453">
      <w:pPr>
        <w:pStyle w:val="BodyText"/>
        <w:spacing w:before="11"/>
        <w:rPr>
          <w:rFonts w:ascii="Open Sans" w:hAnsi="Open Sans" w:cs="Open Sans"/>
          <w:color w:val="687180"/>
        </w:rPr>
      </w:pPr>
      <w:r>
        <w:rPr>
          <w:rFonts w:ascii="Open Sans" w:hAnsi="Open Sans" w:cs="Open Sans"/>
          <w:color w:val="687180"/>
        </w:rPr>
        <w:t xml:space="preserve"> </w:t>
      </w:r>
    </w:p>
    <w:p w14:paraId="3F16B698" w14:textId="7607CC49" w:rsidR="00A93453" w:rsidRDefault="00A93453">
      <w:pPr>
        <w:pStyle w:val="BodyText"/>
        <w:spacing w:before="11"/>
        <w:rPr>
          <w:sz w:val="42"/>
        </w:rPr>
      </w:pPr>
      <w:r>
        <w:rPr>
          <w:rFonts w:ascii="Open Sans" w:hAnsi="Open Sans" w:cs="Open Sans"/>
          <w:color w:val="687180"/>
        </w:rPr>
        <w:t xml:space="preserve"> inVision    Adobe XD     Framer      Figma</w:t>
      </w:r>
    </w:p>
    <w:p w14:paraId="552C907E" w14:textId="77777777" w:rsidR="00A93453" w:rsidRDefault="00A93453">
      <w:pPr>
        <w:pStyle w:val="BodyText"/>
        <w:spacing w:before="11"/>
        <w:rPr>
          <w:sz w:val="42"/>
        </w:rPr>
      </w:pPr>
    </w:p>
    <w:p w14:paraId="1E7D3B09" w14:textId="57C3F14E" w:rsidR="00B20422" w:rsidRDefault="00B20422">
      <w:pPr>
        <w:pStyle w:val="BodyText"/>
        <w:spacing w:before="1" w:line="249" w:lineRule="auto"/>
        <w:ind w:left="107"/>
        <w:rPr>
          <w:rFonts w:ascii="Poppins" w:hAnsi="Poppins" w:cs="Poppins"/>
          <w:b/>
        </w:rPr>
      </w:pPr>
      <w:r w:rsidRPr="00B20422">
        <w:rPr>
          <w:rFonts w:ascii="Poppins" w:hAnsi="Poppins" w:cs="Poppins"/>
          <w:b/>
        </w:rPr>
        <w:t>UX</w:t>
      </w:r>
    </w:p>
    <w:p w14:paraId="49D9CDFB" w14:textId="77777777" w:rsidR="002A23AC" w:rsidRDefault="002A23AC" w:rsidP="00B20422">
      <w:pPr>
        <w:pStyle w:val="BodyText"/>
        <w:spacing w:line="249" w:lineRule="auto"/>
        <w:ind w:left="107" w:right="94"/>
        <w:rPr>
          <w:rFonts w:ascii="Poppins" w:hAnsi="Poppins" w:cs="Poppins"/>
          <w:b/>
        </w:rPr>
      </w:pPr>
    </w:p>
    <w:p w14:paraId="7525588A" w14:textId="77777777" w:rsidR="002A23AC" w:rsidRDefault="002A23AC" w:rsidP="00B20422">
      <w:pPr>
        <w:pStyle w:val="BodyText"/>
        <w:spacing w:line="249" w:lineRule="auto"/>
        <w:ind w:left="107" w:right="94"/>
        <w:rPr>
          <w:rFonts w:ascii="Open Sans" w:hAnsi="Open Sans" w:cs="Open Sans"/>
          <w:color w:val="687180"/>
        </w:rPr>
      </w:pPr>
      <w:r>
        <w:rPr>
          <w:rFonts w:ascii="Open Sans" w:hAnsi="Open Sans" w:cs="Open Sans"/>
          <w:color w:val="687180"/>
        </w:rPr>
        <w:t>User Research   Wireframing   Personas</w:t>
      </w:r>
    </w:p>
    <w:p w14:paraId="2B1D9B6F" w14:textId="77777777" w:rsidR="002A23AC" w:rsidRDefault="002A23AC" w:rsidP="00B20422">
      <w:pPr>
        <w:pStyle w:val="BodyText"/>
        <w:spacing w:line="249" w:lineRule="auto"/>
        <w:ind w:left="107" w:right="94"/>
        <w:rPr>
          <w:rFonts w:ascii="Open Sans" w:hAnsi="Open Sans" w:cs="Open Sans"/>
          <w:color w:val="687180"/>
        </w:rPr>
      </w:pPr>
    </w:p>
    <w:p w14:paraId="59210AAF" w14:textId="77777777" w:rsidR="002A23AC" w:rsidRDefault="002A23AC" w:rsidP="00B20422">
      <w:pPr>
        <w:pStyle w:val="BodyText"/>
        <w:spacing w:line="249" w:lineRule="auto"/>
        <w:ind w:left="107" w:right="94"/>
        <w:rPr>
          <w:rFonts w:ascii="Open Sans" w:hAnsi="Open Sans" w:cs="Open Sans"/>
          <w:color w:val="687180"/>
        </w:rPr>
      </w:pPr>
      <w:r>
        <w:rPr>
          <w:rFonts w:ascii="Open Sans" w:hAnsi="Open Sans" w:cs="Open Sans"/>
          <w:color w:val="687180"/>
        </w:rPr>
        <w:t>Rapid Prototyping   Usability Testing</w:t>
      </w:r>
    </w:p>
    <w:p w14:paraId="1E0B4BCC" w14:textId="77777777" w:rsidR="002A23AC" w:rsidRDefault="002A23AC" w:rsidP="00B20422">
      <w:pPr>
        <w:pStyle w:val="BodyText"/>
        <w:spacing w:line="249" w:lineRule="auto"/>
        <w:ind w:left="107" w:right="94"/>
        <w:rPr>
          <w:rFonts w:ascii="Open Sans" w:hAnsi="Open Sans" w:cs="Open Sans"/>
          <w:color w:val="687180"/>
        </w:rPr>
      </w:pPr>
    </w:p>
    <w:p w14:paraId="540682C4" w14:textId="5C96BF42" w:rsidR="002A23AC" w:rsidRDefault="002A23AC" w:rsidP="00B20422">
      <w:pPr>
        <w:pStyle w:val="BodyText"/>
        <w:spacing w:line="249" w:lineRule="auto"/>
        <w:ind w:left="107" w:right="94"/>
        <w:rPr>
          <w:rFonts w:ascii="Open Sans" w:hAnsi="Open Sans" w:cs="Open Sans"/>
          <w:color w:val="687180"/>
          <w:w w:val="95"/>
        </w:rPr>
      </w:pPr>
      <w:r>
        <w:rPr>
          <w:rFonts w:ascii="Open Sans" w:hAnsi="Open Sans" w:cs="Open Sans"/>
          <w:color w:val="687180"/>
        </w:rPr>
        <w:t xml:space="preserve">Empathizing   Interaction Design  </w:t>
      </w:r>
      <w:r>
        <w:rPr>
          <w:rFonts w:ascii="Open Sans" w:hAnsi="Open Sans" w:cs="Open Sans"/>
          <w:color w:val="687180"/>
        </w:rPr>
        <w:t xml:space="preserve">     </w:t>
      </w:r>
    </w:p>
    <w:p w14:paraId="77A18D79" w14:textId="1E3432CD" w:rsidR="00B20422" w:rsidRDefault="00B20422" w:rsidP="00B20422">
      <w:pPr>
        <w:pStyle w:val="BodyText"/>
        <w:spacing w:line="249" w:lineRule="auto"/>
        <w:ind w:left="107" w:right="94"/>
        <w:rPr>
          <w:rFonts w:ascii="Open Sans" w:hAnsi="Open Sans" w:cs="Open Sans"/>
          <w:color w:val="687180"/>
          <w:w w:val="95"/>
        </w:rPr>
      </w:pPr>
    </w:p>
    <w:p w14:paraId="678270E1" w14:textId="7A3A4AD5" w:rsidR="004032F2" w:rsidRDefault="004032F2" w:rsidP="004032F2">
      <w:pPr>
        <w:pStyle w:val="BodyText"/>
        <w:spacing w:line="249" w:lineRule="auto"/>
        <w:ind w:left="107" w:right="94"/>
        <w:rPr>
          <w:rFonts w:ascii="Tahoma" w:hAnsi="Tahoma"/>
          <w:b/>
          <w:w w:val="95"/>
        </w:rPr>
      </w:pPr>
      <w:r>
        <w:rPr>
          <w:rFonts w:ascii="Poppins" w:hAnsi="Poppins" w:cs="Poppins"/>
          <w:b/>
          <w:w w:val="95"/>
        </w:rPr>
        <w:t>Code</w:t>
      </w:r>
    </w:p>
    <w:p w14:paraId="12314E65" w14:textId="77777777" w:rsidR="004032F2" w:rsidRDefault="004032F2" w:rsidP="004032F2">
      <w:pPr>
        <w:pStyle w:val="BodyText"/>
        <w:spacing w:line="249" w:lineRule="auto"/>
        <w:ind w:left="107" w:right="94"/>
        <w:rPr>
          <w:color w:val="687180"/>
          <w:w w:val="95"/>
        </w:rPr>
      </w:pPr>
    </w:p>
    <w:p w14:paraId="0C74FAC5" w14:textId="77777777" w:rsidR="00A31380" w:rsidRDefault="00A31380" w:rsidP="004032F2">
      <w:pPr>
        <w:pStyle w:val="BodyText"/>
        <w:spacing w:line="249" w:lineRule="auto"/>
        <w:ind w:left="107" w:right="94"/>
        <w:rPr>
          <w:rFonts w:ascii="Open Sans" w:hAnsi="Open Sans" w:cs="Open Sans"/>
          <w:color w:val="687180"/>
        </w:rPr>
      </w:pPr>
      <w:r>
        <w:rPr>
          <w:rFonts w:ascii="Open Sans" w:hAnsi="Open Sans" w:cs="Open Sans"/>
          <w:color w:val="687180"/>
        </w:rPr>
        <w:t>HTML/CSS   JavaScript   Python</w:t>
      </w:r>
    </w:p>
    <w:p w14:paraId="6B3F3465" w14:textId="77777777" w:rsidR="00A31380" w:rsidRDefault="00A31380" w:rsidP="004032F2">
      <w:pPr>
        <w:pStyle w:val="BodyText"/>
        <w:spacing w:line="249" w:lineRule="auto"/>
        <w:ind w:left="107" w:right="94"/>
        <w:rPr>
          <w:rFonts w:ascii="Open Sans" w:hAnsi="Open Sans" w:cs="Open Sans"/>
          <w:color w:val="687180"/>
        </w:rPr>
      </w:pPr>
    </w:p>
    <w:p w14:paraId="5A49C532" w14:textId="6656BD12" w:rsidR="00A31380" w:rsidRDefault="00A31380" w:rsidP="004032F2">
      <w:pPr>
        <w:pStyle w:val="BodyText"/>
        <w:spacing w:line="249" w:lineRule="auto"/>
        <w:ind w:left="107" w:right="94"/>
        <w:rPr>
          <w:rFonts w:ascii="Open Sans" w:hAnsi="Open Sans" w:cs="Open Sans"/>
          <w:color w:val="687180"/>
          <w:w w:val="95"/>
        </w:rPr>
      </w:pPr>
      <w:r>
        <w:rPr>
          <w:rFonts w:ascii="Open Sans" w:hAnsi="Open Sans" w:cs="Open Sans"/>
          <w:color w:val="687180"/>
        </w:rPr>
        <w:t>SQL   Java   Perl   C/C++</w:t>
      </w:r>
      <w:r w:rsidR="00A735A2">
        <w:rPr>
          <w:rFonts w:ascii="Open Sans" w:hAnsi="Open Sans" w:cs="Open Sans"/>
          <w:color w:val="687180"/>
        </w:rPr>
        <w:t xml:space="preserve">   </w:t>
      </w:r>
      <w:r>
        <w:rPr>
          <w:rFonts w:ascii="Open Sans" w:hAnsi="Open Sans" w:cs="Open Sans"/>
          <w:color w:val="687180"/>
        </w:rPr>
        <w:t xml:space="preserve">     </w:t>
      </w:r>
    </w:p>
    <w:p w14:paraId="1DBC0EDF" w14:textId="77777777" w:rsidR="00A31380" w:rsidRDefault="00A31380" w:rsidP="004032F2">
      <w:pPr>
        <w:pStyle w:val="BodyText"/>
        <w:spacing w:line="249" w:lineRule="auto"/>
        <w:ind w:left="107" w:right="94"/>
        <w:rPr>
          <w:rFonts w:ascii="Open Sans" w:hAnsi="Open Sans" w:cs="Open Sans"/>
          <w:color w:val="687180"/>
          <w:w w:val="95"/>
        </w:rPr>
      </w:pPr>
    </w:p>
    <w:p w14:paraId="73F57538" w14:textId="77777777" w:rsidR="00A31380" w:rsidRDefault="00A31380" w:rsidP="004032F2">
      <w:pPr>
        <w:pStyle w:val="BodyText"/>
        <w:spacing w:line="249" w:lineRule="auto"/>
        <w:ind w:left="107" w:right="94"/>
        <w:rPr>
          <w:rFonts w:ascii="Open Sans" w:hAnsi="Open Sans" w:cs="Open Sans"/>
          <w:color w:val="687180"/>
          <w:w w:val="95"/>
        </w:rPr>
      </w:pPr>
    </w:p>
    <w:p w14:paraId="510F52A3" w14:textId="52933217" w:rsidR="00FD1DBD" w:rsidRDefault="00FD1DBD" w:rsidP="004032F2">
      <w:pPr>
        <w:pStyle w:val="BodyText"/>
        <w:spacing w:line="249" w:lineRule="auto"/>
        <w:ind w:left="107" w:right="94"/>
        <w:rPr>
          <w:rFonts w:ascii="Poppins" w:hAnsi="Poppins" w:cs="Poppins"/>
          <w:b/>
          <w:bCs/>
          <w:color w:val="687180"/>
          <w:sz w:val="45"/>
          <w:szCs w:val="45"/>
        </w:rPr>
      </w:pPr>
      <w:r>
        <w:rPr>
          <w:rFonts w:ascii="Poppins" w:hAnsi="Poppins" w:cs="Poppins"/>
          <w:b/>
          <w:bCs/>
          <w:color w:val="687180"/>
          <w:sz w:val="45"/>
          <w:szCs w:val="45"/>
        </w:rPr>
        <w:t>Awards</w:t>
      </w:r>
    </w:p>
    <w:p w14:paraId="431D6537" w14:textId="477EC602" w:rsidR="00C61926" w:rsidRDefault="00C61926" w:rsidP="004032F2">
      <w:pPr>
        <w:pStyle w:val="BodyText"/>
        <w:spacing w:line="249" w:lineRule="auto"/>
        <w:ind w:left="107" w:right="94"/>
        <w:rPr>
          <w:rFonts w:ascii="Poppins" w:hAnsi="Poppins" w:cs="Poppins"/>
          <w:b/>
          <w:bCs/>
          <w:color w:val="687180"/>
          <w:sz w:val="45"/>
          <w:szCs w:val="45"/>
        </w:rPr>
      </w:pPr>
    </w:p>
    <w:p w14:paraId="3BBD73D9" w14:textId="77777777" w:rsidR="00641384" w:rsidRDefault="00C61926" w:rsidP="00641384">
      <w:pPr>
        <w:pStyle w:val="BodyText"/>
        <w:spacing w:line="249" w:lineRule="auto"/>
        <w:ind w:left="107" w:right="94"/>
        <w:rPr>
          <w:rFonts w:ascii="Poppins" w:hAnsi="Poppins" w:cs="Poppins"/>
          <w:bCs/>
          <w:w w:val="95"/>
        </w:rPr>
      </w:pPr>
      <w:r>
        <w:rPr>
          <w:rFonts w:ascii="Poppins" w:hAnsi="Poppins" w:cs="Poppins"/>
          <w:b/>
          <w:w w:val="95"/>
        </w:rPr>
        <w:t xml:space="preserve">Microsoft / </w:t>
      </w:r>
      <w:r w:rsidRPr="00C61926">
        <w:rPr>
          <w:rFonts w:ascii="Poppins" w:hAnsi="Poppins" w:cs="Poppins"/>
          <w:bCs/>
          <w:w w:val="95"/>
        </w:rPr>
        <w:t>Top 6 Teams of Discover AI Challenge</w:t>
      </w:r>
      <w:r w:rsidR="005A4B61">
        <w:rPr>
          <w:rFonts w:ascii="Poppins" w:hAnsi="Poppins" w:cs="Poppins"/>
          <w:bCs/>
          <w:w w:val="95"/>
        </w:rPr>
        <w:t xml:space="preserve"> organized by Agorize</w:t>
      </w:r>
      <w:r w:rsidR="00641384">
        <w:rPr>
          <w:rFonts w:ascii="Poppins" w:hAnsi="Poppins" w:cs="Poppins"/>
          <w:bCs/>
          <w:w w:val="95"/>
        </w:rPr>
        <w:t xml:space="preserve"> </w:t>
      </w:r>
    </w:p>
    <w:p w14:paraId="1C41DAB2" w14:textId="77777777" w:rsidR="00641384" w:rsidRDefault="00641384" w:rsidP="00C61926">
      <w:pPr>
        <w:pStyle w:val="BodyText"/>
        <w:spacing w:line="249" w:lineRule="auto"/>
        <w:ind w:left="107" w:right="94"/>
        <w:rPr>
          <w:rFonts w:ascii="Poppins" w:hAnsi="Poppins" w:cs="Poppins"/>
          <w:bCs/>
          <w:w w:val="95"/>
        </w:rPr>
      </w:pPr>
    </w:p>
    <w:p w14:paraId="39664260" w14:textId="77777777" w:rsidR="005A4B61" w:rsidRDefault="005A4B61" w:rsidP="00C61926">
      <w:pPr>
        <w:pStyle w:val="BodyText"/>
        <w:spacing w:line="249" w:lineRule="auto"/>
        <w:ind w:left="107" w:right="94"/>
        <w:rPr>
          <w:rFonts w:ascii="Poppins" w:hAnsi="Poppins" w:cs="Poppins"/>
          <w:bCs/>
          <w:w w:val="95"/>
        </w:rPr>
      </w:pPr>
    </w:p>
    <w:sectPr w:rsidR="005A4B61">
      <w:type w:val="continuous"/>
      <w:pgSz w:w="24480" w:h="31660"/>
      <w:pgMar w:top="1700" w:right="2100" w:bottom="280" w:left="1920" w:header="720" w:footer="720" w:gutter="0"/>
      <w:cols w:num="2" w:space="720" w:equalWidth="0">
        <w:col w:w="11437" w:space="1395"/>
        <w:col w:w="762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IBM Plex Mono">
    <w:panose1 w:val="020B0509050203000203"/>
    <w:charset w:val="00"/>
    <w:family w:val="modern"/>
    <w:pitch w:val="fixed"/>
    <w:sig w:usb0="A000026F" w:usb1="5000207B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663"/>
    <w:rsid w:val="0002764E"/>
    <w:rsid w:val="00032CFA"/>
    <w:rsid w:val="00085AE5"/>
    <w:rsid w:val="000A714C"/>
    <w:rsid w:val="000F101E"/>
    <w:rsid w:val="00152524"/>
    <w:rsid w:val="001C10C7"/>
    <w:rsid w:val="001C11CA"/>
    <w:rsid w:val="00217A10"/>
    <w:rsid w:val="00256663"/>
    <w:rsid w:val="002A23AC"/>
    <w:rsid w:val="0031182B"/>
    <w:rsid w:val="0031599D"/>
    <w:rsid w:val="0036274F"/>
    <w:rsid w:val="003A1D3A"/>
    <w:rsid w:val="004032F2"/>
    <w:rsid w:val="00433CCD"/>
    <w:rsid w:val="004703A7"/>
    <w:rsid w:val="004719ED"/>
    <w:rsid w:val="00471B12"/>
    <w:rsid w:val="00550334"/>
    <w:rsid w:val="005A4B61"/>
    <w:rsid w:val="005E66F7"/>
    <w:rsid w:val="00610564"/>
    <w:rsid w:val="00632442"/>
    <w:rsid w:val="00637D61"/>
    <w:rsid w:val="00641384"/>
    <w:rsid w:val="0064499B"/>
    <w:rsid w:val="0067700E"/>
    <w:rsid w:val="0068398A"/>
    <w:rsid w:val="006967BC"/>
    <w:rsid w:val="007031EB"/>
    <w:rsid w:val="00716A18"/>
    <w:rsid w:val="00733201"/>
    <w:rsid w:val="00733500"/>
    <w:rsid w:val="0077448B"/>
    <w:rsid w:val="007B4A93"/>
    <w:rsid w:val="00832291"/>
    <w:rsid w:val="00846E03"/>
    <w:rsid w:val="008600EF"/>
    <w:rsid w:val="00874F9F"/>
    <w:rsid w:val="0089500C"/>
    <w:rsid w:val="009351BD"/>
    <w:rsid w:val="009D2E1E"/>
    <w:rsid w:val="009D7797"/>
    <w:rsid w:val="00A31380"/>
    <w:rsid w:val="00A452DF"/>
    <w:rsid w:val="00A735A2"/>
    <w:rsid w:val="00A91FEB"/>
    <w:rsid w:val="00A93453"/>
    <w:rsid w:val="00AD11C4"/>
    <w:rsid w:val="00AF4E0E"/>
    <w:rsid w:val="00B10BC6"/>
    <w:rsid w:val="00B20422"/>
    <w:rsid w:val="00B745EA"/>
    <w:rsid w:val="00BD1DF8"/>
    <w:rsid w:val="00C06EB5"/>
    <w:rsid w:val="00C37A3A"/>
    <w:rsid w:val="00C61926"/>
    <w:rsid w:val="00C66D4F"/>
    <w:rsid w:val="00C91EE1"/>
    <w:rsid w:val="00DC07E0"/>
    <w:rsid w:val="00DC49AD"/>
    <w:rsid w:val="00DF1004"/>
    <w:rsid w:val="00E27078"/>
    <w:rsid w:val="00E50620"/>
    <w:rsid w:val="00E55AC3"/>
    <w:rsid w:val="00E746E7"/>
    <w:rsid w:val="00E92F76"/>
    <w:rsid w:val="00ED161A"/>
    <w:rsid w:val="00EE0C91"/>
    <w:rsid w:val="00EF63E6"/>
    <w:rsid w:val="00F27CB1"/>
    <w:rsid w:val="00F53919"/>
    <w:rsid w:val="00FB1DA1"/>
    <w:rsid w:val="00FD1DBD"/>
    <w:rsid w:val="00FE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DD03E"/>
  <w15:docId w15:val="{A30FFE45-716A-49C5-A05C-DD63D823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Tahoma" w:eastAsia="Tahoma" w:hAnsi="Tahoma" w:cs="Tahoma"/>
      <w:b/>
      <w:bCs/>
      <w:sz w:val="45"/>
      <w:szCs w:val="4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260"/>
      <w:ind w:left="107" w:right="38"/>
      <w:jc w:val="both"/>
    </w:pPr>
    <w:rPr>
      <w:rFonts w:ascii="Tahoma" w:eastAsia="Tahoma" w:hAnsi="Tahoma" w:cs="Tahoma"/>
      <w:b/>
      <w:bCs/>
      <w:sz w:val="105"/>
      <w:szCs w:val="10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351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1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hitarthchudgar.desig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46AAD4C-6772-4B8C-8C2F-17D73B3D6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Hitarth Chudgar</cp:lastModifiedBy>
  <cp:revision>77</cp:revision>
  <dcterms:created xsi:type="dcterms:W3CDTF">2020-09-08T22:42:00Z</dcterms:created>
  <dcterms:modified xsi:type="dcterms:W3CDTF">2020-09-10T01:06:00Z</dcterms:modified>
</cp:coreProperties>
</file>