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0" w:after="0"/>
      </w:pPr>
      <w:r>
        <w:rPr>
          <w:rFonts w:ascii="Calibri" w:hAnsi="Calibri"/>
          <w:b/>
          <w:color w:val="5980A6"/>
          <w:sz w:val="20"/>
        </w:rPr>
        <w:t>PRISM ARCHITECTURE · PART 07</w:t>
      </w:r>
    </w:p>
    <w:p>
      <w:pPr>
        <w:spacing w:before="0" w:after="80"/>
      </w:pPr>
      <w:r>
        <w:rPr>
          <w:rFonts w:ascii="Calibri" w:hAnsi="Calibri"/>
          <w:b/>
          <w:color w:val="1C1F22"/>
          <w:sz w:val="68"/>
        </w:rPr>
        <w:t>Operations</w:t>
      </w:r>
    </w:p>
    <w:p>
      <w:pPr>
        <w:pBdr>
          <w:bottom w:val="single" w:sz="8" w:space="10" w:color="C9CCD0"/>
        </w:pBdr>
      </w:pPr>
      <w:r>
        <w:rPr>
          <w:rFonts w:ascii="Calibri" w:hAnsi="Calibri"/>
          <w:color w:val="4A5057"/>
          <w:sz w:val="26"/>
        </w:rPr>
        <w:t>Build, CI, tests, failure catalogue</w:t>
      </w:r>
    </w:p>
    <w:p>
      <w:pPr>
        <w:spacing w:before="320"/>
      </w:pPr>
      <w:r>
        <w:rPr>
          <w:rFonts w:ascii="Calibri" w:hAnsi="Calibri"/>
          <w:b/>
          <w:color w:val="767C84"/>
          <w:sz w:val="18"/>
        </w:rPr>
        <w:t>Product</w:t>
        <w:tab/>
      </w:r>
      <w:r>
        <w:rPr>
          <w:rFonts w:ascii="Calibri" w:hAnsi="Calibri"/>
          <w:color w:val="4A5057"/>
          <w:sz w:val="18"/>
        </w:rPr>
        <w:t>Prism  ·  version 1.3.0</w:t>
        <w:br/>
      </w:r>
      <w:r>
        <w:rPr>
          <w:rFonts w:ascii="Calibri" w:hAnsi="Calibri"/>
          <w:b/>
          <w:color w:val="767C84"/>
          <w:sz w:val="18"/>
        </w:rPr>
        <w:t>Commit</w:t>
        <w:tab/>
      </w:r>
      <w:r>
        <w:rPr>
          <w:rFonts w:ascii="Calibri" w:hAnsi="Calibri"/>
          <w:color w:val="4A5057"/>
          <w:sz w:val="18"/>
        </w:rPr>
        <w:t>20292f4</w:t>
        <w:br/>
      </w:r>
      <w:r>
        <w:rPr>
          <w:rFonts w:ascii="Calibri" w:hAnsi="Calibri"/>
          <w:b/>
          <w:color w:val="767C84"/>
          <w:sz w:val="18"/>
        </w:rPr>
        <w:t>Drawn</w:t>
        <w:tab/>
      </w:r>
      <w:r>
        <w:rPr>
          <w:rFonts w:ascii="Calibri" w:hAnsi="Calibri"/>
          <w:color w:val="4A5057"/>
          <w:sz w:val="18"/>
        </w:rPr>
        <w:t>26 August 2026</w:t>
        <w:br/>
      </w:r>
      <w:r>
        <w:rPr>
          <w:rFonts w:ascii="Calibri" w:hAnsi="Calibri"/>
          <w:b/>
          <w:color w:val="767C84"/>
          <w:sz w:val="18"/>
        </w:rPr>
        <w:t>Source</w:t>
        <w:tab/>
      </w:r>
      <w:r>
        <w:rPr>
          <w:rFonts w:ascii="Calibri" w:hAnsi="Calibri"/>
          <w:color w:val="4A5057"/>
          <w:sz w:val="18"/>
        </w:rPr>
        <w:t>docs/architecture/ — Markdown is the master</w:t>
        <w:br/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color w:val="3F6288"/>
        </w:rPr>
        <w:t>Operations</w:t>
      </w:r>
    </w:p>
    <w:p>
      <w:pPr>
        <w:spacing w:after="140"/>
      </w:pPr>
      <w:r>
        <w:rPr>
          <w:rFonts w:ascii="Calibri" w:hAnsi="Calibri"/>
          <w:sz w:val="21"/>
        </w:rPr>
        <w:t xml:space="preserve">Building, releasing, testing, configuring and debugging. </w:t>
      </w:r>
      <w:r>
        <w:rPr>
          <w:rFonts w:ascii="Consolas" w:hAnsi="Consolas"/>
          <w:color w:val="3F6288"/>
          <w:sz w:val="20"/>
        </w:rPr>
        <w:t>BUILD.md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SHIPPING.md</w:t>
      </w:r>
      <w:r>
        <w:rPr>
          <w:rFonts w:ascii="Calibri" w:hAnsi="Calibri"/>
          <w:sz w:val="21"/>
        </w:rPr>
        <w:t xml:space="preserve"> and </w:t>
      </w:r>
      <w:r>
        <w:rPr>
          <w:rFonts w:ascii="Consolas" w:hAnsi="Consolas"/>
          <w:color w:val="3F6288"/>
          <w:sz w:val="20"/>
        </w:rPr>
        <w:t>RUNNING.md</w:t>
      </w:r>
      <w:r>
        <w:rPr>
          <w:rFonts w:ascii="Calibri" w:hAnsi="Calibri"/>
          <w:sz w:val="21"/>
        </w:rPr>
        <w:t xml:space="preserve"> are the full procedures; this is the operational map and the failure modes.</w:t>
      </w:r>
    </w:p>
    <w:p>
      <w:pPr>
        <w:pStyle w:val="Heading2"/>
        <w:keepNext/>
      </w:pPr>
      <w:r>
        <w:rPr>
          <w:rFonts w:ascii="Calibri" w:hAnsi="Calibri"/>
          <w:color w:val="3F6288"/>
        </w:rPr>
        <w:t>7.1 Running from source</w:t>
      </w:r>
    </w:p>
    <w:p>
      <w:pPr>
        <w:spacing w:before="120" w:after="120"/>
        <w:ind w:left="173"/>
        <w:shd w:val="clear" w:color="auto" w:fill="F2F2F3"/>
        <w:pBdr>
          <w:left w:val="single" w:sz="8" w:space="6" w:color="C9CCD0"/>
        </w:pBdr>
      </w:pPr>
      <w:r>
        <w:rPr>
          <w:rFonts w:ascii="Consolas" w:hAnsi="Consolas"/>
          <w:color w:val="1C1F22"/>
          <w:sz w:val="17"/>
        </w:rPr>
        <w:t>git clone --recurse-submodules https://github.com/HitarthTrivedi/prism_gui.git</w:t>
        <w:br/>
      </w:r>
      <w:r>
        <w:rPr>
          <w:rFonts w:ascii="Consolas" w:hAnsi="Consolas"/>
          <w:color w:val="1C1F22"/>
          <w:sz w:val="17"/>
        </w:rPr>
        <w:t>cd prism_gui</w:t>
        <w:br/>
      </w:r>
      <w:r>
        <w:rPr>
          <w:rFonts w:ascii="Consolas" w:hAnsi="Consolas"/>
          <w:color w:val="1C1F22"/>
          <w:sz w:val="17"/>
        </w:rPr>
        <w:t>pip install -r requirements.txt</w:t>
        <w:br/>
      </w:r>
      <w:r>
        <w:rPr>
          <w:rFonts w:ascii="Consolas" w:hAnsi="Consolas"/>
          <w:color w:val="1C1F22"/>
          <w:sz w:val="17"/>
        </w:rPr>
        <w:t>python3 main.py</w:t>
      </w:r>
    </w:p>
    <w:p>
      <w:pPr>
        <w:spacing w:after="140"/>
      </w:pPr>
      <w:r>
        <w:rPr>
          <w:rFonts w:ascii="Calibri" w:hAnsi="Calibri"/>
          <w:sz w:val="21"/>
        </w:rPr>
        <w:t xml:space="preserve">Already cloned without </w:t>
      </w:r>
      <w:r>
        <w:rPr>
          <w:rFonts w:ascii="Consolas" w:hAnsi="Consolas"/>
          <w:color w:val="3F6288"/>
          <w:sz w:val="20"/>
        </w:rPr>
        <w:t>--recurse-submodules</w:t>
      </w:r>
      <w:r>
        <w:rPr>
          <w:rFonts w:ascii="Calibri" w:hAnsi="Calibri"/>
          <w:sz w:val="21"/>
        </w:rPr>
        <w:t xml:space="preserve">? Run </w:t>
      </w:r>
      <w:r>
        <w:rPr>
          <w:rFonts w:ascii="Consolas" w:hAnsi="Consolas"/>
          <w:color w:val="3F6288"/>
          <w:sz w:val="20"/>
        </w:rPr>
        <w:t>git submodule update --init</w:t>
      </w:r>
      <w:r>
        <w:rPr>
          <w:rFonts w:ascii="Calibri" w:hAnsi="Calibri"/>
          <w:sz w:val="21"/>
        </w:rPr>
        <w:t xml:space="preserve"> once.</w:t>
      </w:r>
    </w:p>
    <w:p>
      <w:pPr>
        <w:spacing w:before="160" w:after="160"/>
        <w:ind w:left="259"/>
        <w:shd w:val="clear" w:color="auto" w:fill="F4F6F9"/>
        <w:pBdr>
          <w:left w:val="single" w:sz="18" w:space="10" w:color="5980A6"/>
        </w:pBdr>
      </w:pPr>
      <w:r>
        <w:rPr>
          <w:rFonts w:ascii="Calibri" w:hAnsi="Calibri"/>
          <w:b/>
          <w:color w:val="4A5057"/>
          <w:sz w:val="21"/>
        </w:rPr>
        <w:t>Without the submodule the engine is an empty directory</w:t>
      </w:r>
      <w:r>
        <w:rPr>
          <w:rFonts w:ascii="Calibri" w:hAnsi="Calibri"/>
          <w:color w:val="4A5057"/>
          <w:sz w:val="21"/>
        </w:rPr>
        <w:t xml:space="preserve"> and nothing works. The CI workflow explains this in its own failure message because the git error ("not our ref </w:t>
      </w:r>
      <w:r>
        <w:rPr>
          <w:rFonts w:ascii="Consolas" w:hAnsi="Consolas"/>
          <w:color w:val="3F6288"/>
          <w:sz w:val="20"/>
        </w:rPr>
        <w:t>&lt;sha&gt;</w:t>
      </w:r>
      <w:r>
        <w:rPr>
          <w:rFonts w:ascii="Calibri" w:hAnsi="Calibri"/>
          <w:color w:val="4A5057"/>
          <w:sz w:val="21"/>
        </w:rPr>
        <w:t>") cost a debugging session once already.</w:t>
      </w:r>
    </w:p>
    <w:p>
      <w:pPr>
        <w:spacing w:after="140"/>
      </w:pPr>
      <w:r>
        <w:rPr>
          <w:rFonts w:ascii="Calibri" w:hAnsi="Calibri"/>
          <w:sz w:val="21"/>
        </w:rPr>
        <w:t xml:space="preserve">First launch opens the licence screen, then Setup (API key, profile, one agent per category, Chrome version) if </w:t>
      </w:r>
      <w:r>
        <w:rPr>
          <w:rFonts w:ascii="Consolas" w:hAnsi="Consolas"/>
          <w:color w:val="3F6288"/>
          <w:sz w:val="20"/>
        </w:rPr>
        <w:t>~/.prism/config.json</w:t>
      </w:r>
      <w:r>
        <w:rPr>
          <w:rFonts w:ascii="Calibri" w:hAnsi="Calibri"/>
          <w:sz w:val="21"/>
        </w:rPr>
        <w:t xml:space="preserve"> is not already configured from the CLI.</w:t>
      </w:r>
    </w:p>
    <w:p>
      <w:pPr>
        <w:spacing w:after="140"/>
      </w:pPr>
      <w:r>
        <w:rPr>
          <w:rFonts w:ascii="Calibri" w:hAnsi="Calibri"/>
          <w:b/>
          <w:sz w:val="21"/>
        </w:rPr>
        <w:t>You also need Google Chrome installed</w:t>
      </w:r>
      <w:r>
        <w:rPr>
          <w:rFonts w:ascii="Calibri" w:hAnsi="Calibri"/>
          <w:sz w:val="21"/>
        </w:rPr>
        <w:t>, since Prism drives it directly.</w:t>
      </w:r>
    </w:p>
    <w:p>
      <w:pPr>
        <w:pStyle w:val="Heading2"/>
        <w:keepNext/>
      </w:pPr>
      <w:r>
        <w:rPr>
          <w:rFonts w:ascii="Calibri" w:hAnsi="Calibri"/>
          <w:color w:val="3F6288"/>
        </w:rPr>
        <w:t>7.2 Dependencies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Package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Needed for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Optional?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PySide6&gt;=6.5.0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entire UI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No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requests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Groq, licence server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No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cryptography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Ed25519 verification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No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certifi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TLS roots in a frozen build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No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setuptools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packaging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Runtime helpers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No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selenium&gt;=4.0.0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undetected-chromedriver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Browser automation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Probed by </w:t>
            </w:r>
            <w:r>
              <w:rPr>
                <w:rFonts w:ascii="Consolas" w:hAnsi="Consolas"/>
                <w:color w:val="3F6288"/>
                <w:sz w:val="18"/>
              </w:rPr>
              <w:t>automation_available()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ezdxf</w:t>
            </w:r>
            <w:r>
              <w:rPr>
                <w:rFonts w:ascii="Calibri" w:hAnsi="Calibri"/>
                <w:sz w:val="19"/>
              </w:rPr>
              <w:t xml:space="preserve"> (pulls </w:t>
            </w:r>
            <w:r>
              <w:rPr>
                <w:rFonts w:ascii="Consolas" w:hAnsi="Consolas"/>
                <w:color w:val="3F6288"/>
                <w:sz w:val="18"/>
              </w:rPr>
              <w:t>numpy</w:t>
            </w:r>
            <w:r>
              <w:rPr>
                <w:rFonts w:ascii="Calibri" w:hAnsi="Calibri"/>
                <w:sz w:val="19"/>
              </w:rPr>
              <w:t>)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BOQ reads DXF geometry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Probed by </w:t>
            </w:r>
            <w:r>
              <w:rPr>
                <w:rFonts w:ascii="Consolas" w:hAnsi="Consolas"/>
                <w:color w:val="3F6288"/>
                <w:sz w:val="18"/>
              </w:rPr>
              <w:t>boq_available()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shapely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Gerber spacing / copper geometry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Optional</w:t>
            </w:r>
            <w:r>
              <w:rPr>
                <w:rFonts w:ascii="Calibri" w:hAnsi="Calibri"/>
                <w:sz w:val="19"/>
              </w:rPr>
              <w:t xml:space="preserve"> — four of five numbers still work without it, and the missing one says so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pillow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Reel draws every frame with PIL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Probed by </w:t>
            </w:r>
            <w:r>
              <w:rPr>
                <w:rFonts w:ascii="Consolas" w:hAnsi="Consolas"/>
                <w:color w:val="3F6288"/>
                <w:sz w:val="18"/>
              </w:rPr>
              <w:t>reel_available()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imageio-ffmpeg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Reel encode — </w:t>
            </w:r>
            <w:r>
              <w:rPr>
                <w:rFonts w:ascii="Calibri" w:hAnsi="Calibri"/>
                <w:b/>
                <w:sz w:val="19"/>
              </w:rPr>
              <w:t>ships inside the build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Downloaded + SHA-256 verified if missing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openpyxl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Reading </w:t>
            </w:r>
            <w:r>
              <w:rPr>
                <w:rFonts w:ascii="Consolas" w:hAnsi="Consolas"/>
                <w:color w:val="3F6288"/>
                <w:sz w:val="18"/>
              </w:rPr>
              <w:t>.xlsx</w:t>
            </w:r>
            <w:r>
              <w:rPr>
                <w:rFonts w:ascii="Calibri" w:hAnsi="Calibri"/>
                <w:sz w:val="19"/>
              </w:rPr>
              <w:t xml:space="preserve"> rate lists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Degrades to CSV only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pypdf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python-docx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Reading purchase orders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Degrades to an honest refusal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pyaudio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Microphone capture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Voice disabled without it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dnspython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MX lookup for mail host discovery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Falls back to guessed hosts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keyring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OS credential store for the licence key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Falls back to the 0600 file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gerbonara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Test-only</w:t>
            </w:r>
            <w:r>
              <w:rPr>
                <w:rFonts w:ascii="Calibri" w:hAnsi="Calibri"/>
                <w:sz w:val="19"/>
              </w:rPr>
              <w:t xml:space="preserve"> cross-check of the Gerber parser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Never a runtime dependency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hAnsi="Calibri"/>
          <w:b/>
          <w:sz w:val="21"/>
        </w:rPr>
        <w:t>Python 3.12, deliberately.</w:t>
      </w:r>
      <w:r>
        <w:rPr>
          <w:rFonts w:ascii="Calibri" w:hAnsi="Calibri"/>
          <w:sz w:val="21"/>
        </w:rPr>
        <w:t xml:space="preserve"> 3.13 removed the stdlib </w:t>
      </w:r>
      <w:r>
        <w:rPr>
          <w:rFonts w:ascii="Consolas" w:hAnsi="Consolas"/>
          <w:color w:val="3F6288"/>
          <w:sz w:val="20"/>
        </w:rPr>
        <w:t>audioop</w:t>
      </w:r>
      <w:r>
        <w:rPr>
          <w:rFonts w:ascii="Calibri" w:hAnsi="Calibri"/>
          <w:sz w:val="21"/>
        </w:rPr>
        <w:t xml:space="preserve"> that the wake word uses, and PySide6 wheels lag the newest release.</w:t>
      </w:r>
    </w:p>
    <w:p>
      <w:pPr>
        <w:pStyle w:val="Heading2"/>
        <w:keepNext/>
      </w:pPr>
      <w:r>
        <w:rPr>
          <w:rFonts w:ascii="Calibri" w:hAnsi="Calibri"/>
          <w:color w:val="3F6288"/>
        </w:rPr>
        <w:t>7.3 Build and release</w:t>
      </w:r>
    </w:p>
    <w:p>
      <w:pPr>
        <w:spacing w:after="140"/>
      </w:pPr>
      <w:r>
        <w:rPr>
          <w:rFonts w:ascii="Consolas" w:hAnsi="Consolas"/>
          <w:color w:val="3F6288"/>
          <w:sz w:val="20"/>
        </w:rPr>
        <w:t>packaging/</w:t>
      </w:r>
      <w:r>
        <w:rPr>
          <w:rFonts w:ascii="Calibri" w:hAnsi="Calibri"/>
          <w:sz w:val="21"/>
        </w:rPr>
        <w:t xml:space="preserve"> — </w:t>
      </w:r>
      <w:r>
        <w:rPr>
          <w:rFonts w:ascii="Consolas" w:hAnsi="Consolas"/>
          <w:color w:val="3F6288"/>
          <w:sz w:val="20"/>
        </w:rPr>
        <w:t>prism.spec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build.py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codesign.py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make_icons.py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smoke_test.py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install.sh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entitlements.plist</w:t>
      </w:r>
      <w:r>
        <w:rPr>
          <w:rFonts w:ascii="Calibri" w:hAnsi="Calibri"/>
          <w:sz w:val="21"/>
        </w:rPr>
        <w:t>, two PyInstaller runtime hooks (</w:t>
      </w:r>
      <w:r>
        <w:rPr>
          <w:rFonts w:ascii="Consolas" w:hAnsi="Consolas"/>
          <w:color w:val="3F6288"/>
          <w:sz w:val="20"/>
        </w:rPr>
        <w:t>rthook_distutils.py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rthook_ssl_certs.py</w:t>
      </w:r>
      <w:r>
        <w:rPr>
          <w:rFonts w:ascii="Calibri" w:hAnsi="Calibri"/>
          <w:sz w:val="21"/>
        </w:rPr>
        <w:t>).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CI — .github/workflows/build.yml</w:t>
      </w:r>
    </w:p>
    <w:p>
      <w:pPr>
        <w:spacing w:after="140"/>
      </w:pPr>
      <w:r>
        <w:rPr>
          <w:rFonts w:ascii="Calibri" w:hAnsi="Calibri"/>
          <w:b/>
          <w:sz w:val="21"/>
        </w:rPr>
        <w:t>PyInstaller cannot cross-compile</w:t>
      </w:r>
      <w:r>
        <w:rPr>
          <w:rFonts w:ascii="Calibri" w:hAnsi="Calibri"/>
          <w:sz w:val="21"/>
        </w:rPr>
        <w:t>, so each OS builds on its own runner.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Runner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Target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Note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ubuntu-22.04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Linux x64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Oldest supported glibc — binaries built against a newer libc cannot run on older systems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windows-latest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Windows x64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macos-14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macOS Apple Silicon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~~</w:t>
            </w:r>
            <w:r>
              <w:rPr>
                <w:rFonts w:ascii="Consolas" w:hAnsi="Consolas"/>
                <w:color w:val="3F6288"/>
                <w:sz w:val="18"/>
              </w:rPr>
              <w:t>macos-15-intel</w:t>
            </w:r>
            <w:r>
              <w:rPr>
                <w:rFonts w:ascii="Calibri" w:hAnsi="Calibri"/>
                <w:sz w:val="19"/>
              </w:rPr>
              <w:t>~~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Dropped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Built fine but failed its smoke test, and </w:t>
            </w:r>
            <w:r>
              <w:rPr>
                <w:rFonts w:ascii="Consolas" w:hAnsi="Consolas"/>
                <w:color w:val="3F6288"/>
                <w:sz w:val="18"/>
              </w:rPr>
              <w:t>release</w:t>
            </w:r>
            <w:r>
              <w:rPr>
                <w:rFonts w:ascii="Calibri" w:hAnsi="Calibri"/>
                <w:sz w:val="19"/>
              </w:rPr>
              <w:t xml:space="preserve"> needs the whole matrix — one red leg blocks the publish for every platform. The machines this is going to are Apple Silicon</w:t>
            </w:r>
          </w:p>
        </w:tc>
      </w:tr>
    </w:tbl>
    <w:p>
      <w:pPr>
        <w:spacing w:after="80"/>
      </w:pPr>
    </w:p>
    <w:p>
      <w:pPr>
        <w:spacing w:before="160" w:after="160"/>
        <w:ind w:left="259"/>
        <w:shd w:val="clear" w:color="auto" w:fill="F4F6F9"/>
        <w:pBdr>
          <w:left w:val="single" w:sz="18" w:space="10" w:color="5980A6"/>
        </w:pBdr>
      </w:pPr>
      <w:r>
        <w:rPr>
          <w:rFonts w:ascii="Calibri" w:hAnsi="Calibri"/>
          <w:b/>
          <w:color w:val="4A5057"/>
          <w:sz w:val="21"/>
        </w:rPr>
        <w:t xml:space="preserve">An arm64 </w:t>
      </w:r>
      <w:r>
        <w:rPr>
          <w:rFonts w:ascii="Consolas" w:hAnsi="Consolas"/>
          <w:b/>
          <w:color w:val="3F6288"/>
          <w:sz w:val="20"/>
        </w:rPr>
        <w:t>.dmg</w:t>
      </w:r>
      <w:r>
        <w:rPr>
          <w:rFonts w:ascii="Calibri" w:hAnsi="Calibri"/>
          <w:b/>
          <w:color w:val="4A5057"/>
          <w:sz w:val="21"/>
        </w:rPr>
        <w:t xml:space="preserve"> will NOT run on an Intel Mac</w:t>
      </w:r>
      <w:r>
        <w:rPr>
          <w:rFonts w:ascii="Calibri" w:hAnsi="Calibri"/>
          <w:color w:val="4A5057"/>
          <w:sz w:val="21"/>
        </w:rPr>
        <w:t xml:space="preserve"> — there is no Rosetta path for it, the app simply will not open. To support one, add </w:t>
      </w:r>
      <w:r>
        <w:rPr>
          <w:rFonts w:ascii="Consolas" w:hAnsi="Consolas"/>
          <w:color w:val="3F6288"/>
          <w:sz w:val="20"/>
        </w:rPr>
        <w:t>macos-15-intel</w:t>
      </w:r>
      <w:r>
        <w:rPr>
          <w:rFonts w:ascii="Calibri" w:hAnsi="Calibri"/>
          <w:color w:val="4A5057"/>
          <w:sz w:val="21"/>
        </w:rPr>
        <w:t xml:space="preserve"> back (GitHub offers that image until Aug 2027) and fix the smoke-test failure it surfaces.</w:t>
      </w:r>
    </w:p>
    <w:p>
      <w:pPr>
        <w:spacing w:after="140"/>
      </w:pPr>
      <w:r>
        <w:rPr>
          <w:rFonts w:ascii="Consolas" w:hAnsi="Consolas"/>
          <w:color w:val="3F6288"/>
          <w:sz w:val="20"/>
        </w:rPr>
        <w:t>fail-fast: false</w:t>
      </w:r>
      <w:r>
        <w:rPr>
          <w:rFonts w:ascii="Calibri" w:hAnsi="Calibri"/>
          <w:sz w:val="21"/>
        </w:rPr>
        <w:t xml:space="preserve"> — a broken macOS build should not hide a good Windows one.</w:t>
      </w:r>
    </w:p>
    <w:p>
      <w:pPr>
        <w:spacing w:after="140"/>
      </w:pPr>
      <w:r>
        <w:rPr>
          <w:rFonts w:ascii="Calibri" w:hAnsi="Calibri"/>
          <w:b/>
          <w:sz w:val="21"/>
        </w:rPr>
        <w:t>Triggers:</w:t>
      </w:r>
      <w:r>
        <w:rPr>
          <w:rFonts w:ascii="Calibri" w:hAnsi="Calibri"/>
          <w:sz w:val="21"/>
        </w:rPr>
        <w:t xml:space="preserve"> push to </w:t>
      </w:r>
      <w:r>
        <w:rPr>
          <w:rFonts w:ascii="Consolas" w:hAnsi="Consolas"/>
          <w:color w:val="3F6288"/>
          <w:sz w:val="20"/>
        </w:rPr>
        <w:t>main</w:t>
      </w:r>
      <w:r>
        <w:rPr>
          <w:rFonts w:ascii="Calibri" w:hAnsi="Calibri"/>
          <w:sz w:val="21"/>
        </w:rPr>
        <w:t>/</w:t>
      </w:r>
      <w:r>
        <w:rPr>
          <w:rFonts w:ascii="Consolas" w:hAnsi="Consolas"/>
          <w:color w:val="3F6288"/>
          <w:sz w:val="20"/>
        </w:rPr>
        <w:t>master</w:t>
      </w:r>
      <w:r>
        <w:rPr>
          <w:rFonts w:ascii="Calibri" w:hAnsi="Calibri"/>
          <w:sz w:val="21"/>
        </w:rPr>
        <w:t xml:space="preserve">, any </w:t>
      </w:r>
      <w:r>
        <w:rPr>
          <w:rFonts w:ascii="Consolas" w:hAnsi="Consolas"/>
          <w:color w:val="3F6288"/>
          <w:sz w:val="20"/>
        </w:rPr>
        <w:t>v*</w:t>
      </w:r>
      <w:r>
        <w:rPr>
          <w:rFonts w:ascii="Calibri" w:hAnsi="Calibri"/>
          <w:sz w:val="21"/>
        </w:rPr>
        <w:t xml:space="preserve"> tag, pull requests, manual dispatch. </w:t>
      </w:r>
      <w:r>
        <w:rPr>
          <w:rFonts w:ascii="Calibri" w:hAnsi="Calibri"/>
          <w:b/>
          <w:sz w:val="21"/>
        </w:rPr>
        <w:t>A tag publishes a release; anything else leaves artifacts attached to the run.</w:t>
      </w:r>
    </w:p>
    <w:p>
      <w:pPr>
        <w:spacing w:after="140"/>
      </w:pPr>
      <w:r>
        <w:rPr>
          <w:rFonts w:ascii="Consolas" w:hAnsi="Consolas"/>
          <w:b/>
          <w:color w:val="3F6288"/>
          <w:sz w:val="20"/>
        </w:rPr>
        <w:t>submodules: recursive</w:t>
      </w:r>
      <w:r>
        <w:rPr>
          <w:rFonts w:ascii="Calibri" w:hAnsi="Calibri"/>
          <w:b/>
          <w:sz w:val="21"/>
        </w:rPr>
        <w:t xml:space="preserve"> is mandatory</w:t>
      </w:r>
      <w:r>
        <w:rPr>
          <w:rFonts w:ascii="Calibri" w:hAnsi="Calibri"/>
          <w:sz w:val="21"/>
        </w:rPr>
        <w:t xml:space="preserve"> in the checkout step.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The submodule push trap</w:t>
      </w:r>
    </w:p>
    <w:p>
      <w:pPr>
        <w:spacing w:after="140"/>
      </w:pPr>
      <w:r>
        <w:rPr>
          <w:rFonts w:ascii="Calibri" w:hAnsi="Calibri"/>
          <w:sz w:val="21"/>
        </w:rPr>
        <w:t xml:space="preserve">If </w:t>
      </w:r>
      <w:r>
        <w:rPr>
          <w:rFonts w:ascii="Consolas" w:hAnsi="Consolas"/>
          <w:color w:val="3F6288"/>
          <w:sz w:val="20"/>
        </w:rPr>
        <w:t>prism_gui</w:t>
      </w:r>
      <w:r>
        <w:rPr>
          <w:rFonts w:ascii="Calibri" w:hAnsi="Calibri"/>
          <w:sz w:val="21"/>
        </w:rPr>
        <w:t xml:space="preserve"> pins </w:t>
      </w:r>
      <w:r>
        <w:rPr>
          <w:rFonts w:ascii="Consolas" w:hAnsi="Consolas"/>
          <w:color w:val="3F6288"/>
          <w:sz w:val="20"/>
        </w:rPr>
        <w:t>prism_terminal</w:t>
      </w:r>
      <w:r>
        <w:rPr>
          <w:rFonts w:ascii="Calibri" w:hAnsi="Calibri"/>
          <w:sz w:val="21"/>
        </w:rPr>
        <w:t xml:space="preserve"> to a commit that was never pushed, CI checkout fails. The fix:</w:t>
      </w:r>
    </w:p>
    <w:p>
      <w:pPr>
        <w:spacing w:before="120" w:after="120"/>
        <w:ind w:left="173"/>
        <w:shd w:val="clear" w:color="auto" w:fill="F2F2F3"/>
        <w:pBdr>
          <w:left w:val="single" w:sz="8" w:space="6" w:color="C9CCD0"/>
        </w:pBdr>
      </w:pPr>
      <w:r>
        <w:rPr>
          <w:rFonts w:ascii="Consolas" w:hAnsi="Consolas"/>
          <w:color w:val="1C1F22"/>
          <w:sz w:val="17"/>
        </w:rPr>
        <w:t>cd prism_terminal &amp;&amp; git push origin HEAD:main</w:t>
      </w:r>
    </w:p>
    <w:p>
      <w:pPr>
        <w:spacing w:after="140"/>
      </w:pPr>
      <w:r>
        <w:rPr>
          <w:rFonts w:ascii="Calibri" w:hAnsi="Calibri"/>
          <w:sz w:val="21"/>
        </w:rPr>
        <w:t>The workflow prints this as an error annotation on checkout failure.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Distribution</w:t>
      </w:r>
    </w:p>
    <w:p>
      <w:pPr>
        <w:spacing w:after="140"/>
      </w:pPr>
      <w:r>
        <w:rPr>
          <w:rFonts w:ascii="Calibri" w:hAnsi="Calibri"/>
          <w:sz w:val="21"/>
        </w:rPr>
        <w:t xml:space="preserve">Portable, no installer — nothing written outside the app folder and </w:t>
      </w:r>
      <w:r>
        <w:rPr>
          <w:rFonts w:ascii="Consolas" w:hAnsi="Consolas"/>
          <w:color w:val="3F6288"/>
          <w:sz w:val="20"/>
        </w:rPr>
        <w:t>~/.prism</w:t>
      </w:r>
      <w:r>
        <w:rPr>
          <w:rFonts w:ascii="Calibri" w:hAnsi="Calibri"/>
          <w:sz w:val="21"/>
        </w:rPr>
        <w:t>. Grab the build for your OS from Releases. First launch on macOS needs the unsigned-app step (</w:t>
      </w:r>
      <w:r>
        <w:rPr>
          <w:rFonts w:ascii="Consolas" w:hAnsi="Consolas"/>
          <w:color w:val="3F6288"/>
          <w:sz w:val="20"/>
        </w:rPr>
        <w:t>GETTING_STARTED.md</w:t>
      </w:r>
      <w:r>
        <w:rPr>
          <w:rFonts w:ascii="Calibri" w:hAnsi="Calibri"/>
          <w:sz w:val="21"/>
        </w:rPr>
        <w:t xml:space="preserve"> — the doc to hand a non-technical user).</w:t>
      </w:r>
    </w:p>
    <w:p>
      <w:pPr>
        <w:pStyle w:val="Heading2"/>
        <w:keepNext/>
      </w:pPr>
      <w:r>
        <w:rPr>
          <w:rFonts w:ascii="Calibri" w:hAnsi="Calibri"/>
          <w:color w:val="3F6288"/>
        </w:rPr>
        <w:t>7.4 Tests</w:t>
      </w:r>
    </w:p>
    <w:p>
      <w:pPr>
        <w:spacing w:before="120" w:after="120"/>
        <w:ind w:left="173"/>
        <w:shd w:val="clear" w:color="auto" w:fill="F2F2F3"/>
        <w:pBdr>
          <w:left w:val="single" w:sz="8" w:space="6" w:color="C9CCD0"/>
        </w:pBdr>
      </w:pPr>
      <w:r>
        <w:rPr>
          <w:rFonts w:ascii="Consolas" w:hAnsi="Consolas"/>
          <w:color w:val="1C1F22"/>
          <w:sz w:val="17"/>
        </w:rPr>
        <w:t>python3 -m pytest tests/ -q --deselect \</w:t>
        <w:br/>
      </w:r>
      <w:r>
        <w:rPr>
          <w:rFonts w:ascii="Consolas" w:hAnsi="Consolas"/>
          <w:color w:val="1C1F22"/>
          <w:sz w:val="17"/>
        </w:rPr>
        <w:t xml:space="preserve">  "tests/test_gates.py::TaskQueue::test_each_task_is_planned_in_turn"</w:t>
        <w:br/>
      </w:r>
      <w:r>
        <w:rPr>
          <w:rFonts w:ascii="Consolas" w:hAnsi="Consolas"/>
          <w:color w:val="1C1F22"/>
          <w:sz w:val="17"/>
        </w:rPr>
        <w:br/>
      </w:r>
      <w:r>
        <w:rPr>
          <w:rFonts w:ascii="Consolas" w:hAnsi="Consolas"/>
          <w:color w:val="1C1F22"/>
          <w:sz w:val="17"/>
        </w:rPr>
        <w:t>python3 -m devtools.scenarios        # 148 end-to-end scenario checks</w:t>
        <w:br/>
      </w:r>
      <w:r>
        <w:rPr>
          <w:rFonts w:ascii="Consolas" w:hAnsi="Consolas"/>
          <w:color w:val="1C1F22"/>
          <w:sz w:val="17"/>
        </w:rPr>
        <w:t>python3 devtools/inbox_demo.py       # the inbox pipeline on sample mail</w:t>
      </w:r>
    </w:p>
    <w:p>
      <w:pPr>
        <w:spacing w:after="140"/>
      </w:pPr>
      <w:r>
        <w:rPr>
          <w:rFonts w:ascii="Calibri" w:hAnsi="Calibri"/>
          <w:b/>
          <w:sz w:val="21"/>
        </w:rPr>
        <w:t>1,203 tests collected</w:t>
      </w:r>
      <w:r>
        <w:rPr>
          <w:rFonts w:ascii="Calibri" w:hAnsi="Calibri"/>
          <w:sz w:val="21"/>
        </w:rPr>
        <w:t xml:space="preserve"> as of commit </w:t>
      </w:r>
      <w:r>
        <w:rPr>
          <w:rFonts w:ascii="Consolas" w:hAnsi="Consolas"/>
          <w:color w:val="3F6288"/>
          <w:sz w:val="20"/>
        </w:rPr>
        <w:t>20292f4</w:t>
      </w:r>
      <w:r>
        <w:rPr>
          <w:rFonts w:ascii="Calibri" w:hAnsi="Calibri"/>
          <w:sz w:val="21"/>
        </w:rPr>
        <w:t>, plus the 148 scenarios.</w:t>
      </w:r>
    </w:p>
    <w:p>
      <w:pPr>
        <w:spacing w:before="160" w:after="160"/>
        <w:ind w:left="259"/>
        <w:shd w:val="clear" w:color="auto" w:fill="F4F6F9"/>
        <w:pBdr>
          <w:left w:val="single" w:sz="18" w:space="10" w:color="5980A6"/>
        </w:pBdr>
      </w:pPr>
      <w:r>
        <w:rPr>
          <w:rFonts w:ascii="Calibri" w:hAnsi="Calibri"/>
          <w:color w:val="4A5057"/>
          <w:sz w:val="21"/>
        </w:rPr>
        <w:t xml:space="preserve">The repo </w:t>
      </w:r>
      <w:r>
        <w:rPr>
          <w:rFonts w:ascii="Consolas" w:hAnsi="Consolas"/>
          <w:color w:val="3F6288"/>
          <w:sz w:val="20"/>
        </w:rPr>
        <w:t>README.md</w:t>
      </w:r>
      <w:r>
        <w:rPr>
          <w:rFonts w:ascii="Calibri" w:hAnsi="Calibri"/>
          <w:color w:val="4A5057"/>
          <w:sz w:val="21"/>
        </w:rPr>
        <w:t xml:space="preserve"> says "705 tests" and the file listing at its foot says "588" — </w:t>
      </w:r>
      <w:r>
        <w:rPr>
          <w:rFonts w:ascii="Calibri" w:hAnsi="Calibri"/>
          <w:b/>
          <w:color w:val="4A5057"/>
          <w:sz w:val="21"/>
        </w:rPr>
        <w:t>both are stale.</w:t>
      </w:r>
      <w:r>
        <w:rPr>
          <w:rFonts w:ascii="Calibri" w:hAnsi="Calibri"/>
          <w:color w:val="4A5057"/>
          <w:sz w:val="21"/>
        </w:rPr>
        <w:t xml:space="preserve"> Worth correcting when the README is next touched.</w:t>
      </w:r>
    </w:p>
    <w:p>
      <w:pPr>
        <w:spacing w:after="140"/>
      </w:pPr>
      <w:r>
        <w:rPr>
          <w:rFonts w:ascii="Calibri" w:hAnsi="Calibri"/>
          <w:b/>
          <w:sz w:val="21"/>
        </w:rPr>
        <w:t>Nothing in either suite touches the network.</w:t>
      </w:r>
      <w:r>
        <w:rPr>
          <w:rFonts w:ascii="Calibri" w:hAnsi="Calibri"/>
          <w:sz w:val="21"/>
        </w:rPr>
        <w:t xml:space="preserve"> IMAP and Groq are both faked, because a test that needs a mail server is a test nobody runs.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The one deselect is not decoration</w:t>
      </w:r>
    </w:p>
    <w:p>
      <w:pPr>
        <w:spacing w:after="140"/>
      </w:pPr>
      <w:r>
        <w:rPr>
          <w:rFonts w:ascii="Consolas" w:hAnsi="Consolas"/>
          <w:color w:val="3F6288"/>
          <w:sz w:val="20"/>
        </w:rPr>
        <w:t>test_each_task_is_planned_in_turn</w:t>
      </w:r>
      <w:r>
        <w:rPr>
          <w:rFonts w:ascii="Calibri" w:hAnsi="Calibri"/>
          <w:sz w:val="21"/>
        </w:rPr>
        <w:t xml:space="preserve"> builds a real </w:t>
      </w:r>
      <w:r>
        <w:rPr>
          <w:rFonts w:ascii="Consolas" w:hAnsi="Consolas"/>
          <w:color w:val="3F6288"/>
          <w:sz w:val="20"/>
        </w:rPr>
        <w:t>MainWindow</w:t>
      </w:r>
      <w:r>
        <w:rPr>
          <w:rFonts w:ascii="Calibri" w:hAnsi="Calibri"/>
          <w:sz w:val="21"/>
        </w:rPr>
        <w:t xml:space="preserve">, which reaches for the licence server, and it </w:t>
      </w:r>
      <w:r>
        <w:rPr>
          <w:rFonts w:ascii="Calibri" w:hAnsi="Calibri"/>
          <w:b/>
          <w:sz w:val="21"/>
        </w:rPr>
        <w:t>hangs rather than failing</w:t>
      </w:r>
      <w:r>
        <w:rPr>
          <w:rFonts w:ascii="Calibri" w:hAnsi="Calibri"/>
          <w:sz w:val="21"/>
        </w:rPr>
        <w:t xml:space="preserve"> — so a plain </w:t>
      </w:r>
      <w:r>
        <w:rPr>
          <w:rFonts w:ascii="Consolas" w:hAnsi="Consolas"/>
          <w:color w:val="3F6288"/>
          <w:sz w:val="20"/>
        </w:rPr>
        <w:t>pytest tests/</w:t>
      </w:r>
      <w:r>
        <w:rPr>
          <w:rFonts w:ascii="Calibri" w:hAnsi="Calibri"/>
          <w:sz w:val="21"/>
        </w:rPr>
        <w:t xml:space="preserve"> appears to freeze.</w:t>
      </w:r>
    </w:p>
    <w:p>
      <w:pPr>
        <w:spacing w:after="140"/>
      </w:pPr>
      <w:r>
        <w:rPr>
          <w:rFonts w:ascii="Calibri" w:hAnsi="Calibri"/>
          <w:sz w:val="21"/>
        </w:rPr>
        <w:t xml:space="preserve">It is pre-existing and unrelated to any recent work; it hangs on a clean tree at older commits too. </w:t>
      </w:r>
      <w:r>
        <w:rPr>
          <w:rFonts w:ascii="Calibri" w:hAnsi="Calibri"/>
          <w:b/>
          <w:sz w:val="21"/>
        </w:rPr>
        <w:t>Left in place rather than quietly deleted, because a hanging test is a real problem and deleting it would only hide it.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Do NOT export PRISM_LICENSE_OFFLINE_DEV=1 to run the suite</w:t>
      </w:r>
    </w:p>
    <w:p>
      <w:pPr>
        <w:spacing w:after="140"/>
      </w:pPr>
      <w:r>
        <w:rPr>
          <w:rFonts w:ascii="Calibri" w:hAnsi="Calibri"/>
          <w:sz w:val="21"/>
        </w:rPr>
        <w:t xml:space="preserve">Full reasoning in </w:t>
      </w:r>
      <w:r>
        <w:rPr>
          <w:rFonts w:ascii="Calibri" w:hAnsi="Calibri"/>
          <w:color w:val="3F6288"/>
          <w:sz w:val="21"/>
          <w:u w:val="single"/>
        </w:rPr>
        <w:t>05-licensing.md §5.11</w:t>
      </w:r>
      <w:r>
        <w:rPr>
          <w:rFonts w:ascii="Calibri" w:hAnsi="Calibri"/>
          <w:sz w:val="21"/>
        </w:rPr>
        <w:t xml:space="preserve">. Short version: it changes the </w:t>
      </w:r>
      <w:r>
        <w:rPr>
          <w:rFonts w:ascii="Calibri" w:hAnsi="Calibri"/>
          <w:i/>
          <w:sz w:val="21"/>
        </w:rPr>
        <w:t>answer</w:t>
      </w:r>
      <w:r>
        <w:rPr>
          <w:rFonts w:ascii="Calibri" w:hAnsi="Calibri"/>
          <w:sz w:val="21"/>
        </w:rPr>
        <w:t xml:space="preserve">, never the round trip, so it cannot make a hanging test finish — but it </w:t>
      </w:r>
      <w:r>
        <w:rPr>
          <w:rFonts w:ascii="Calibri" w:hAnsi="Calibri"/>
          <w:b/>
          <w:sz w:val="21"/>
        </w:rPr>
        <w:t>does</w:t>
      </w:r>
      <w:r>
        <w:rPr>
          <w:rFonts w:ascii="Calibri" w:hAnsi="Calibri"/>
          <w:sz w:val="21"/>
        </w:rPr>
        <w:t xml:space="preserve"> open a production bypass underneath the revocation test, whose failure was read as known contamination for months. </w:t>
      </w:r>
      <w:r>
        <w:rPr>
          <w:rFonts w:ascii="Consolas" w:hAnsi="Consolas"/>
          <w:color w:val="3F6288"/>
          <w:sz w:val="20"/>
        </w:rPr>
        <w:t>tests/conftest.py</w:t>
      </w:r>
      <w:r>
        <w:rPr>
          <w:rFonts w:ascii="Calibri" w:hAnsi="Calibri"/>
          <w:sz w:val="21"/>
        </w:rPr>
        <w:t xml:space="preserve"> now strips it per test.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Test file map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Area</w:t>
            </w:r>
          </w:p>
        </w:tc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Files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Email automation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test_mailflow.py</w:t>
            </w:r>
            <w:r>
              <w:rPr>
                <w:rFonts w:ascii="Calibri" w:hAnsi="Calibri"/>
                <w:sz w:val="19"/>
              </w:rPr>
              <w:t xml:space="preserve"> (1,674), </w:t>
            </w:r>
            <w:r>
              <w:rPr>
                <w:rFonts w:ascii="Consolas" w:hAnsi="Consolas"/>
                <w:color w:val="3F6288"/>
                <w:sz w:val="18"/>
              </w:rPr>
              <w:t>test_email_automation.py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test_inbox_fetch.py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test_mail_end_to_end.py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test_inquiry_is_never_lost.py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test_sorting_precision.py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test_document_handoff.py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Inquiry UI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test_inquiry_ui.py</w:t>
            </w:r>
            <w:r>
              <w:rPr>
                <w:rFonts w:ascii="Calibri" w:hAnsi="Calibri"/>
                <w:sz w:val="19"/>
              </w:rPr>
              <w:t xml:space="preserve"> (1,470), </w:t>
            </w:r>
            <w:r>
              <w:rPr>
                <w:rFonts w:ascii="Consolas" w:hAnsi="Consolas"/>
                <w:color w:val="3F6288"/>
                <w:sz w:val="18"/>
              </w:rPr>
              <w:t>test_inquiry_screen.py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test_register_table.py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Gerber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test_gerber.py</w:t>
            </w:r>
            <w:r>
              <w:rPr>
                <w:rFonts w:ascii="Calibri" w:hAnsi="Calibri"/>
                <w:sz w:val="19"/>
              </w:rPr>
              <w:t xml:space="preserve"> (974), </w:t>
            </w:r>
            <w:r>
              <w:rPr>
                <w:rFonts w:ascii="Consolas" w:hAnsi="Consolas"/>
                <w:color w:val="3F6288"/>
                <w:sz w:val="18"/>
              </w:rPr>
              <w:t>test_gerber_dialog.py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gerber_samples.json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Licensing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test_authorization.py</w:t>
            </w:r>
            <w:r>
              <w:rPr>
                <w:rFonts w:ascii="Calibri" w:hAnsi="Calibri"/>
                <w:sz w:val="19"/>
              </w:rPr>
              <w:t xml:space="preserve"> (777), </w:t>
            </w:r>
            <w:r>
              <w:rPr>
                <w:rFonts w:ascii="Consolas" w:hAnsi="Consolas"/>
                <w:color w:val="3F6288"/>
                <w:sz w:val="18"/>
              </w:rPr>
              <w:t>test_licensing.py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test_licensing_endpoint.py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test_licence_safe_modules.py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test_secrets.py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test_gates.py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Reel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test_reel_capture.py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test_reel_dialog.py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test_scene_by_scene.py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test_ffmpeg.py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test_canva.py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Engine / platform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test_apollo.py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test_cuts.py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test_intent.py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test_failover.py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test_resilience.py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test_run_timeline.py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test_chrome_profile.py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App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test_ux.py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test_roles.py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test_i18n.py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test_support.py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test_dashboard_data.py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hAnsi="Calibri"/>
          <w:color w:val="3F6288"/>
        </w:rPr>
        <w:t>7.5 Environment variables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Variable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Honoured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Effect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PRISM_LICENSE_SERVER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Source only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Point at a staging licence server. A frozen build ignores it — an env var that redirected a release build would be the backdoor this design exists not to have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PRISM_LICENSE_OFFLINE_DEV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Source only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Grant offline when the server is </w:t>
            </w:r>
            <w:r>
              <w:rPr>
                <w:rFonts w:ascii="Calibri" w:hAnsi="Calibri"/>
                <w:i/>
                <w:sz w:val="19"/>
              </w:rPr>
              <w:t>unreachable</w:t>
            </w:r>
            <w:r>
              <w:rPr>
                <w:rFonts w:ascii="Calibri" w:hAnsi="Calibri"/>
                <w:sz w:val="19"/>
              </w:rPr>
              <w:t>. Fires on a connection failure only — a server that answers "no" has not failed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PRISM_SELFTEST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Always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Run </w:t>
            </w:r>
            <w:r>
              <w:rPr>
                <w:rFonts w:ascii="Consolas" w:hAnsi="Consolas"/>
                <w:color w:val="3F6288"/>
                <w:sz w:val="18"/>
              </w:rPr>
              <w:t>main._selftest(app)</w:t>
            </w:r>
            <w:r>
              <w:rPr>
                <w:rFonts w:ascii="Calibri" w:hAnsi="Calibri"/>
                <w:sz w:val="19"/>
              </w:rPr>
              <w:t xml:space="preserve"> and exit with its code — proves a packaged build is whole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PRISM_SERVER_URL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Tests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fake licence server in the test suite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PRISM_NET_TESTS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Tests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Opt into tests that would touch the network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PRISM_SLOW_TESTS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Tests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Opt into slow tests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PRISM_FFMPEG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Always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Point at a specific FFmpeg binary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PRISM_GOOGLE_CLIENT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Always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Google Drive client credentials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PRISM_OWN_PROMPT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Always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Override the engineered prompt (development)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PRISM_EFFECTS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PRISM_SHADOWS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Always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UI effect toggles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PRISM_BUILD_ENGINE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Build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Which engine to package with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hAnsi="Calibri"/>
          <w:color w:val="3F6288"/>
        </w:rPr>
        <w:t>7.6 Configuration surface — where a setting actually lives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Setting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Set in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Stored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Groq API key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Setup → API key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cfg["api_key"]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What you do (profile)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Setup → Profile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cfg["profile"]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One agent per category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Setup → Agents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cfg["agents"]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Chrome version / profile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Setup → Chrome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cfg["chrome_version"]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cfg["chrome_profile"]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Interface language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Settings → Language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cfg["language"]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AI output language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Settings → Language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cfg["output_language"]</w:t>
            </w:r>
            <w:r>
              <w:rPr>
                <w:rFonts w:ascii="Calibri" w:hAnsi="Calibri"/>
                <w:sz w:val="19"/>
              </w:rPr>
              <w:t xml:space="preserve"> — </w:t>
            </w:r>
            <w:r>
              <w:rPr>
                <w:rFonts w:ascii="Calibri" w:hAnsi="Calibri"/>
                <w:b/>
                <w:sz w:val="19"/>
              </w:rPr>
              <w:t>set separately on purpose</w:t>
            </w:r>
            <w:r>
              <w:rPr>
                <w:rFonts w:ascii="Calibri" w:hAnsi="Calibri"/>
                <w:sz w:val="19"/>
              </w:rPr>
              <w:t>: a Gujarati-speaking owner may well want the output in English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Your role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Settings → Your role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designation key → </w:t>
            </w:r>
            <w:r>
              <w:rPr>
                <w:rFonts w:ascii="Consolas" w:hAnsi="Consolas"/>
                <w:color w:val="3F6288"/>
                <w:sz w:val="18"/>
              </w:rPr>
              <w:t>cfg["designation"]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Workspace root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Settings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cfg["workspace_root"]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Sending account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Email add-on first run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cfg["email"]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Mailboxes, register folder, rate list, terms, who's-who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Email automation → Setup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cfg["inquiry"]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Licence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Rail → Licence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~/.prism/license.json</w:t>
            </w:r>
            <w:r>
              <w:rPr>
                <w:rFonts w:ascii="Calibri" w:hAnsi="Calibri"/>
                <w:sz w:val="19"/>
              </w:rPr>
              <w:t xml:space="preserve"> + OS credential store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Favourites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Star a file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~/.prism/gui_favorites.json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hAnsi="Calibri"/>
          <w:color w:val="3F6288"/>
        </w:rPr>
        <w:t>7.7 Diagnostics and failure modes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Crash logs</w:t>
      </w:r>
    </w:p>
    <w:p>
      <w:pPr>
        <w:spacing w:after="140"/>
      </w:pPr>
      <w:r>
        <w:rPr>
          <w:rFonts w:ascii="Consolas" w:hAnsi="Consolas"/>
          <w:color w:val="3F6288"/>
          <w:sz w:val="20"/>
        </w:rPr>
        <w:t>diagnostics.install()</w:t>
      </w:r>
      <w:r>
        <w:rPr>
          <w:rFonts w:ascii="Calibri" w:hAnsi="Calibri"/>
          <w:sz w:val="21"/>
        </w:rPr>
        <w:t xml:space="preserve"> sends crashes to </w:t>
      </w:r>
      <w:r>
        <w:rPr>
          <w:rFonts w:ascii="Consolas" w:hAnsi="Consolas"/>
          <w:color w:val="3F6288"/>
          <w:sz w:val="20"/>
        </w:rPr>
        <w:t>~/.prism/logs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b/>
          <w:sz w:val="21"/>
        </w:rPr>
        <w:t>because a windowed build has no console to print to</w:t>
      </w:r>
      <w:r>
        <w:rPr>
          <w:rFonts w:ascii="Calibri" w:hAnsi="Calibri"/>
          <w:sz w:val="21"/>
        </w:rPr>
        <w:t xml:space="preserve">. </w:t>
      </w:r>
      <w:r>
        <w:rPr>
          <w:rFonts w:ascii="Consolas" w:hAnsi="Consolas"/>
          <w:color w:val="3F6288"/>
          <w:sz w:val="20"/>
        </w:rPr>
        <w:t>problem_dialog.py</w:t>
      </w:r>
      <w:r>
        <w:rPr>
          <w:rFonts w:ascii="Calibri" w:hAnsi="Calibri"/>
          <w:sz w:val="21"/>
        </w:rPr>
        <w:t xml:space="preserve"> offers the diagnostics file when something goes wrong.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Check logging</w:t>
      </w:r>
    </w:p>
    <w:p>
      <w:pPr>
        <w:spacing w:after="140"/>
      </w:pPr>
      <w:r>
        <w:rPr>
          <w:rFonts w:ascii="Consolas" w:hAnsi="Consolas"/>
          <w:color w:val="3F6288"/>
          <w:sz w:val="20"/>
        </w:rPr>
        <w:t>core/checklog.py</w:t>
      </w:r>
      <w:r>
        <w:rPr>
          <w:rFonts w:ascii="Calibri" w:hAnsi="Calibri"/>
          <w:sz w:val="21"/>
        </w:rPr>
        <w:t xml:space="preserve"> writes one line per email-automation check to </w:t>
      </w:r>
      <w:r>
        <w:rPr>
          <w:rFonts w:ascii="Consolas" w:hAnsi="Consolas"/>
          <w:color w:val="3F6288"/>
          <w:sz w:val="20"/>
        </w:rPr>
        <w:t>~/.prism/logs</w:t>
      </w:r>
      <w:r>
        <w:rPr>
          <w:rFonts w:ascii="Calibri" w:hAnsi="Calibri"/>
          <w:sz w:val="21"/>
        </w:rPr>
        <w:t xml:space="preserve"> — start, stop reason, and a done line with counts and elapsed time. This is the first place to look when a customer says "it didn't pick up my mail".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The error contract</w:t>
      </w:r>
    </w:p>
    <w:p>
      <w:pPr>
        <w:spacing w:after="140"/>
      </w:pPr>
      <w:r>
        <w:rPr>
          <w:rFonts w:ascii="Consolas" w:hAnsi="Consolas"/>
          <w:color w:val="3F6288"/>
          <w:sz w:val="20"/>
        </w:rPr>
        <w:t>friendly.py</w:t>
      </w:r>
      <w:r>
        <w:rPr>
          <w:rFonts w:ascii="Calibri" w:hAnsi="Calibri"/>
          <w:sz w:val="21"/>
        </w:rPr>
        <w:t xml:space="preserve"> turns every error a customer can see into three things: </w:t>
      </w:r>
      <w:r>
        <w:rPr>
          <w:rFonts w:ascii="Calibri" w:hAnsi="Calibri"/>
          <w:b/>
          <w:sz w:val="21"/>
        </w:rPr>
        <w:t>what happened in five words, one or two sentences of plain English, and the numbered things to try.</w:t>
      </w:r>
    </w:p>
    <w:p>
      <w:pPr>
        <w:spacing w:before="160" w:after="160"/>
        <w:ind w:left="259"/>
        <w:shd w:val="clear" w:color="auto" w:fill="F4F6F9"/>
        <w:pBdr>
          <w:left w:val="single" w:sz="18" w:space="10" w:color="5980A6"/>
        </w:pBdr>
      </w:pPr>
      <w:r>
        <w:rPr>
          <w:rFonts w:ascii="Calibri" w:hAnsi="Calibri"/>
          <w:b/>
          <w:color w:val="4A5057"/>
          <w:sz w:val="21"/>
        </w:rPr>
        <w:t>Never show someone a problem without showing them the next action.</w:t>
      </w:r>
      <w:r>
        <w:rPr>
          <w:rFonts w:ascii="Calibri" w:hAnsi="Calibri"/>
          <w:color w:val="4A5057"/>
          <w:sz w:val="21"/>
        </w:rPr>
        <w:t xml:space="preserve"> A message with no action is a phone call.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Failure catalogue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Symptom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Likely cause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Where to look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pytest tests/</w:t>
            </w:r>
            <w:r>
              <w:rPr>
                <w:rFonts w:ascii="Calibri" w:hAnsi="Calibri"/>
                <w:sz w:val="19"/>
              </w:rPr>
              <w:t xml:space="preserve"> appears to freeze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known hanging test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Add the deselect (§7.4)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CI checkout fails, "not our ref"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Submodule pinned to an unpushed commit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cd prism_terminal &amp;&amp; git push origin HEAD:main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/gerber</w:t>
            </w:r>
            <w:r>
              <w:rPr>
                <w:rFonts w:ascii="Calibri" w:hAnsi="Calibri"/>
                <w:sz w:val="19"/>
              </w:rPr>
              <w:t xml:space="preserve"> says "Unknown command"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Running the </w:t>
            </w:r>
            <w:r>
              <w:rPr>
                <w:rFonts w:ascii="Calibri" w:hAnsi="Calibri"/>
                <w:b/>
                <w:sz w:val="19"/>
              </w:rPr>
              <w:t>stale sibling</w:t>
            </w:r>
            <w:r>
              <w:rPr>
                <w:rFonts w:ascii="Calibri" w:hAnsi="Calibri"/>
                <w:sz w:val="19"/>
              </w:rPr>
              <w:t xml:space="preserve"> checkout, not the submodule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docs/AFTER_THE_MERGE.md</w:t>
            </w:r>
            <w:r>
              <w:rPr>
                <w:rFonts w:ascii="Calibri" w:hAnsi="Calibri"/>
                <w:sz w:val="19"/>
              </w:rPr>
              <w:t xml:space="preserve"> §5 — two checkouts of one repo is a trap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Edits to </w:t>
            </w:r>
            <w:r>
              <w:rPr>
                <w:rFonts w:ascii="Consolas" w:hAnsi="Consolas"/>
                <w:color w:val="3F6288"/>
                <w:sz w:val="18"/>
              </w:rPr>
              <w:t>prism_terminal</w:t>
            </w:r>
            <w:r>
              <w:rPr>
                <w:rFonts w:ascii="Calibri" w:hAnsi="Calibri"/>
                <w:sz w:val="19"/>
              </w:rPr>
              <w:t xml:space="preserve"> have no effect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Same cause. </w:t>
            </w:r>
            <w:r>
              <w:rPr>
                <w:rFonts w:ascii="Consolas" w:hAnsi="Consolas"/>
                <w:color w:val="3F6288"/>
                <w:sz w:val="18"/>
              </w:rPr>
              <w:t>core_bridge</w:t>
            </w:r>
            <w:r>
              <w:rPr>
                <w:rFonts w:ascii="Calibri" w:hAnsi="Calibri"/>
                <w:sz w:val="19"/>
              </w:rPr>
              <w:t xml:space="preserve"> prints a note naming both paths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core_bridge._warn_about_sibling()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App will not open, licence screen loops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Server unreachable and no lease covers it. </w:t>
            </w:r>
            <w:r>
              <w:rPr>
                <w:rFonts w:ascii="Calibri" w:hAnsi="Calibri"/>
                <w:b/>
                <w:sz w:val="19"/>
              </w:rPr>
              <w:t>There is no offline fallback by design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message names the server address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Revocation test fails on </w:t>
            </w:r>
            <w:r>
              <w:rPr>
                <w:rFonts w:ascii="Consolas" w:hAnsi="Consolas"/>
                <w:color w:val="3F6288"/>
                <w:sz w:val="18"/>
              </w:rPr>
              <w:t>True is not false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PRISM_LICENSE_OFFLINE_DEV</w:t>
            </w:r>
            <w:r>
              <w:rPr>
                <w:rFonts w:ascii="Calibri" w:hAnsi="Calibri"/>
                <w:sz w:val="19"/>
              </w:rPr>
              <w:t xml:space="preserve"> leaked into the environment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Unset it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"Close it in Excel" on every check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register is open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Genuine; close Excel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One mailbox stops being checked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Repeated auth failure — the timer gives up deliberately, so Prism does not lock the account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_maybe_stop_timer()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_note_failure()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First check returns old newsletters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Pre-</w:t>
            </w:r>
            <w:r>
              <w:rPr>
                <w:rFonts w:ascii="Consolas" w:hAnsi="Consolas"/>
                <w:color w:val="3F6288"/>
                <w:sz w:val="18"/>
              </w:rPr>
              <w:t>floor_uid</w:t>
            </w:r>
            <w:r>
              <w:rPr>
                <w:rFonts w:ascii="Calibri" w:hAnsi="Calibri"/>
                <w:sz w:val="19"/>
              </w:rPr>
              <w:t xml:space="preserve"> behaviour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Should not recur; </w:t>
            </w:r>
            <w:r>
              <w:rPr>
                <w:rFonts w:ascii="Consolas" w:hAnsi="Consolas"/>
                <w:color w:val="3F6288"/>
                <w:sz w:val="18"/>
              </w:rPr>
              <w:t>State.floor_uid</w:t>
            </w:r>
            <w:r>
              <w:rPr>
                <w:rFonts w:ascii="Calibri" w:hAnsi="Calibri"/>
                <w:sz w:val="19"/>
              </w:rPr>
              <w:t xml:space="preserve"> fixed it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Chrome will not start after a crash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SingletonLock</w:t>
            </w:r>
            <w:r>
              <w:rPr>
                <w:rFonts w:ascii="Calibri" w:hAnsi="Calibri"/>
                <w:sz w:val="19"/>
              </w:rPr>
              <w:t xml:space="preserve"> left behind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automation._clear_profile_locks()</w:t>
            </w:r>
            <w:r>
              <w:rPr>
                <w:rFonts w:ascii="Calibri" w:hAnsi="Calibri"/>
                <w:sz w:val="19"/>
              </w:rPr>
              <w:t xml:space="preserve"> handles it; check it ran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Nothing is copied from the real Chrome profile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Chrome has no profile called "Default"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cfg["chrome_profile"]</w:t>
            </w:r>
            <w:r>
              <w:rPr>
                <w:rFonts w:ascii="Calibri" w:hAnsi="Calibri"/>
                <w:sz w:val="19"/>
              </w:rPr>
              <w:t xml:space="preserve">; </w:t>
            </w:r>
            <w:r>
              <w:rPr>
                <w:rFonts w:ascii="Consolas" w:hAnsi="Consolas"/>
                <w:color w:val="3F6288"/>
                <w:sz w:val="18"/>
              </w:rPr>
              <w:t>preferred_profile()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 stage returns the prompt back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tool echoed it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_is_prompt_echo()</w:t>
            </w:r>
            <w:r>
              <w:rPr>
                <w:rFonts w:ascii="Calibri" w:hAnsi="Calibri"/>
                <w:sz w:val="19"/>
              </w:rPr>
              <w:t xml:space="preserve"> rejects it; failover retries elsewhere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Icons missing from the stylesheet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A Windows backslash inside QSS </w:t>
            </w:r>
            <w:r>
              <w:rPr>
                <w:rFonts w:ascii="Consolas" w:hAnsi="Consolas"/>
                <w:color w:val="3F6288"/>
                <w:sz w:val="18"/>
              </w:rPr>
              <w:t>url()</w:t>
            </w:r>
            <w:r>
              <w:rPr>
                <w:rFonts w:ascii="Calibri" w:hAnsi="Calibri"/>
                <w:sz w:val="19"/>
              </w:rPr>
              <w:t xml:space="preserve"> is read as an escape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main.py</w:t>
            </w:r>
            <w:r>
              <w:rPr>
                <w:rFonts w:ascii="Calibri" w:hAnsi="Calibri"/>
                <w:sz w:val="19"/>
              </w:rPr>
              <w:t xml:space="preserve"> posix-separates the assets path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First widgets on the wrong font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theme.load_fonts()</w:t>
            </w:r>
            <w:r>
              <w:rPr>
                <w:rFonts w:ascii="Calibri" w:hAnsi="Calibri"/>
                <w:sz w:val="19"/>
              </w:rPr>
              <w:t xml:space="preserve"> ran late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It must be before the first widget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Untranslated UI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i18n.start()</w:t>
            </w:r>
            <w:r>
              <w:rPr>
                <w:rFonts w:ascii="Calibri" w:hAnsi="Calibri"/>
                <w:sz w:val="19"/>
              </w:rPr>
              <w:t xml:space="preserve"> ran after a widget was built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It must patch Qt first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hAnsi="Calibri"/>
          <w:color w:val="3F6288"/>
        </w:rPr>
        <w:t>7.8 Development tools — devtools/ (never shipped)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Tool</w:t>
            </w:r>
          </w:p>
        </w:tc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Does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mint.py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Mint licence keys and designation keys locally (</w:t>
            </w:r>
            <w:r>
              <w:rPr>
                <w:rFonts w:ascii="Consolas" w:hAnsi="Consolas"/>
                <w:color w:val="3F6288"/>
                <w:sz w:val="18"/>
              </w:rPr>
              <w:t>install --features …</w:t>
            </w:r>
            <w:r>
              <w:rPr>
                <w:rFonts w:ascii="Calibri" w:hAnsi="Calibri"/>
                <w:sz w:val="19"/>
              </w:rPr>
              <w:t>)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scenarios.py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148 end-to-end scenario checks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inbox_demo.py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Run the inbox pipeline over sample mail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demo_register.py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Generate a demo register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extract_strings.py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Pull translatable strings for </w:t>
            </w:r>
            <w:r>
              <w:rPr>
                <w:rFonts w:ascii="Consolas" w:hAnsi="Consolas"/>
                <w:color w:val="3F6288"/>
                <w:sz w:val="18"/>
              </w:rPr>
              <w:t>lang/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dev-signing-key.hex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The DEVELOPMENT signing key — </w:t>
            </w:r>
            <w:r>
              <w:rPr>
                <w:rFonts w:ascii="Calibri" w:hAnsi="Calibri"/>
                <w:b/>
                <w:sz w:val="19"/>
              </w:rPr>
              <w:t>trusted from source only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hAnsi="Calibri"/>
          <w:color w:val="3F6288"/>
        </w:rPr>
        <w:t>7.9 Localisation</w:t>
      </w:r>
    </w:p>
    <w:p>
      <w:pPr>
        <w:spacing w:after="140"/>
      </w:pPr>
      <w:r>
        <w:rPr>
          <w:rFonts w:ascii="Consolas" w:hAnsi="Consolas"/>
          <w:color w:val="3F6288"/>
          <w:sz w:val="20"/>
        </w:rPr>
        <w:t>i18n.py</w:t>
      </w:r>
      <w:r>
        <w:rPr>
          <w:rFonts w:ascii="Calibri" w:hAnsi="Calibri"/>
          <w:sz w:val="21"/>
        </w:rPr>
        <w:t xml:space="preserve"> patches Qt </w:t>
      </w:r>
      <w:r>
        <w:rPr>
          <w:rFonts w:ascii="Calibri" w:hAnsi="Calibri"/>
          <w:b/>
          <w:sz w:val="21"/>
        </w:rPr>
        <w:t>before the first widget exists</w:t>
      </w:r>
      <w:r>
        <w:rPr>
          <w:rFonts w:ascii="Calibri" w:hAnsi="Calibri"/>
          <w:sz w:val="21"/>
        </w:rPr>
        <w:t xml:space="preserve">, so nothing is built untranslated. Language packs live in </w:t>
      </w:r>
      <w:r>
        <w:rPr>
          <w:rFonts w:ascii="Consolas" w:hAnsi="Consolas"/>
          <w:color w:val="3F6288"/>
          <w:sz w:val="20"/>
        </w:rPr>
        <w:t>lang/</w:t>
      </w:r>
      <w:r>
        <w:rPr>
          <w:rFonts w:ascii="Calibri" w:hAnsi="Calibri"/>
          <w:sz w:val="21"/>
        </w:rPr>
        <w:t xml:space="preserve">: </w:t>
      </w:r>
      <w:r>
        <w:rPr>
          <w:rFonts w:ascii="Consolas" w:hAnsi="Consolas"/>
          <w:color w:val="3F6288"/>
          <w:sz w:val="20"/>
        </w:rPr>
        <w:t>hi.json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gu.json</w:t>
      </w:r>
      <w:r>
        <w:rPr>
          <w:rFonts w:ascii="Calibri" w:hAnsi="Calibri"/>
          <w:sz w:val="21"/>
        </w:rPr>
        <w:t xml:space="preserve">, and </w:t>
      </w:r>
      <w:r>
        <w:rPr>
          <w:rFonts w:ascii="Consolas" w:hAnsi="Consolas"/>
          <w:color w:val="3F6288"/>
          <w:sz w:val="20"/>
        </w:rPr>
        <w:t>_catalogue.json</w:t>
      </w:r>
      <w:r>
        <w:rPr>
          <w:rFonts w:ascii="Calibri" w:hAnsi="Calibri"/>
          <w:sz w:val="21"/>
        </w:rPr>
        <w:t>.</w:t>
      </w:r>
    </w:p>
    <w:p>
      <w:pPr>
        <w:spacing w:after="140"/>
      </w:pPr>
      <w:r>
        <w:rPr>
          <w:rFonts w:ascii="Consolas" w:hAnsi="Consolas"/>
          <w:color w:val="3F6288"/>
          <w:sz w:val="20"/>
        </w:rPr>
        <w:t>i18n.style_for_script(qss)</w:t>
      </w:r>
      <w:r>
        <w:rPr>
          <w:rFonts w:ascii="Calibri" w:hAnsi="Calibri"/>
          <w:sz w:val="21"/>
        </w:rPr>
        <w:t xml:space="preserve"> appends font families that cover Devanagari and Gujarati to every font stack — Barlow has neither. A no-op for Latin scripts.</w:t>
      </w:r>
    </w:p>
    <w:p>
      <w:pPr>
        <w:spacing w:after="140"/>
      </w:pPr>
      <w:r>
        <w:rPr>
          <w:rFonts w:ascii="Consolas" w:hAnsi="Consolas"/>
          <w:b/>
          <w:color w:val="3F6288"/>
          <w:sz w:val="20"/>
        </w:rPr>
        <w:t>QFileDialog</w:t>
      </w:r>
      <w:r>
        <w:rPr>
          <w:rFonts w:ascii="Calibri" w:hAnsi="Calibri"/>
          <w:b/>
          <w:sz w:val="21"/>
        </w:rPr>
        <w:t>'s static methods are deliberately never patched</w:t>
      </w:r>
      <w:r>
        <w:rPr>
          <w:rFonts w:ascii="Calibri" w:hAnsi="Calibri"/>
          <w:sz w:val="21"/>
        </w:rPr>
        <w:t xml:space="preserve"> — doing that once broke every attachment in the app. Captions are translated at the call site instead.</w:t>
      </w:r>
    </w:p>
    <w:p>
      <w:pPr>
        <w:spacing w:after="140"/>
      </w:pPr>
      <w:r>
        <w:rPr>
          <w:rFonts w:ascii="Calibri" w:hAnsi="Calibri"/>
          <w:b/>
          <w:sz w:val="21"/>
        </w:rPr>
        <w:t>Known gap:</w:t>
      </w:r>
      <w:r>
        <w:rPr>
          <w:rFonts w:ascii="Calibri" w:hAnsi="Calibri"/>
          <w:sz w:val="21"/>
        </w:rPr>
        <w:t xml:space="preserve"> </w:t>
      </w:r>
      <w:r>
        <w:rPr>
          <w:rFonts w:ascii="Consolas" w:hAnsi="Consolas"/>
          <w:color w:val="3F6288"/>
          <w:sz w:val="20"/>
        </w:rPr>
        <w:t>plans.py</w:t>
      </w:r>
      <w:r>
        <w:rPr>
          <w:rFonts w:ascii="Calibri" w:hAnsi="Calibri"/>
          <w:sz w:val="21"/>
        </w:rPr>
        <w:t xml:space="preserve"> feature names and blurbs are not in the catalogue.</w:t>
      </w:r>
    </w:p>
    <w:p>
      <w:pPr>
        <w:pStyle w:val="Heading2"/>
        <w:keepNext/>
      </w:pPr>
      <w:r>
        <w:rPr>
          <w:rFonts w:ascii="Calibri" w:hAnsi="Calibri"/>
          <w:color w:val="3F6288"/>
        </w:rPr>
        <w:t>7.10 The operational rules that are easy to break</w:t>
      </w:r>
    </w:p>
    <w:p>
      <w:pPr>
        <w:spacing w:after="140"/>
      </w:pPr>
      <w:r>
        <w:rPr>
          <w:rFonts w:ascii="Calibri" w:hAnsi="Calibri"/>
          <w:sz w:val="21"/>
        </w:rPr>
        <w:t>Collected in one place, because each one has already cost time.</w:t>
      </w:r>
    </w:p>
    <w:p>
      <w:pPr>
        <w:pStyle w:val="ListNumber"/>
        <w:spacing w:before="0" w:after="60"/>
      </w:pPr>
      <w:r>
        <w:rPr>
          <w:rFonts w:ascii="Calibri" w:hAnsi="Calibri"/>
          <w:b/>
          <w:sz w:val="21"/>
        </w:rPr>
        <w:t>The submodule always wins.</w:t>
      </w:r>
      <w:r>
        <w:rPr>
          <w:rFonts w:ascii="Calibri" w:hAnsi="Calibri"/>
          <w:sz w:val="21"/>
        </w:rPr>
        <w:t xml:space="preserve"> A sibling </w:t>
      </w:r>
      <w:r>
        <w:rPr>
          <w:rFonts w:ascii="Consolas" w:hAnsi="Consolas"/>
          <w:color w:val="3F6288"/>
          <w:sz w:val="20"/>
        </w:rPr>
        <w:t>../prism_terminal</w:t>
      </w:r>
      <w:r>
        <w:rPr>
          <w:rFonts w:ascii="Calibri" w:hAnsi="Calibri"/>
          <w:sz w:val="21"/>
        </w:rPr>
        <w:t xml:space="preserve"> checkout is ignored. Do not keep two checkouts of one repo.</w:t>
      </w:r>
    </w:p>
    <w:p>
      <w:pPr>
        <w:pStyle w:val="ListNumber"/>
        <w:spacing w:before="0" w:after="60"/>
      </w:pPr>
      <w:r>
        <w:rPr>
          <w:rFonts w:ascii="Calibri" w:hAnsi="Calibri"/>
          <w:b/>
          <w:sz w:val="21"/>
        </w:rPr>
        <w:t>Push the submodule before pushing the parent</w:t>
      </w:r>
      <w:r>
        <w:rPr>
          <w:rFonts w:ascii="Calibri" w:hAnsi="Calibri"/>
          <w:sz w:val="21"/>
        </w:rPr>
        <w:t>, or CI cannot check out.</w:t>
      </w:r>
    </w:p>
    <w:p>
      <w:pPr>
        <w:pStyle w:val="ListNumber"/>
        <w:spacing w:before="0" w:after="60"/>
      </w:pPr>
      <w:r>
        <w:rPr>
          <w:rFonts w:ascii="Calibri" w:hAnsi="Calibri"/>
          <w:b/>
          <w:sz w:val="21"/>
        </w:rPr>
        <w:t xml:space="preserve">Never export </w:t>
      </w:r>
      <w:r>
        <w:rPr>
          <w:rFonts w:ascii="Consolas" w:hAnsi="Consolas"/>
          <w:b/>
          <w:color w:val="3F6288"/>
          <w:sz w:val="20"/>
        </w:rPr>
        <w:t>PRISM_LICENSE_OFFLINE_DEV=1</w:t>
      </w:r>
      <w:r>
        <w:rPr>
          <w:rFonts w:ascii="Calibri" w:hAnsi="Calibri"/>
          <w:b/>
          <w:sz w:val="21"/>
        </w:rPr>
        <w:t xml:space="preserve"> to run tests.</w:t>
      </w:r>
    </w:p>
    <w:p>
      <w:pPr>
        <w:pStyle w:val="ListNumber"/>
        <w:spacing w:before="0" w:after="60"/>
      </w:pPr>
      <w:r>
        <w:rPr>
          <w:rFonts w:ascii="Calibri" w:hAnsi="Calibri"/>
          <w:b/>
          <w:sz w:val="21"/>
        </w:rPr>
        <w:t>Keep the one deselect</w:t>
      </w:r>
      <w:r>
        <w:rPr>
          <w:rFonts w:ascii="Calibri" w:hAnsi="Calibri"/>
          <w:sz w:val="21"/>
        </w:rPr>
        <w:t xml:space="preserve"> in the pytest invocation.</w:t>
      </w:r>
    </w:p>
    <w:p>
      <w:pPr>
        <w:pStyle w:val="ListNumber"/>
        <w:spacing w:before="0" w:after="60"/>
      </w:pPr>
      <w:r>
        <w:rPr>
          <w:rFonts w:ascii="Calibri" w:hAnsi="Calibri"/>
          <w:b/>
          <w:sz w:val="21"/>
        </w:rPr>
        <w:t>One machine writes the register.</w:t>
      </w:r>
      <w:r>
        <w:rPr>
          <w:rFonts w:ascii="Calibri" w:hAnsi="Calibri"/>
          <w:sz w:val="21"/>
        </w:rPr>
        <w:t xml:space="preserve"> Several mailboxes, yes; several writers, no.</w:t>
      </w:r>
    </w:p>
    <w:p>
      <w:pPr>
        <w:pStyle w:val="ListNumber"/>
        <w:spacing w:before="0" w:after="60"/>
      </w:pPr>
      <w:r>
        <w:rPr>
          <w:rFonts w:ascii="Calibri" w:hAnsi="Calibri"/>
          <w:b/>
          <w:sz w:val="21"/>
        </w:rPr>
        <w:t>Gerber files never reach an AI</w:t>
      </w:r>
      <w:r>
        <w:rPr>
          <w:rFonts w:ascii="Calibri" w:hAnsi="Calibri"/>
          <w:sz w:val="21"/>
        </w:rPr>
        <w:t xml:space="preserve"> — asserted by a test that checks a literal string. Do not "improve" that test.</w:t>
      </w:r>
    </w:p>
    <w:p>
      <w:pPr>
        <w:pStyle w:val="ListNumber"/>
        <w:spacing w:before="0" w:after="60"/>
      </w:pPr>
      <w:r>
        <w:rPr>
          <w:rFonts w:ascii="Calibri" w:hAnsi="Calibri"/>
          <w:b/>
          <w:sz w:val="21"/>
        </w:rPr>
        <w:t xml:space="preserve">Startup order in </w:t>
      </w:r>
      <w:r>
        <w:rPr>
          <w:rFonts w:ascii="Consolas" w:hAnsi="Consolas"/>
          <w:b/>
          <w:color w:val="3F6288"/>
          <w:sz w:val="20"/>
        </w:rPr>
        <w:t>main.py</w:t>
      </w:r>
      <w:r>
        <w:rPr>
          <w:rFonts w:ascii="Calibri" w:hAnsi="Calibri"/>
          <w:b/>
          <w:sz w:val="21"/>
        </w:rPr>
        <w:t xml:space="preserve"> is load-bearing.</w:t>
      </w:r>
      <w:r>
        <w:rPr>
          <w:rFonts w:ascii="Calibri" w:hAnsi="Calibri"/>
          <w:sz w:val="21"/>
        </w:rPr>
        <w:t xml:space="preserve"> Every step's comment says what breaks if it moves.</w:t>
      </w:r>
    </w:p>
    <w:p>
      <w:pPr>
        <w:pStyle w:val="ListNumber"/>
        <w:spacing w:before="0" w:after="60"/>
      </w:pPr>
      <w:r>
        <w:rPr>
          <w:rFonts w:ascii="Calibri" w:hAnsi="Calibri"/>
          <w:b/>
          <w:sz w:val="21"/>
        </w:rPr>
        <w:t>Nothing touches a widget from a worker thread.</w:t>
      </w:r>
    </w:p>
    <w:p>
      <w:pPr>
        <w:pStyle w:val="ListNumber"/>
        <w:spacing w:before="0" w:after="60"/>
      </w:pPr>
      <w:r>
        <w:rPr>
          <w:rFonts w:ascii="Calibri" w:hAnsi="Calibri"/>
          <w:b/>
          <w:sz w:val="21"/>
        </w:rPr>
        <w:t>Never show an error without a next action.</w:t>
      </w:r>
    </w:p>
    <w:sectPr w:rsidR="00FC693F" w:rsidRPr="0006063C" w:rsidSect="00034616">
      <w:footerReference w:type="default" r:id="rId9"/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67C84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4" w:lineRule="auto"/>
    </w:pPr>
    <w:rPr>
      <w:rFonts w:ascii="Calibri" w:hAnsi="Calibri"/>
      <w:color w:val="1C1F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