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4AA" w:rsidRPr="00C364AA" w:rsidRDefault="00C364AA" w:rsidP="00C36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6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Traffic Simulation Assignment Report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Number: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C364AA">
        <w:rPr>
          <w:rFonts w:ascii="Times New Roman" w:eastAsia="Times New Roman" w:hAnsi="Times New Roman" w:cs="Times New Roman"/>
          <w:sz w:val="24"/>
          <w:szCs w:val="24"/>
        </w:rPr>
        <w:br/>
      </w:r>
      <w:r w:rsidRPr="00C364A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Mulmi</w:t>
      </w:r>
      <w:proofErr w:type="spellEnd"/>
      <w:r w:rsidRPr="00C364AA">
        <w:rPr>
          <w:rFonts w:ascii="Times New Roman" w:eastAsia="Times New Roman" w:hAnsi="Times New Roman" w:cs="Times New Roman"/>
          <w:sz w:val="24"/>
          <w:szCs w:val="24"/>
        </w:rPr>
        <w:br/>
      </w:r>
      <w:r w:rsidRPr="00C364AA">
        <w:rPr>
          <w:rFonts w:ascii="Times New Roman" w:eastAsia="Times New Roman" w:hAnsi="Times New Roman" w:cs="Times New Roman"/>
          <w:b/>
          <w:bCs/>
          <w:sz w:val="24"/>
          <w:szCs w:val="24"/>
        </w:rPr>
        <w:t>Roll Number: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45</w:t>
      </w:r>
    </w:p>
    <w:p w:rsidR="00C364AA" w:rsidRP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8"/>
          <w:szCs w:val="38"/>
        </w:rPr>
      </w:pPr>
      <w:r w:rsidRPr="00C364AA">
        <w:rPr>
          <w:rFonts w:ascii="Times New Roman" w:hAnsi="Times New Roman" w:cs="Times New Roman"/>
          <w:b/>
          <w:sz w:val="38"/>
          <w:szCs w:val="38"/>
        </w:rPr>
        <w:t>1. Summary of Work</w:t>
      </w:r>
      <w:r>
        <w:rPr>
          <w:rFonts w:ascii="Times New Roman" w:hAnsi="Times New Roman" w:cs="Times New Roman"/>
          <w:b/>
          <w:sz w:val="38"/>
          <w:szCs w:val="38"/>
        </w:rPr>
        <w:t xml:space="preserve"> 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sz w:val="24"/>
          <w:szCs w:val="24"/>
        </w:rPr>
        <w:t>This project presents a real-time traffic simulation of a four-way intersection developed using C++ and the SDL3 graphics library. The goal of the simulation is to model realistic traffic behavior by incorporating vehicle movement physics, traffic signal contr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ol, and lane-based constraints. </w:t>
      </w:r>
      <w:r w:rsidRPr="00C364AA">
        <w:rPr>
          <w:rFonts w:ascii="Times New Roman" w:eastAsia="Times New Roman" w:hAnsi="Times New Roman" w:cs="Times New Roman"/>
          <w:sz w:val="24"/>
          <w:szCs w:val="24"/>
        </w:rPr>
        <w:t>The system supports dynamic vehicle spawning, smooth acceleration and deceleration, collision avoidance, and turning movements implemented through parametric curves. A distinctive aspect of the simulation is its asymmetric road design, with special emphasis on Road A (North). In this road, only the central lane is designated for incoming traffic, while the outer lanes function as outgoing lanes. This configuration introduces non-uniform traffic flow and adds realism to t</w:t>
      </w:r>
      <w:r>
        <w:rPr>
          <w:rFonts w:ascii="Times New Roman" w:eastAsia="Times New Roman" w:hAnsi="Times New Roman" w:cs="Times New Roman"/>
          <w:sz w:val="24"/>
          <w:szCs w:val="24"/>
        </w:rPr>
        <w:t>he model.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sz w:val="24"/>
          <w:szCs w:val="24"/>
        </w:rPr>
        <w:t>Additionally, the project includes an adaptive traffic light system that adjusts signal timing based on real-time congestion levels. Lane densities are continuously monitored, allowing the system to prioritize heavily congested lanes and improve overall traffic throughput.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8"/>
          <w:szCs w:val="38"/>
        </w:rPr>
        <w:t>2. Data structure used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sz w:val="24"/>
          <w:szCs w:val="24"/>
        </w:rPr>
        <w:t>Severa</w:t>
      </w:r>
      <w:r>
        <w:rPr>
          <w:rFonts w:ascii="Times New Roman" w:eastAsia="Times New Roman" w:hAnsi="Times New Roman" w:cs="Times New Roman"/>
          <w:sz w:val="24"/>
          <w:szCs w:val="24"/>
        </w:rPr>
        <w:t>l data structures were nested</w:t>
      </w:r>
      <w:r w:rsidRPr="00C364AA">
        <w:rPr>
          <w:rFonts w:ascii="Times New Roman" w:eastAsia="Times New Roman" w:hAnsi="Times New Roman" w:cs="Times New Roman"/>
          <w:sz w:val="24"/>
          <w:szCs w:val="24"/>
        </w:rPr>
        <w:t xml:space="preserve"> to manage the simulation efficiently and maintain code readability.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C9D600" wp14:editId="7E2DCCCA">
            <wp:extent cx="6729262" cy="2377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3072" cy="243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6AA" w:rsidRDefault="004616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6AA" w:rsidRDefault="004616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6AA" w:rsidRDefault="004616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6AA" w:rsidRDefault="004616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64AA" w:rsidRPr="004616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8"/>
          <w:szCs w:val="38"/>
        </w:rPr>
      </w:pPr>
      <w:r w:rsidRPr="004616AA">
        <w:rPr>
          <w:rFonts w:ascii="Times New Roman" w:eastAsia="Times New Roman" w:hAnsi="Times New Roman" w:cs="Times New Roman"/>
          <w:b/>
          <w:sz w:val="38"/>
          <w:szCs w:val="38"/>
        </w:rPr>
        <w:t>3. Implementation</w:t>
      </w:r>
    </w:p>
    <w:p w:rsidR="00C364AA" w:rsidRPr="004616AA" w:rsidRDefault="00C364AA" w:rsidP="00C364AA">
      <w:pPr>
        <w:pStyle w:val="NormalWeb"/>
      </w:pPr>
      <w:r w:rsidRPr="004616AA">
        <w:t>The following core functions utilize the above data structures to drive the simulation logic:</w:t>
      </w:r>
    </w:p>
    <w:p w:rsidR="004616AA" w:rsidRPr="004616AA" w:rsidRDefault="004616AA" w:rsidP="004616AA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•</w:t>
      </w:r>
      <w:proofErr w:type="spellStart"/>
      <w:proofErr w:type="gramStart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spawnVehicle</w:t>
      </w:r>
      <w:proofErr w:type="spellEnd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()</w:t>
      </w:r>
      <w:proofErr w:type="gramEnd"/>
    </w:p>
    <w:p w:rsidR="004616AA" w:rsidRPr="004616AA" w:rsidRDefault="004616AA" w:rsidP="004616AA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Creates new vehicle objects with randomized properties and inserts them into the traffic vector. This function enforces asymmetric spawning rules, particularly for Roads A and C.</w:t>
      </w:r>
    </w:p>
    <w:p w:rsidR="004616AA" w:rsidRPr="004616AA" w:rsidRDefault="004616AA" w:rsidP="004616AA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•</w:t>
      </w:r>
      <w:proofErr w:type="spellStart"/>
      <w:proofErr w:type="gramStart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isPathObstructed</w:t>
      </w:r>
      <w:proofErr w:type="spellEnd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(</w:t>
      </w:r>
      <w:proofErr w:type="gramEnd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Vehicle&amp; v)</w:t>
      </w:r>
    </w:p>
    <w:p w:rsidR="004616AA" w:rsidRPr="004616AA" w:rsidRDefault="004616AA" w:rsidP="004616AA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Checks whether a vehicle’s path is blocked by other vehicles or traffic lights. It iterates through the traffic vector to maintain safe following distances and prevent collisions.</w:t>
      </w:r>
    </w:p>
    <w:p w:rsidR="004616AA" w:rsidRPr="004616AA" w:rsidRDefault="004616AA" w:rsidP="004616AA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•</w:t>
      </w:r>
      <w:proofErr w:type="spellStart"/>
      <w:proofErr w:type="gramStart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manageTrafficLights</w:t>
      </w:r>
      <w:proofErr w:type="spellEnd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()</w:t>
      </w:r>
      <w:proofErr w:type="gramEnd"/>
    </w:p>
    <w:p w:rsidR="004616AA" w:rsidRPr="004616AA" w:rsidRDefault="004616AA" w:rsidP="004616AA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Uses lane weight data to</w:t>
      </w:r>
      <w:bookmarkStart w:id="0" w:name="_GoBack"/>
      <w:bookmarkEnd w:id="0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 xml:space="preserve"> determine which traffic direction should receive the green signal. The function dynamically adjusts light phases based on congestion levels.</w:t>
      </w:r>
    </w:p>
    <w:p w:rsidR="004616AA" w:rsidRPr="004616AA" w:rsidRDefault="004616AA" w:rsidP="004616AA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•</w:t>
      </w:r>
      <w:proofErr w:type="gramStart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main(</w:t>
      </w:r>
      <w:proofErr w:type="gramEnd"/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) (Simulation Loop)</w:t>
      </w:r>
    </w:p>
    <w:p w:rsidR="00ED29F5" w:rsidRPr="004616AA" w:rsidRDefault="004616AA" w:rsidP="004616AA">
      <w:pPr>
        <w:rPr>
          <w:rFonts w:ascii="Times New Roman" w:hAnsi="Times New Roman" w:cs="Times New Roman"/>
          <w:sz w:val="24"/>
          <w:szCs w:val="24"/>
        </w:rPr>
      </w:pPr>
      <w:r w:rsidRPr="004616AA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Acts as the core control loop. It updates vehicle physics, manages traffic signals, and handles rendering every frame.</w:t>
      </w:r>
    </w:p>
    <w:sectPr w:rsidR="00ED29F5" w:rsidRPr="00461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E03791"/>
    <w:multiLevelType w:val="multilevel"/>
    <w:tmpl w:val="F38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4AA"/>
    <w:rsid w:val="004616AA"/>
    <w:rsid w:val="004A1974"/>
    <w:rsid w:val="00C364AA"/>
    <w:rsid w:val="00ED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6B845F-48B4-466F-B9DC-71B70933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64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36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64A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4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364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8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2025-12-25T14:12:00Z</dcterms:created>
  <dcterms:modified xsi:type="dcterms:W3CDTF">2025-12-25T14:30:00Z</dcterms:modified>
</cp:coreProperties>
</file>