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4AA" w:rsidRPr="00C364AA" w:rsidRDefault="00C364AA" w:rsidP="00C36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6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Traffic Simulation Assignment Report</w:t>
      </w:r>
    </w:p>
    <w:p w:rsidR="00C364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4AA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Number: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C364AA">
        <w:rPr>
          <w:rFonts w:ascii="Times New Roman" w:eastAsia="Times New Roman" w:hAnsi="Times New Roman" w:cs="Times New Roman"/>
          <w:sz w:val="24"/>
          <w:szCs w:val="24"/>
        </w:rPr>
        <w:br/>
      </w:r>
      <w:r w:rsidRPr="00C364AA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Mulmi</w:t>
      </w:r>
      <w:proofErr w:type="spellEnd"/>
      <w:r w:rsidRPr="00C364AA">
        <w:rPr>
          <w:rFonts w:ascii="Times New Roman" w:eastAsia="Times New Roman" w:hAnsi="Times New Roman" w:cs="Times New Roman"/>
          <w:sz w:val="24"/>
          <w:szCs w:val="24"/>
        </w:rPr>
        <w:br/>
      </w:r>
      <w:r w:rsidRPr="00C364AA">
        <w:rPr>
          <w:rFonts w:ascii="Times New Roman" w:eastAsia="Times New Roman" w:hAnsi="Times New Roman" w:cs="Times New Roman"/>
          <w:b/>
          <w:bCs/>
          <w:sz w:val="24"/>
          <w:szCs w:val="24"/>
        </w:rPr>
        <w:t>Roll Number: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45</w:t>
      </w:r>
    </w:p>
    <w:p w:rsidR="00C364AA" w:rsidRPr="00C364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8"/>
          <w:szCs w:val="38"/>
        </w:rPr>
      </w:pPr>
      <w:r w:rsidRPr="00C364AA">
        <w:rPr>
          <w:rFonts w:ascii="Times New Roman" w:hAnsi="Times New Roman" w:cs="Times New Roman"/>
          <w:b/>
          <w:sz w:val="38"/>
          <w:szCs w:val="38"/>
        </w:rPr>
        <w:t>1. Summary of Work</w:t>
      </w:r>
      <w:r>
        <w:rPr>
          <w:rFonts w:ascii="Times New Roman" w:hAnsi="Times New Roman" w:cs="Times New Roman"/>
          <w:b/>
          <w:sz w:val="38"/>
          <w:szCs w:val="38"/>
        </w:rPr>
        <w:t xml:space="preserve"> </w:t>
      </w:r>
    </w:p>
    <w:p w:rsidR="00C364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4AA">
        <w:rPr>
          <w:rFonts w:ascii="Times New Roman" w:eastAsia="Times New Roman" w:hAnsi="Times New Roman" w:cs="Times New Roman"/>
          <w:sz w:val="24"/>
          <w:szCs w:val="24"/>
        </w:rPr>
        <w:t>This project presents a real-time traffic simulation of a four-way intersection developed using C++ and the SDL3 graphics library. The goal of the simulation is to model realistic traffic behavior by incorporating vehicle movement physics, traffic signal contr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ol, and lane-based constraints. </w:t>
      </w:r>
      <w:r w:rsidRPr="00C364AA">
        <w:rPr>
          <w:rFonts w:ascii="Times New Roman" w:eastAsia="Times New Roman" w:hAnsi="Times New Roman" w:cs="Times New Roman"/>
          <w:sz w:val="24"/>
          <w:szCs w:val="24"/>
        </w:rPr>
        <w:t>The system supports dynamic vehicle spawning, smooth acceleration and deceleration, collision avoidance, and turning movements implemented through parametric curves. A distinctive aspect of the simulation is its asymmetric road design, with special emphasis on Road A (North). In this road, only the central lane is designated for incoming traffic, while the outer lanes function as outgoing lanes. This configuration introduces non-uniform traffic flow and adds realism to t</w:t>
      </w:r>
      <w:r>
        <w:rPr>
          <w:rFonts w:ascii="Times New Roman" w:eastAsia="Times New Roman" w:hAnsi="Times New Roman" w:cs="Times New Roman"/>
          <w:sz w:val="24"/>
          <w:szCs w:val="24"/>
        </w:rPr>
        <w:t>he model.</w:t>
      </w:r>
    </w:p>
    <w:p w:rsidR="00C364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4AA">
        <w:rPr>
          <w:rFonts w:ascii="Times New Roman" w:eastAsia="Times New Roman" w:hAnsi="Times New Roman" w:cs="Times New Roman"/>
          <w:sz w:val="24"/>
          <w:szCs w:val="24"/>
        </w:rPr>
        <w:t>Additionally, the project includes an adaptive traffic light system that adjusts signal timing based on real-time congestion levels. Lane densities are continuously monitored, allowing the system to prioritize heavily congested lanes and improve overall traffic throughput.</w:t>
      </w:r>
    </w:p>
    <w:p w:rsidR="00C364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8"/>
          <w:szCs w:val="38"/>
        </w:rPr>
        <w:t>2. Data structure used</w:t>
      </w:r>
    </w:p>
    <w:p w:rsidR="00C364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4AA">
        <w:rPr>
          <w:rFonts w:ascii="Times New Roman" w:eastAsia="Times New Roman" w:hAnsi="Times New Roman" w:cs="Times New Roman"/>
          <w:sz w:val="24"/>
          <w:szCs w:val="24"/>
        </w:rPr>
        <w:t>Severa</w:t>
      </w:r>
      <w:r>
        <w:rPr>
          <w:rFonts w:ascii="Times New Roman" w:eastAsia="Times New Roman" w:hAnsi="Times New Roman" w:cs="Times New Roman"/>
          <w:sz w:val="24"/>
          <w:szCs w:val="24"/>
        </w:rPr>
        <w:t>l data structures were nested</w:t>
      </w:r>
      <w:r w:rsidRPr="00C364AA">
        <w:rPr>
          <w:rFonts w:ascii="Times New Roman" w:eastAsia="Times New Roman" w:hAnsi="Times New Roman" w:cs="Times New Roman"/>
          <w:sz w:val="24"/>
          <w:szCs w:val="24"/>
        </w:rPr>
        <w:t xml:space="preserve"> to manage the simulation efficiently and maintain code readability.</w:t>
      </w:r>
    </w:p>
    <w:p w:rsidR="00C364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4A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C9D600" wp14:editId="7E2DCCCA">
            <wp:extent cx="6729262" cy="2377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3072" cy="243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6AA" w:rsidRDefault="004616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6AA" w:rsidRDefault="004616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6AA" w:rsidRDefault="004616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16AA" w:rsidRDefault="004616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64AA" w:rsidRPr="004616AA" w:rsidRDefault="00C364AA" w:rsidP="00C36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8"/>
          <w:szCs w:val="38"/>
        </w:rPr>
      </w:pPr>
      <w:r w:rsidRPr="004616AA">
        <w:rPr>
          <w:rFonts w:ascii="Times New Roman" w:eastAsia="Times New Roman" w:hAnsi="Times New Roman" w:cs="Times New Roman"/>
          <w:b/>
          <w:sz w:val="38"/>
          <w:szCs w:val="38"/>
        </w:rPr>
        <w:t>3. Implementation</w:t>
      </w:r>
    </w:p>
    <w:p w:rsidR="00C364AA" w:rsidRPr="004616AA" w:rsidRDefault="00C364AA" w:rsidP="00C364AA">
      <w:pPr>
        <w:pStyle w:val="NormalWeb"/>
      </w:pPr>
      <w:r w:rsidRPr="004616AA">
        <w:t>The following core functions utilize the above data structures to drive the simulation logic:</w:t>
      </w:r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proofErr w:type="spellStart"/>
      <w:proofErr w:type="gramStart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attemptSpawn</w:t>
      </w:r>
      <w:proofErr w:type="spellEnd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()</w:t>
      </w:r>
      <w:proofErr w:type="gramEnd"/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Uses heuristic evaluation to select the safest lane for spawning new vehicles based on congestion, distance to nearby vehicles, and blockage thresholds.</w:t>
      </w:r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proofErr w:type="spellStart"/>
      <w:proofErr w:type="gramStart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checkSafeties</w:t>
      </w:r>
      <w:proofErr w:type="spellEnd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(</w:t>
      </w:r>
      <w:proofErr w:type="gramEnd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Vehicle&amp; v)</w:t>
      </w:r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Determines whether a vehicle should brake based on traffic light status, proximity to other vehicles, and directional alignment.</w:t>
      </w:r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proofErr w:type="spellStart"/>
      <w:proofErr w:type="gramStart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attemptLaneSwitch</w:t>
      </w:r>
      <w:proofErr w:type="spellEnd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(</w:t>
      </w:r>
      <w:proofErr w:type="gramEnd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Vehicle&amp; v)</w:t>
      </w:r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Enables dynamic lane switching when a vehicle is blocked. Vehicles preferentially move into a designated “safe lane” that does not allow spawning.</w:t>
      </w:r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proofErr w:type="spellStart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NavigationComputer</w:t>
      </w:r>
      <w:proofErr w:type="spellEnd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 xml:space="preserve"> (Class)</w:t>
      </w:r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Implements heuristic scoring for lane safety using distance-based and congestion-based cost functions.</w:t>
      </w:r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proofErr w:type="spellStart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TrajectoryOptimizer</w:t>
      </w:r>
      <w:proofErr w:type="spellEnd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 xml:space="preserve"> (Class)</w:t>
      </w:r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 xml:space="preserve">Computes control points for cubic </w:t>
      </w:r>
      <w:proofErr w:type="spellStart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Bézier</w:t>
      </w:r>
      <w:proofErr w:type="spellEnd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 xml:space="preserve"> curves, enabling smooth and realistic turning trajectories through the intersection.</w:t>
      </w:r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proofErr w:type="spellStart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TrafficManager</w:t>
      </w:r>
      <w:proofErr w:type="spellEnd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 xml:space="preserve"> (Class)</w:t>
      </w:r>
    </w:p>
    <w:p w:rsid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Controls traffic signal phases using a timed state machine (Green → Yellow → Red), with extended gre</w:t>
      </w:r>
      <w: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 xml:space="preserve">en durations for smoother flow. </w:t>
      </w:r>
    </w:p>
    <w:p w:rsidR="006724B0" w:rsidRP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proofErr w:type="gramStart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main(</w:t>
      </w:r>
      <w:proofErr w:type="gramEnd"/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) (Simulation Loop)</w:t>
      </w:r>
    </w:p>
    <w:p w:rsid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  <w:r w:rsidRPr="006724B0"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  <w:t>Acts as the central loop that processes input events, updates vehicle physics and AI logic, manages traffic signals, and renders all visual elements.</w:t>
      </w:r>
    </w:p>
    <w:p w:rsidR="006724B0" w:rsidRDefault="006724B0" w:rsidP="006724B0">
      <w:pPr>
        <w:rPr>
          <w:rStyle w:val="HTMLCode"/>
          <w:rFonts w:ascii="Times New Roman" w:eastAsiaTheme="majorEastAsia" w:hAnsi="Times New Roman" w:cs="Times New Roman"/>
          <w:bCs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b/>
          <w:sz w:val="38"/>
          <w:szCs w:val="38"/>
        </w:rPr>
      </w:pPr>
      <w:r w:rsidRPr="006724B0">
        <w:rPr>
          <w:rFonts w:ascii="Times New Roman" w:hAnsi="Times New Roman" w:cs="Times New Roman"/>
          <w:b/>
          <w:sz w:val="38"/>
          <w:szCs w:val="38"/>
        </w:rPr>
        <w:t>4. Algorithms Used for Traffic Processing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The simulation integrates multiple algorithms to achieve intelligent and realistic traffic behavior: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b/>
          <w:sz w:val="24"/>
          <w:szCs w:val="24"/>
        </w:rPr>
      </w:pPr>
      <w:r w:rsidRPr="006724B0">
        <w:rPr>
          <w:rFonts w:ascii="Times New Roman" w:hAnsi="Times New Roman" w:cs="Times New Roman"/>
          <w:b/>
          <w:sz w:val="24"/>
          <w:szCs w:val="24"/>
        </w:rPr>
        <w:t>A. Heuristic-Based Lane Spawning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Rather than spawning vehicles randomly, the system evaluates all valid lanes using a cost-based heuristic: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Distance to nearest vehicle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Lane congestion level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Blockage threshold (minimum safe gap)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Only lanes exceeding a safety threshold are considered, and the lane with the highest safety score is selected for spawning.</w:t>
      </w:r>
    </w:p>
    <w:p w:rsid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b/>
          <w:sz w:val="24"/>
          <w:szCs w:val="24"/>
        </w:rPr>
      </w:pPr>
      <w:r w:rsidRPr="006724B0">
        <w:rPr>
          <w:rFonts w:ascii="Times New Roman" w:hAnsi="Times New Roman" w:cs="Times New Roman"/>
          <w:b/>
          <w:sz w:val="24"/>
          <w:szCs w:val="24"/>
        </w:rPr>
        <w:t>B. Collision Avoidance and Gap Acceptance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Each vehicle continuously checks: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Traffic Signal Status: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Vehicles stop at red lights and slow for yellow lights unless already inside the intersection.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Vehicle Proximity: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Euclidean distance checks combined with directional angle filtering ensure vehicles only brake for obstacles directly ahead.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This approach reduces unnecessary braking while maintaining safety.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b/>
          <w:sz w:val="24"/>
          <w:szCs w:val="24"/>
        </w:rPr>
      </w:pPr>
      <w:r w:rsidRPr="006724B0">
        <w:rPr>
          <w:rFonts w:ascii="Times New Roman" w:hAnsi="Times New Roman" w:cs="Times New Roman"/>
          <w:b/>
          <w:sz w:val="24"/>
          <w:szCs w:val="24"/>
        </w:rPr>
        <w:t>C. Dynamic Lane Switching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When a vehicle becomes stationary due to congestion: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It attempts to merge into a neighboring lane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Priority is given to a designated “safe lane” that does not allow spawning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Lane availability is verified using a ghost-position safety check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This mechanism prevents deadlocks and improves traffic throughput.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b/>
          <w:sz w:val="24"/>
          <w:szCs w:val="24"/>
        </w:rPr>
      </w:pPr>
      <w:r w:rsidRPr="006724B0">
        <w:rPr>
          <w:rFonts w:ascii="Times New Roman" w:hAnsi="Times New Roman" w:cs="Times New Roman"/>
          <w:b/>
          <w:sz w:val="24"/>
          <w:szCs w:val="24"/>
        </w:rPr>
        <w:t xml:space="preserve">D. Cubic </w:t>
      </w:r>
      <w:proofErr w:type="spellStart"/>
      <w:r w:rsidRPr="006724B0">
        <w:rPr>
          <w:rFonts w:ascii="Times New Roman" w:hAnsi="Times New Roman" w:cs="Times New Roman"/>
          <w:b/>
          <w:sz w:val="24"/>
          <w:szCs w:val="24"/>
        </w:rPr>
        <w:t>Bézier</w:t>
      </w:r>
      <w:proofErr w:type="spellEnd"/>
      <w:r w:rsidRPr="006724B0">
        <w:rPr>
          <w:rFonts w:ascii="Times New Roman" w:hAnsi="Times New Roman" w:cs="Times New Roman"/>
          <w:b/>
          <w:sz w:val="24"/>
          <w:szCs w:val="24"/>
        </w:rPr>
        <w:t xml:space="preserve"> Turn Trajectories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 xml:space="preserve">Turning vehicles follow cubic </w:t>
      </w:r>
      <w:proofErr w:type="spellStart"/>
      <w:r w:rsidRPr="006724B0">
        <w:rPr>
          <w:rFonts w:ascii="Times New Roman" w:hAnsi="Times New Roman" w:cs="Times New Roman"/>
          <w:sz w:val="24"/>
          <w:szCs w:val="24"/>
        </w:rPr>
        <w:t>Bézier</w:t>
      </w:r>
      <w:proofErr w:type="spellEnd"/>
      <w:r w:rsidRPr="006724B0">
        <w:rPr>
          <w:rFonts w:ascii="Times New Roman" w:hAnsi="Times New Roman" w:cs="Times New Roman"/>
          <w:sz w:val="24"/>
          <w:szCs w:val="24"/>
        </w:rPr>
        <w:t xml:space="preserve"> curves, defined by: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Entry point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Exit point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Two dynamically computed control points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724B0">
        <w:rPr>
          <w:rFonts w:ascii="Times New Roman" w:hAnsi="Times New Roman" w:cs="Times New Roman"/>
          <w:sz w:val="24"/>
          <w:szCs w:val="24"/>
        </w:rPr>
        <w:t>TrajectoryOptimizer</w:t>
      </w:r>
      <w:proofErr w:type="spellEnd"/>
      <w:r w:rsidRPr="006724B0">
        <w:rPr>
          <w:rFonts w:ascii="Times New Roman" w:hAnsi="Times New Roman" w:cs="Times New Roman"/>
          <w:sz w:val="24"/>
          <w:szCs w:val="24"/>
        </w:rPr>
        <w:t xml:space="preserve"> computes these control points based on entry and exit directions, producing smooth and visually realistic turns.</w:t>
      </w:r>
    </w:p>
    <w:p w:rsid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b/>
          <w:sz w:val="38"/>
          <w:szCs w:val="38"/>
        </w:rPr>
      </w:pPr>
      <w:r w:rsidRPr="006724B0">
        <w:rPr>
          <w:rFonts w:ascii="Times New Roman" w:hAnsi="Times New Roman" w:cs="Times New Roman"/>
          <w:b/>
          <w:sz w:val="38"/>
          <w:szCs w:val="38"/>
        </w:rPr>
        <w:lastRenderedPageBreak/>
        <w:t>5. Time Complexity Analysis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Let N represent the number of active vehicles in the simulation.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Vehicle Spawning: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724B0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724B0">
        <w:rPr>
          <w:rFonts w:ascii="Times New Roman" w:hAnsi="Times New Roman" w:cs="Times New Roman"/>
          <w:sz w:val="24"/>
          <w:szCs w:val="24"/>
        </w:rPr>
        <w:t>N) — Each spawn attempt scans existing vehicles to evaluate lane safety.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Traffic Signal Updates: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724B0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724B0">
        <w:rPr>
          <w:rFonts w:ascii="Times New Roman" w:hAnsi="Times New Roman" w:cs="Times New Roman"/>
          <w:sz w:val="24"/>
          <w:szCs w:val="24"/>
        </w:rPr>
        <w:t>1) — Signal transitions are time-based and independent of vehicle count.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Vehicle Movement and Physics: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724B0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724B0">
        <w:rPr>
          <w:rFonts w:ascii="Times New Roman" w:hAnsi="Times New Roman" w:cs="Times New Roman"/>
          <w:sz w:val="24"/>
          <w:szCs w:val="24"/>
        </w:rPr>
        <w:t>N) — Each vehicle updates its position, speed, and state once per frame.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Collision Detection: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724B0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724B0">
        <w:rPr>
          <w:rFonts w:ascii="Times New Roman" w:hAnsi="Times New Roman" w:cs="Times New Roman"/>
          <w:sz w:val="24"/>
          <w:szCs w:val="24"/>
        </w:rPr>
        <w:t>N²) — Each vehicle checks proximity against all other vehicles.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 xml:space="preserve">Overall Time Complexity per Frame: </w:t>
      </w:r>
      <w:proofErr w:type="gramStart"/>
      <w:r w:rsidRPr="006724B0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724B0">
        <w:rPr>
          <w:rFonts w:ascii="Times New Roman" w:hAnsi="Times New Roman" w:cs="Times New Roman"/>
          <w:sz w:val="24"/>
          <w:szCs w:val="24"/>
        </w:rPr>
        <w:t>N²)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Discussion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 xml:space="preserve">Although quadratic complexity can be expensive at scale, the simulation naturally limits vehicle count due to screen size and spawning constraints. In practice, N remains small (&lt;50), ensuring smooth real-time performance. Spatial partitioning techniques (e.g., </w:t>
      </w:r>
      <w:proofErr w:type="spellStart"/>
      <w:r w:rsidRPr="006724B0">
        <w:rPr>
          <w:rFonts w:ascii="Times New Roman" w:hAnsi="Times New Roman" w:cs="Times New Roman"/>
          <w:sz w:val="24"/>
          <w:szCs w:val="24"/>
        </w:rPr>
        <w:t>quadtrees</w:t>
      </w:r>
      <w:proofErr w:type="spellEnd"/>
      <w:r w:rsidRPr="006724B0">
        <w:rPr>
          <w:rFonts w:ascii="Times New Roman" w:hAnsi="Times New Roman" w:cs="Times New Roman"/>
          <w:sz w:val="24"/>
          <w:szCs w:val="24"/>
        </w:rPr>
        <w:t xml:space="preserve"> or grid-based hashing) would be required only for large-scale traffic simulations.</w:t>
      </w:r>
    </w:p>
    <w:p w:rsid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b/>
          <w:sz w:val="24"/>
          <w:szCs w:val="24"/>
        </w:rPr>
      </w:pPr>
      <w:r w:rsidRPr="006724B0">
        <w:rPr>
          <w:rFonts w:ascii="Times New Roman" w:hAnsi="Times New Roman" w:cs="Times New Roman"/>
          <w:b/>
          <w:sz w:val="24"/>
          <w:szCs w:val="24"/>
        </w:rPr>
        <w:lastRenderedPageBreak/>
        <w:t>6. Source Code Reference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External Libraries and Frameworks: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 xml:space="preserve">Simple </w:t>
      </w:r>
      <w:proofErr w:type="spellStart"/>
      <w:r w:rsidRPr="006724B0">
        <w:rPr>
          <w:rFonts w:ascii="Times New Roman" w:hAnsi="Times New Roman" w:cs="Times New Roman"/>
          <w:sz w:val="24"/>
          <w:szCs w:val="24"/>
        </w:rPr>
        <w:t>DirectMedia</w:t>
      </w:r>
      <w:proofErr w:type="spellEnd"/>
      <w:r w:rsidRPr="006724B0">
        <w:rPr>
          <w:rFonts w:ascii="Times New Roman" w:hAnsi="Times New Roman" w:cs="Times New Roman"/>
          <w:sz w:val="24"/>
          <w:szCs w:val="24"/>
        </w:rPr>
        <w:t xml:space="preserve"> Layer (SDL3) – Used for window management, event handling, and real-time rendering of the simulation environment.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C++ Standard Library – Utilized for core functionalities such as dynamic containers (&lt;vector&gt;), mathematical computations (&lt;</w:t>
      </w:r>
      <w:proofErr w:type="spellStart"/>
      <w:r w:rsidRPr="006724B0">
        <w:rPr>
          <w:rFonts w:ascii="Times New Roman" w:hAnsi="Times New Roman" w:cs="Times New Roman"/>
          <w:sz w:val="24"/>
          <w:szCs w:val="24"/>
        </w:rPr>
        <w:t>cmath</w:t>
      </w:r>
      <w:proofErr w:type="spellEnd"/>
      <w:r w:rsidRPr="006724B0">
        <w:rPr>
          <w:rFonts w:ascii="Times New Roman" w:hAnsi="Times New Roman" w:cs="Times New Roman"/>
          <w:sz w:val="24"/>
          <w:szCs w:val="24"/>
        </w:rPr>
        <w:t>&gt;), algorithmic operations (&lt;algorithm&gt;), and random number generation (&lt;random&gt;).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Referenced Concepts and Implementations: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724B0">
        <w:rPr>
          <w:rFonts w:ascii="Times New Roman" w:hAnsi="Times New Roman" w:cs="Times New Roman"/>
          <w:sz w:val="24"/>
          <w:szCs w:val="24"/>
        </w:rPr>
        <w:t>Bézier</w:t>
      </w:r>
      <w:proofErr w:type="spellEnd"/>
      <w:r w:rsidRPr="006724B0">
        <w:rPr>
          <w:rFonts w:ascii="Times New Roman" w:hAnsi="Times New Roman" w:cs="Times New Roman"/>
          <w:sz w:val="24"/>
          <w:szCs w:val="24"/>
        </w:rPr>
        <w:t xml:space="preserve"> Curve Mathematics – Applied for smooth vehicle turning trajectories at intersections.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Heuristic Cost Functions – Used to evaluate lane safety during vehicle spawning and lane switching.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 xml:space="preserve">Finite State Machines – Implemented for traffic light phase control (Green, Yellow, </w:t>
      </w:r>
      <w:proofErr w:type="gramStart"/>
      <w:r w:rsidRPr="006724B0">
        <w:rPr>
          <w:rFonts w:ascii="Times New Roman" w:hAnsi="Times New Roman" w:cs="Times New Roman"/>
          <w:sz w:val="24"/>
          <w:szCs w:val="24"/>
        </w:rPr>
        <w:t>Red</w:t>
      </w:r>
      <w:proofErr w:type="gramEnd"/>
      <w:r w:rsidRPr="006724B0">
        <w:rPr>
          <w:rFonts w:ascii="Times New Roman" w:hAnsi="Times New Roman" w:cs="Times New Roman"/>
          <w:sz w:val="24"/>
          <w:szCs w:val="24"/>
        </w:rPr>
        <w:t>).</w:t>
      </w: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</w:p>
    <w:p w:rsidR="006724B0" w:rsidRPr="006724B0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Code Availability:</w:t>
      </w:r>
    </w:p>
    <w:p w:rsidR="006724B0" w:rsidRPr="004616AA" w:rsidRDefault="006724B0" w:rsidP="006724B0">
      <w:pPr>
        <w:rPr>
          <w:rFonts w:ascii="Times New Roman" w:hAnsi="Times New Roman" w:cs="Times New Roman"/>
          <w:sz w:val="24"/>
          <w:szCs w:val="24"/>
        </w:rPr>
      </w:pPr>
      <w:r w:rsidRPr="006724B0">
        <w:rPr>
          <w:rFonts w:ascii="Times New Roman" w:hAnsi="Times New Roman" w:cs="Times New Roman"/>
          <w:sz w:val="24"/>
          <w:szCs w:val="24"/>
        </w:rPr>
        <w:t>The complete source code is included as part of the project submission and is available for review in the file main.cpp.</w:t>
      </w:r>
    </w:p>
    <w:sectPr w:rsidR="006724B0" w:rsidRPr="00461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E03791"/>
    <w:multiLevelType w:val="multilevel"/>
    <w:tmpl w:val="F38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4AA"/>
    <w:rsid w:val="004616AA"/>
    <w:rsid w:val="004A1974"/>
    <w:rsid w:val="006724B0"/>
    <w:rsid w:val="00C364AA"/>
    <w:rsid w:val="00C80D58"/>
    <w:rsid w:val="00ED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6B845F-48B4-466F-B9DC-71B70933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64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4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4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36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64A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4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364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8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2025-12-27T10:52:00Z</dcterms:created>
  <dcterms:modified xsi:type="dcterms:W3CDTF">2025-12-27T10:52:00Z</dcterms:modified>
</cp:coreProperties>
</file>