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073F6A83" w14:textId="77777777" w:rsidR="00DA3F87" w:rsidRDefault="00000000">
      <w:pPr>
        <w:spacing w:after="0" w:line="360" w:lineRule="auto"/>
        <w:jc w:val="center"/>
        <w:rPr>
          <w:rFonts w:ascii="Play" w:eastAsia="Play" w:hAnsi="Play" w:cs="Play"/>
          <w:b/>
          <w:color w:val="000000"/>
          <w:sz w:val="36"/>
          <w:szCs w:val="36"/>
        </w:rPr>
      </w:pPr>
      <w:bookmarkStart w:id="0" w:name="_95semlara3dr" w:colFirst="0" w:colLast="0"/>
      <w:bookmarkEnd w:id="0"/>
      <w:r>
        <w:rPr>
          <w:rFonts w:ascii="Play" w:eastAsia="Play" w:hAnsi="Play" w:cs="Play"/>
          <w:b/>
          <w:color w:val="000000"/>
          <w:sz w:val="36"/>
          <w:szCs w:val="36"/>
        </w:rPr>
        <w:t xml:space="preserve">Lab Exercise </w:t>
      </w:r>
      <w:r>
        <w:rPr>
          <w:rFonts w:ascii="Play" w:eastAsia="Play" w:hAnsi="Play" w:cs="Play"/>
          <w:b/>
          <w:sz w:val="36"/>
          <w:szCs w:val="36"/>
        </w:rPr>
        <w:t>15</w:t>
      </w:r>
      <w:r>
        <w:rPr>
          <w:rFonts w:ascii="Play" w:eastAsia="Play" w:hAnsi="Play" w:cs="Play"/>
          <w:b/>
          <w:color w:val="000000"/>
          <w:sz w:val="36"/>
          <w:szCs w:val="36"/>
        </w:rPr>
        <w:t>– Terraform Variables</w:t>
      </w:r>
    </w:p>
    <w:p w14:paraId="26E5D352" w14:textId="77777777" w:rsidR="00DA3F87" w:rsidRDefault="00DA3F87">
      <w:pPr>
        <w:spacing w:after="0" w:line="360" w:lineRule="auto"/>
        <w:jc w:val="center"/>
        <w:rPr>
          <w:rFonts w:ascii="Play" w:eastAsia="Play" w:hAnsi="Play" w:cs="Play"/>
          <w:b/>
          <w:color w:val="000000"/>
          <w:sz w:val="36"/>
          <w:szCs w:val="36"/>
        </w:rPr>
      </w:pPr>
    </w:p>
    <w:p w14:paraId="59E8BF50" w14:textId="7139B56D" w:rsidR="00DA3F87" w:rsidRDefault="00000000">
      <w:pPr>
        <w:widowControl w:val="0"/>
        <w:spacing w:after="0" w:line="240" w:lineRule="auto"/>
        <w:ind w:left="100"/>
        <w:rPr>
          <w:sz w:val="28"/>
          <w:szCs w:val="28"/>
        </w:rPr>
      </w:pPr>
      <w:r>
        <w:rPr>
          <w:b/>
          <w:sz w:val="28"/>
          <w:szCs w:val="28"/>
        </w:rPr>
        <w:t xml:space="preserve">Name- </w:t>
      </w:r>
      <w:r w:rsidR="000B1239">
        <w:rPr>
          <w:b/>
          <w:sz w:val="28"/>
          <w:szCs w:val="28"/>
        </w:rPr>
        <w:t>Zuhair Ahmad</w:t>
      </w:r>
    </w:p>
    <w:p w14:paraId="510047B0" w14:textId="7C17D77E" w:rsidR="00DA3F87" w:rsidRDefault="00000000">
      <w:pPr>
        <w:widowControl w:val="0"/>
        <w:spacing w:before="172" w:after="0" w:line="240" w:lineRule="auto"/>
        <w:ind w:left="100"/>
        <w:rPr>
          <w:sz w:val="28"/>
          <w:szCs w:val="28"/>
        </w:rPr>
      </w:pPr>
      <w:r>
        <w:rPr>
          <w:b/>
          <w:sz w:val="28"/>
          <w:szCs w:val="28"/>
        </w:rPr>
        <w:t xml:space="preserve">SAP ID- </w:t>
      </w:r>
      <w:r w:rsidR="000B1239">
        <w:rPr>
          <w:b/>
          <w:sz w:val="28"/>
          <w:szCs w:val="28"/>
        </w:rPr>
        <w:t>500119134</w:t>
      </w:r>
    </w:p>
    <w:p w14:paraId="12CB0CCC" w14:textId="77777777" w:rsidR="00DA3F87" w:rsidRDefault="00000000">
      <w:pPr>
        <w:widowControl w:val="0"/>
        <w:spacing w:before="172" w:after="0" w:line="240" w:lineRule="auto"/>
        <w:ind w:left="100"/>
        <w:rPr>
          <w:sz w:val="28"/>
          <w:szCs w:val="28"/>
        </w:rPr>
      </w:pPr>
      <w:r>
        <w:rPr>
          <w:b/>
          <w:sz w:val="28"/>
          <w:szCs w:val="28"/>
        </w:rPr>
        <w:t>Batch- 1</w:t>
      </w:r>
    </w:p>
    <w:p w14:paraId="12B6AA21" w14:textId="77777777" w:rsidR="00DA3F87" w:rsidRDefault="00DA3F87">
      <w:pPr>
        <w:widowControl w:val="0"/>
        <w:spacing w:before="172" w:after="0" w:line="240" w:lineRule="auto"/>
        <w:ind w:left="100"/>
        <w:rPr>
          <w:sz w:val="28"/>
          <w:szCs w:val="28"/>
        </w:rPr>
      </w:pPr>
    </w:p>
    <w:p w14:paraId="04A97A6D" w14:textId="77777777" w:rsidR="00DA3F87" w:rsidRDefault="00000000">
      <w:pPr>
        <w:pBdr>
          <w:top w:val="nil"/>
          <w:left w:val="nil"/>
          <w:bottom w:val="nil"/>
          <w:right w:val="nil"/>
          <w:between w:val="nil"/>
        </w:pBdr>
        <w:spacing w:before="280" w:after="280" w:line="360" w:lineRule="auto"/>
        <w:jc w:val="both"/>
        <w:rPr>
          <w:rFonts w:ascii="Play" w:eastAsia="Play" w:hAnsi="Play" w:cs="Play"/>
          <w:b/>
          <w:color w:val="000000"/>
          <w:sz w:val="32"/>
          <w:szCs w:val="32"/>
        </w:rPr>
      </w:pPr>
      <w:r>
        <w:rPr>
          <w:rFonts w:ascii="Play" w:eastAsia="Play" w:hAnsi="Play" w:cs="Play"/>
          <w:b/>
          <w:color w:val="000000"/>
          <w:sz w:val="32"/>
          <w:szCs w:val="32"/>
        </w:rPr>
        <w:t>Objective:</w:t>
      </w:r>
    </w:p>
    <w:p w14:paraId="74CA512E" w14:textId="77777777" w:rsidR="00DA3F87" w:rsidRDefault="00000000">
      <w:pPr>
        <w:pBdr>
          <w:top w:val="nil"/>
          <w:left w:val="nil"/>
          <w:bottom w:val="nil"/>
          <w:right w:val="nil"/>
          <w:between w:val="nil"/>
        </w:pBdr>
        <w:spacing w:before="280" w:after="280" w:line="360" w:lineRule="auto"/>
        <w:jc w:val="both"/>
        <w:rPr>
          <w:rFonts w:ascii="Play" w:eastAsia="Play" w:hAnsi="Play" w:cs="Play"/>
          <w:color w:val="000000"/>
          <w:sz w:val="24"/>
          <w:szCs w:val="24"/>
        </w:rPr>
      </w:pPr>
      <w:r>
        <w:rPr>
          <w:rFonts w:ascii="Play" w:eastAsia="Play" w:hAnsi="Play" w:cs="Play"/>
          <w:color w:val="000000"/>
          <w:sz w:val="24"/>
          <w:szCs w:val="24"/>
        </w:rPr>
        <w:t>Learn how to define and use variables in Terraform configuration</w:t>
      </w:r>
    </w:p>
    <w:p w14:paraId="10994AA6" w14:textId="77777777" w:rsidR="00DA3F87" w:rsidRDefault="00000000">
      <w:pPr>
        <w:pBdr>
          <w:top w:val="nil"/>
          <w:left w:val="nil"/>
          <w:bottom w:val="nil"/>
          <w:right w:val="nil"/>
          <w:between w:val="nil"/>
        </w:pBdr>
        <w:spacing w:before="280" w:after="280" w:line="360" w:lineRule="auto"/>
        <w:jc w:val="both"/>
        <w:rPr>
          <w:rFonts w:ascii="Play" w:eastAsia="Play" w:hAnsi="Play" w:cs="Play"/>
          <w:b/>
          <w:color w:val="000000"/>
          <w:sz w:val="32"/>
          <w:szCs w:val="32"/>
        </w:rPr>
      </w:pPr>
      <w:r>
        <w:rPr>
          <w:rFonts w:ascii="Play" w:eastAsia="Play" w:hAnsi="Play" w:cs="Play"/>
          <w:b/>
          <w:color w:val="000000"/>
          <w:sz w:val="32"/>
          <w:szCs w:val="32"/>
        </w:rPr>
        <w:t>Steps:</w:t>
      </w:r>
    </w:p>
    <w:p w14:paraId="63D17C5F" w14:textId="77777777" w:rsidR="00DA3F87" w:rsidRDefault="00000000">
      <w:pPr>
        <w:numPr>
          <w:ilvl w:val="0"/>
          <w:numId w:val="2"/>
        </w:numPr>
        <w:pBdr>
          <w:top w:val="nil"/>
          <w:left w:val="nil"/>
          <w:bottom w:val="nil"/>
          <w:right w:val="nil"/>
          <w:between w:val="nil"/>
        </w:pBdr>
        <w:spacing w:before="280" w:after="280" w:line="360" w:lineRule="auto"/>
        <w:jc w:val="both"/>
        <w:rPr>
          <w:rFonts w:ascii="Play" w:eastAsia="Play" w:hAnsi="Play" w:cs="Play"/>
          <w:b/>
          <w:color w:val="000000"/>
          <w:sz w:val="32"/>
          <w:szCs w:val="32"/>
        </w:rPr>
      </w:pPr>
      <w:r>
        <w:rPr>
          <w:rFonts w:ascii="Play" w:eastAsia="Play" w:hAnsi="Play" w:cs="Play"/>
          <w:b/>
          <w:color w:val="000000"/>
          <w:sz w:val="32"/>
          <w:szCs w:val="32"/>
        </w:rPr>
        <w:t>Create a Terraform Directory:</w:t>
      </w:r>
    </w:p>
    <w:p w14:paraId="769D3FF2" w14:textId="77777777" w:rsidR="00DA3F87" w:rsidRDefault="00000000">
      <w:pPr>
        <w:numPr>
          <w:ilvl w:val="0"/>
          <w:numId w:val="1"/>
        </w:numPr>
        <w:pBdr>
          <w:top w:val="nil"/>
          <w:left w:val="nil"/>
          <w:bottom w:val="nil"/>
          <w:right w:val="nil"/>
          <w:between w:val="nil"/>
        </w:pBdr>
        <w:spacing w:before="280" w:after="280" w:line="360" w:lineRule="auto"/>
        <w:jc w:val="both"/>
        <w:rPr>
          <w:color w:val="000000"/>
          <w:sz w:val="24"/>
          <w:szCs w:val="24"/>
        </w:rPr>
      </w:pPr>
      <w:r>
        <w:rPr>
          <w:rFonts w:ascii="Play" w:eastAsia="Play" w:hAnsi="Play" w:cs="Play"/>
          <w:color w:val="000000"/>
          <w:sz w:val="24"/>
          <w:szCs w:val="24"/>
        </w:rPr>
        <w:t>Create a new directory for your Terraform project.</w:t>
      </w:r>
    </w:p>
    <w:p w14:paraId="09AB1549" w14:textId="77777777" w:rsidR="00DA3F8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480" w:lineRule="auto"/>
        <w:jc w:val="both"/>
        <w:rPr>
          <w:rFonts w:ascii="Play" w:eastAsia="Play" w:hAnsi="Play" w:cs="Play"/>
          <w:b/>
          <w:color w:val="000000"/>
          <w:sz w:val="24"/>
          <w:szCs w:val="24"/>
        </w:rPr>
      </w:pPr>
      <w:proofErr w:type="spellStart"/>
      <w:r>
        <w:rPr>
          <w:rFonts w:ascii="Play" w:eastAsia="Play" w:hAnsi="Play" w:cs="Play"/>
          <w:b/>
          <w:color w:val="000000"/>
          <w:sz w:val="24"/>
          <w:szCs w:val="24"/>
        </w:rPr>
        <w:t>mkdir</w:t>
      </w:r>
      <w:proofErr w:type="spellEnd"/>
      <w:r>
        <w:rPr>
          <w:rFonts w:ascii="Play" w:eastAsia="Play" w:hAnsi="Play" w:cs="Play"/>
          <w:b/>
          <w:color w:val="000000"/>
          <w:sz w:val="24"/>
          <w:szCs w:val="24"/>
        </w:rPr>
        <w:t xml:space="preserve"> terraform-variables</w:t>
      </w:r>
    </w:p>
    <w:p w14:paraId="035C5A6E" w14:textId="77777777" w:rsidR="00DA3F8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480" w:lineRule="auto"/>
        <w:jc w:val="both"/>
        <w:rPr>
          <w:rFonts w:ascii="Play" w:eastAsia="Play" w:hAnsi="Play" w:cs="Play"/>
          <w:b/>
          <w:color w:val="000000"/>
          <w:sz w:val="24"/>
          <w:szCs w:val="24"/>
        </w:rPr>
      </w:pPr>
      <w:r>
        <w:rPr>
          <w:rFonts w:ascii="Play" w:eastAsia="Play" w:hAnsi="Play" w:cs="Play"/>
          <w:b/>
          <w:color w:val="000000"/>
          <w:sz w:val="24"/>
          <w:szCs w:val="24"/>
        </w:rPr>
        <w:t>cd terraform-variables</w:t>
      </w:r>
    </w:p>
    <w:p w14:paraId="0905D753" w14:textId="77777777" w:rsidR="00DA3F87" w:rsidRDefault="00000000">
      <w:pPr>
        <w:numPr>
          <w:ilvl w:val="0"/>
          <w:numId w:val="2"/>
        </w:numPr>
        <w:pBdr>
          <w:top w:val="nil"/>
          <w:left w:val="nil"/>
          <w:bottom w:val="nil"/>
          <w:right w:val="nil"/>
          <w:between w:val="nil"/>
        </w:pBdr>
        <w:spacing w:before="280" w:after="280" w:line="360" w:lineRule="auto"/>
        <w:jc w:val="both"/>
        <w:rPr>
          <w:rFonts w:ascii="Play" w:eastAsia="Play" w:hAnsi="Play" w:cs="Play"/>
          <w:b/>
          <w:color w:val="000000"/>
          <w:sz w:val="32"/>
          <w:szCs w:val="32"/>
        </w:rPr>
      </w:pPr>
      <w:r>
        <w:rPr>
          <w:rFonts w:ascii="Play" w:eastAsia="Play" w:hAnsi="Play" w:cs="Play"/>
          <w:b/>
          <w:color w:val="000000"/>
          <w:sz w:val="32"/>
          <w:szCs w:val="32"/>
        </w:rPr>
        <w:t>Create a Terraform Configuration File:</w:t>
      </w:r>
    </w:p>
    <w:p w14:paraId="402248D2" w14:textId="77777777" w:rsidR="00DA3F87" w:rsidRDefault="00000000">
      <w:pPr>
        <w:numPr>
          <w:ilvl w:val="0"/>
          <w:numId w:val="1"/>
        </w:numPr>
        <w:pBdr>
          <w:top w:val="nil"/>
          <w:left w:val="nil"/>
          <w:bottom w:val="nil"/>
          <w:right w:val="nil"/>
          <w:between w:val="nil"/>
        </w:pBdr>
        <w:spacing w:before="280" w:after="280" w:line="360" w:lineRule="auto"/>
        <w:jc w:val="both"/>
        <w:rPr>
          <w:color w:val="000000"/>
          <w:sz w:val="24"/>
          <w:szCs w:val="24"/>
        </w:rPr>
      </w:pPr>
      <w:r>
        <w:rPr>
          <w:rFonts w:ascii="Play" w:eastAsia="Play" w:hAnsi="Play" w:cs="Play"/>
          <w:color w:val="000000"/>
          <w:sz w:val="24"/>
          <w:szCs w:val="24"/>
        </w:rPr>
        <w:t>Create a file named main.tf within your project directory.</w:t>
      </w:r>
    </w:p>
    <w:p w14:paraId="7E506691" w14:textId="77777777" w:rsidR="00DA3F87" w:rsidRDefault="00000000">
      <w:pPr>
        <w:pBdr>
          <w:top w:val="nil"/>
          <w:left w:val="nil"/>
          <w:bottom w:val="nil"/>
          <w:right w:val="nil"/>
          <w:between w:val="nil"/>
        </w:pBdr>
        <w:spacing w:before="280" w:after="280" w:line="360" w:lineRule="auto"/>
        <w:jc w:val="both"/>
        <w:rPr>
          <w:rFonts w:ascii="Play" w:eastAsia="Play" w:hAnsi="Play" w:cs="Play"/>
          <w:b/>
          <w:color w:val="000000"/>
          <w:sz w:val="24"/>
          <w:szCs w:val="24"/>
        </w:rPr>
      </w:pPr>
      <w:r>
        <w:rPr>
          <w:rFonts w:ascii="Play" w:eastAsia="Play" w:hAnsi="Play" w:cs="Play"/>
          <w:b/>
          <w:color w:val="000000"/>
          <w:sz w:val="24"/>
          <w:szCs w:val="24"/>
        </w:rPr>
        <w:t># main.tf</w:t>
      </w:r>
    </w:p>
    <w:p w14:paraId="6D7BD769" w14:textId="77777777" w:rsidR="00DA3F8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Play" w:eastAsia="Play" w:hAnsi="Play" w:cs="Play"/>
          <w:color w:val="000000"/>
          <w:sz w:val="24"/>
          <w:szCs w:val="24"/>
        </w:rPr>
      </w:pPr>
      <w:r>
        <w:rPr>
          <w:rFonts w:ascii="Play" w:eastAsia="Play" w:hAnsi="Play" w:cs="Play"/>
          <w:color w:val="000000"/>
          <w:sz w:val="24"/>
          <w:szCs w:val="24"/>
        </w:rPr>
        <w:t>resource "</w:t>
      </w:r>
      <w:proofErr w:type="spellStart"/>
      <w:r>
        <w:rPr>
          <w:rFonts w:ascii="Play" w:eastAsia="Play" w:hAnsi="Play" w:cs="Play"/>
          <w:color w:val="000000"/>
          <w:sz w:val="24"/>
          <w:szCs w:val="24"/>
        </w:rPr>
        <w:t>aws_instance</w:t>
      </w:r>
      <w:proofErr w:type="spellEnd"/>
      <w:r>
        <w:rPr>
          <w:rFonts w:ascii="Play" w:eastAsia="Play" w:hAnsi="Play" w:cs="Play"/>
          <w:color w:val="000000"/>
          <w:sz w:val="24"/>
          <w:szCs w:val="24"/>
        </w:rPr>
        <w:t>" "myinstance-1" {</w:t>
      </w:r>
    </w:p>
    <w:p w14:paraId="4303D865" w14:textId="77777777" w:rsidR="00DA3F8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Play" w:eastAsia="Play" w:hAnsi="Play" w:cs="Play"/>
          <w:color w:val="000000"/>
          <w:sz w:val="24"/>
          <w:szCs w:val="24"/>
        </w:rPr>
      </w:pPr>
      <w:r>
        <w:rPr>
          <w:rFonts w:ascii="Play" w:eastAsia="Play" w:hAnsi="Play" w:cs="Play"/>
          <w:color w:val="000000"/>
          <w:sz w:val="24"/>
          <w:szCs w:val="24"/>
        </w:rPr>
        <w:t xml:space="preserve">    </w:t>
      </w:r>
      <w:proofErr w:type="spellStart"/>
      <w:r>
        <w:rPr>
          <w:rFonts w:ascii="Play" w:eastAsia="Play" w:hAnsi="Play" w:cs="Play"/>
          <w:color w:val="000000"/>
          <w:sz w:val="24"/>
          <w:szCs w:val="24"/>
        </w:rPr>
        <w:t>ami</w:t>
      </w:r>
      <w:proofErr w:type="spellEnd"/>
      <w:r>
        <w:rPr>
          <w:rFonts w:ascii="Play" w:eastAsia="Play" w:hAnsi="Play" w:cs="Play"/>
          <w:color w:val="000000"/>
          <w:sz w:val="24"/>
          <w:szCs w:val="24"/>
        </w:rPr>
        <w:t xml:space="preserve"> = </w:t>
      </w:r>
      <w:proofErr w:type="spellStart"/>
      <w:proofErr w:type="gramStart"/>
      <w:r>
        <w:rPr>
          <w:rFonts w:ascii="Play" w:eastAsia="Play" w:hAnsi="Play" w:cs="Play"/>
          <w:color w:val="000000"/>
          <w:sz w:val="24"/>
          <w:szCs w:val="24"/>
        </w:rPr>
        <w:t>var.myami</w:t>
      </w:r>
      <w:proofErr w:type="spellEnd"/>
      <w:proofErr w:type="gramEnd"/>
    </w:p>
    <w:p w14:paraId="05918146" w14:textId="77777777" w:rsidR="00DA3F8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Play" w:eastAsia="Play" w:hAnsi="Play" w:cs="Play"/>
          <w:color w:val="000000"/>
          <w:sz w:val="24"/>
          <w:szCs w:val="24"/>
        </w:rPr>
      </w:pPr>
      <w:r>
        <w:rPr>
          <w:rFonts w:ascii="Play" w:eastAsia="Play" w:hAnsi="Play" w:cs="Play"/>
          <w:color w:val="000000"/>
          <w:sz w:val="24"/>
          <w:szCs w:val="24"/>
        </w:rPr>
        <w:t xml:space="preserve">    </w:t>
      </w:r>
      <w:proofErr w:type="spellStart"/>
      <w:r>
        <w:rPr>
          <w:rFonts w:ascii="Play" w:eastAsia="Play" w:hAnsi="Play" w:cs="Play"/>
          <w:color w:val="000000"/>
          <w:sz w:val="24"/>
          <w:szCs w:val="24"/>
        </w:rPr>
        <w:t>instance_type</w:t>
      </w:r>
      <w:proofErr w:type="spellEnd"/>
      <w:r>
        <w:rPr>
          <w:rFonts w:ascii="Play" w:eastAsia="Play" w:hAnsi="Play" w:cs="Play"/>
          <w:color w:val="000000"/>
          <w:sz w:val="24"/>
          <w:szCs w:val="24"/>
        </w:rPr>
        <w:t xml:space="preserve"> = </w:t>
      </w:r>
      <w:proofErr w:type="spellStart"/>
      <w:r>
        <w:rPr>
          <w:rFonts w:ascii="Play" w:eastAsia="Play" w:hAnsi="Play" w:cs="Play"/>
          <w:color w:val="000000"/>
          <w:sz w:val="24"/>
          <w:szCs w:val="24"/>
        </w:rPr>
        <w:t>var.my_instance_type</w:t>
      </w:r>
      <w:proofErr w:type="spellEnd"/>
    </w:p>
    <w:p w14:paraId="3A190118" w14:textId="77777777" w:rsidR="00DA3F8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Play" w:eastAsia="Play" w:hAnsi="Play" w:cs="Play"/>
          <w:color w:val="000000"/>
          <w:sz w:val="24"/>
          <w:szCs w:val="24"/>
        </w:rPr>
      </w:pPr>
      <w:r>
        <w:rPr>
          <w:rFonts w:ascii="Play" w:eastAsia="Play" w:hAnsi="Play" w:cs="Play"/>
          <w:color w:val="000000"/>
          <w:sz w:val="24"/>
          <w:szCs w:val="24"/>
        </w:rPr>
        <w:t xml:space="preserve">    count = </w:t>
      </w:r>
      <w:proofErr w:type="spellStart"/>
      <w:proofErr w:type="gramStart"/>
      <w:r>
        <w:rPr>
          <w:rFonts w:ascii="Play" w:eastAsia="Play" w:hAnsi="Play" w:cs="Play"/>
          <w:color w:val="000000"/>
          <w:sz w:val="24"/>
          <w:szCs w:val="24"/>
        </w:rPr>
        <w:t>var.mycount</w:t>
      </w:r>
      <w:proofErr w:type="spellEnd"/>
      <w:proofErr w:type="gramEnd"/>
      <w:r>
        <w:rPr>
          <w:rFonts w:ascii="Play" w:eastAsia="Play" w:hAnsi="Play" w:cs="Play"/>
          <w:color w:val="000000"/>
          <w:sz w:val="24"/>
          <w:szCs w:val="24"/>
        </w:rPr>
        <w:t xml:space="preserve">   </w:t>
      </w:r>
    </w:p>
    <w:p w14:paraId="6C4BC511" w14:textId="77777777" w:rsidR="00DA3F8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Play" w:eastAsia="Play" w:hAnsi="Play" w:cs="Play"/>
          <w:color w:val="000000"/>
          <w:sz w:val="24"/>
          <w:szCs w:val="24"/>
        </w:rPr>
      </w:pPr>
      <w:r>
        <w:rPr>
          <w:rFonts w:ascii="Play" w:eastAsia="Play" w:hAnsi="Play" w:cs="Play"/>
          <w:color w:val="000000"/>
          <w:sz w:val="24"/>
          <w:szCs w:val="24"/>
        </w:rPr>
        <w:t>    tags = {</w:t>
      </w:r>
    </w:p>
    <w:p w14:paraId="31D404BA" w14:textId="77777777" w:rsidR="00DA3F8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Play" w:eastAsia="Play" w:hAnsi="Play" w:cs="Play"/>
          <w:color w:val="000000"/>
          <w:sz w:val="24"/>
          <w:szCs w:val="24"/>
        </w:rPr>
      </w:pPr>
      <w:r>
        <w:rPr>
          <w:rFonts w:ascii="Play" w:eastAsia="Play" w:hAnsi="Play" w:cs="Play"/>
          <w:color w:val="000000"/>
          <w:sz w:val="24"/>
          <w:szCs w:val="24"/>
        </w:rPr>
        <w:t>      Name= "My Instance"</w:t>
      </w:r>
    </w:p>
    <w:p w14:paraId="2DC62E9C" w14:textId="77777777" w:rsidR="00DA3F8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Play" w:eastAsia="Play" w:hAnsi="Play" w:cs="Play"/>
          <w:color w:val="000000"/>
          <w:sz w:val="24"/>
          <w:szCs w:val="24"/>
        </w:rPr>
      </w:pPr>
      <w:r>
        <w:rPr>
          <w:rFonts w:ascii="Play" w:eastAsia="Play" w:hAnsi="Play" w:cs="Play"/>
          <w:color w:val="000000"/>
          <w:sz w:val="24"/>
          <w:szCs w:val="24"/>
        </w:rPr>
        <w:lastRenderedPageBreak/>
        <w:t>    }  </w:t>
      </w:r>
    </w:p>
    <w:p w14:paraId="26F6E4C0" w14:textId="77777777" w:rsidR="00DA3F8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Play" w:eastAsia="Play" w:hAnsi="Play" w:cs="Play"/>
          <w:color w:val="000000"/>
          <w:sz w:val="24"/>
          <w:szCs w:val="24"/>
        </w:rPr>
      </w:pPr>
      <w:r>
        <w:rPr>
          <w:rFonts w:ascii="Play" w:eastAsia="Play" w:hAnsi="Play" w:cs="Play"/>
          <w:color w:val="000000"/>
          <w:sz w:val="24"/>
          <w:szCs w:val="24"/>
        </w:rPr>
        <w:t>}</w:t>
      </w:r>
    </w:p>
    <w:p w14:paraId="68B25790" w14:textId="77777777" w:rsidR="00DA3F8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Play" w:eastAsia="Play" w:hAnsi="Play" w:cs="Play"/>
          <w:color w:val="000000"/>
          <w:sz w:val="24"/>
          <w:szCs w:val="24"/>
        </w:rPr>
      </w:pPr>
      <w:r>
        <w:rPr>
          <w:rFonts w:ascii="Play" w:eastAsia="Play" w:hAnsi="Play" w:cs="Play"/>
          <w:noProof/>
          <w:color w:val="000000"/>
          <w:sz w:val="24"/>
          <w:szCs w:val="24"/>
        </w:rPr>
        <w:drawing>
          <wp:inline distT="0" distB="0" distL="0" distR="0" wp14:anchorId="61AD3CE3" wp14:editId="4E05CD12">
            <wp:extent cx="5731510" cy="32226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1510" cy="3222625"/>
                    </a:xfrm>
                    <a:prstGeom prst="rect">
                      <a:avLst/>
                    </a:prstGeom>
                    <a:ln/>
                  </pic:spPr>
                </pic:pic>
              </a:graphicData>
            </a:graphic>
          </wp:inline>
        </w:drawing>
      </w:r>
    </w:p>
    <w:p w14:paraId="1CD629E6" w14:textId="77777777" w:rsidR="00DA3F87" w:rsidRDefault="00000000">
      <w:pPr>
        <w:numPr>
          <w:ilvl w:val="0"/>
          <w:numId w:val="2"/>
        </w:numPr>
        <w:pBdr>
          <w:top w:val="nil"/>
          <w:left w:val="nil"/>
          <w:bottom w:val="nil"/>
          <w:right w:val="nil"/>
          <w:between w:val="nil"/>
        </w:pBdr>
        <w:spacing w:before="280" w:after="280" w:line="360" w:lineRule="auto"/>
        <w:jc w:val="both"/>
        <w:rPr>
          <w:rFonts w:ascii="Play" w:eastAsia="Play" w:hAnsi="Play" w:cs="Play"/>
          <w:b/>
          <w:color w:val="000000"/>
          <w:sz w:val="32"/>
          <w:szCs w:val="32"/>
        </w:rPr>
      </w:pPr>
      <w:r>
        <w:rPr>
          <w:rFonts w:ascii="Play" w:eastAsia="Play" w:hAnsi="Play" w:cs="Play"/>
          <w:b/>
          <w:color w:val="000000"/>
          <w:sz w:val="32"/>
          <w:szCs w:val="32"/>
        </w:rPr>
        <w:t>Define Variables:</w:t>
      </w:r>
    </w:p>
    <w:p w14:paraId="5F121653" w14:textId="77777777" w:rsidR="00DA3F87" w:rsidRDefault="00000000">
      <w:pPr>
        <w:numPr>
          <w:ilvl w:val="0"/>
          <w:numId w:val="1"/>
        </w:numPr>
        <w:pBdr>
          <w:top w:val="nil"/>
          <w:left w:val="nil"/>
          <w:bottom w:val="nil"/>
          <w:right w:val="nil"/>
          <w:between w:val="nil"/>
        </w:pBdr>
        <w:spacing w:before="280" w:after="280" w:line="360" w:lineRule="auto"/>
        <w:jc w:val="both"/>
        <w:rPr>
          <w:color w:val="000000"/>
          <w:sz w:val="24"/>
          <w:szCs w:val="24"/>
        </w:rPr>
      </w:pPr>
      <w:r>
        <w:rPr>
          <w:rFonts w:ascii="Play" w:eastAsia="Play" w:hAnsi="Play" w:cs="Play"/>
          <w:color w:val="000000"/>
          <w:sz w:val="24"/>
          <w:szCs w:val="24"/>
        </w:rPr>
        <w:t xml:space="preserve">Open a new file named variables.tf. Define variables for region, </w:t>
      </w:r>
      <w:proofErr w:type="spellStart"/>
      <w:r>
        <w:rPr>
          <w:rFonts w:ascii="Play" w:eastAsia="Play" w:hAnsi="Play" w:cs="Play"/>
          <w:color w:val="000000"/>
          <w:sz w:val="24"/>
          <w:szCs w:val="24"/>
        </w:rPr>
        <w:t>ami</w:t>
      </w:r>
      <w:proofErr w:type="spellEnd"/>
      <w:r>
        <w:rPr>
          <w:rFonts w:ascii="Play" w:eastAsia="Play" w:hAnsi="Play" w:cs="Play"/>
          <w:color w:val="000000"/>
          <w:sz w:val="24"/>
          <w:szCs w:val="24"/>
        </w:rPr>
        <w:t xml:space="preserve">, and </w:t>
      </w:r>
      <w:proofErr w:type="spellStart"/>
      <w:r>
        <w:rPr>
          <w:rFonts w:ascii="Play" w:eastAsia="Play" w:hAnsi="Play" w:cs="Play"/>
          <w:color w:val="000000"/>
          <w:sz w:val="24"/>
          <w:szCs w:val="24"/>
        </w:rPr>
        <w:t>instance_type</w:t>
      </w:r>
      <w:proofErr w:type="spellEnd"/>
      <w:r>
        <w:rPr>
          <w:rFonts w:ascii="Play" w:eastAsia="Play" w:hAnsi="Play" w:cs="Play"/>
          <w:color w:val="000000"/>
          <w:sz w:val="24"/>
          <w:szCs w:val="24"/>
        </w:rPr>
        <w:t>.</w:t>
      </w:r>
    </w:p>
    <w:p w14:paraId="53EF49B7" w14:textId="77777777" w:rsidR="00DA3F87" w:rsidRDefault="00000000">
      <w:pPr>
        <w:pBdr>
          <w:top w:val="nil"/>
          <w:left w:val="nil"/>
          <w:bottom w:val="nil"/>
          <w:right w:val="nil"/>
          <w:between w:val="nil"/>
        </w:pBdr>
        <w:spacing w:before="280" w:after="280" w:line="360" w:lineRule="auto"/>
        <w:jc w:val="both"/>
        <w:rPr>
          <w:rFonts w:ascii="Play" w:eastAsia="Play" w:hAnsi="Play" w:cs="Play"/>
          <w:b/>
          <w:color w:val="000000"/>
          <w:sz w:val="24"/>
          <w:szCs w:val="24"/>
        </w:rPr>
      </w:pPr>
      <w:r>
        <w:rPr>
          <w:rFonts w:ascii="Play" w:eastAsia="Play" w:hAnsi="Play" w:cs="Play"/>
          <w:b/>
          <w:color w:val="000000"/>
          <w:sz w:val="24"/>
          <w:szCs w:val="24"/>
        </w:rPr>
        <w:t># variables.tf</w:t>
      </w:r>
    </w:p>
    <w:p w14:paraId="1DEBC9F9" w14:textId="77777777" w:rsidR="00DA3F8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Play" w:eastAsia="Play" w:hAnsi="Play" w:cs="Play"/>
          <w:color w:val="000000"/>
          <w:sz w:val="24"/>
          <w:szCs w:val="24"/>
        </w:rPr>
      </w:pPr>
      <w:r>
        <w:rPr>
          <w:rFonts w:ascii="Play" w:eastAsia="Play" w:hAnsi="Play" w:cs="Play"/>
          <w:color w:val="000000"/>
          <w:sz w:val="24"/>
          <w:szCs w:val="24"/>
        </w:rPr>
        <w:t>variable "</w:t>
      </w:r>
      <w:proofErr w:type="spellStart"/>
      <w:r>
        <w:rPr>
          <w:rFonts w:ascii="Play" w:eastAsia="Play" w:hAnsi="Play" w:cs="Play"/>
          <w:color w:val="000000"/>
          <w:sz w:val="24"/>
          <w:szCs w:val="24"/>
        </w:rPr>
        <w:t>myami</w:t>
      </w:r>
      <w:proofErr w:type="spellEnd"/>
      <w:r>
        <w:rPr>
          <w:rFonts w:ascii="Play" w:eastAsia="Play" w:hAnsi="Play" w:cs="Play"/>
          <w:color w:val="000000"/>
          <w:sz w:val="24"/>
          <w:szCs w:val="24"/>
        </w:rPr>
        <w:t>" {</w:t>
      </w:r>
      <w:r>
        <w:rPr>
          <w:noProof/>
        </w:rPr>
        <w:drawing>
          <wp:anchor distT="0" distB="0" distL="114300" distR="114300" simplePos="0" relativeHeight="251658240" behindDoc="0" locked="0" layoutInCell="1" hidden="0" allowOverlap="1" wp14:anchorId="4F990800" wp14:editId="3CD4C762">
            <wp:simplePos x="0" y="0"/>
            <wp:positionH relativeFrom="column">
              <wp:posOffset>1800860</wp:posOffset>
            </wp:positionH>
            <wp:positionV relativeFrom="paragraph">
              <wp:posOffset>22225</wp:posOffset>
            </wp:positionV>
            <wp:extent cx="23495" cy="18415"/>
            <wp:effectExtent l="0" t="0" r="0" b="0"/>
            <wp:wrapNone/>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3495" cy="18415"/>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49F1DD35" wp14:editId="5EC01597">
            <wp:simplePos x="0" y="0"/>
            <wp:positionH relativeFrom="column">
              <wp:posOffset>903605</wp:posOffset>
            </wp:positionH>
            <wp:positionV relativeFrom="paragraph">
              <wp:posOffset>-82549</wp:posOffset>
            </wp:positionV>
            <wp:extent cx="434975" cy="213995"/>
            <wp:effectExtent l="0" t="0" r="0" b="0"/>
            <wp:wrapNone/>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34975" cy="213995"/>
                    </a:xfrm>
                    <a:prstGeom prst="rect">
                      <a:avLst/>
                    </a:prstGeom>
                    <a:ln/>
                  </pic:spPr>
                </pic:pic>
              </a:graphicData>
            </a:graphic>
          </wp:anchor>
        </w:drawing>
      </w:r>
    </w:p>
    <w:p w14:paraId="79B01CC9" w14:textId="77777777" w:rsidR="00DA3F8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Play" w:eastAsia="Play" w:hAnsi="Play" w:cs="Play"/>
          <w:color w:val="000000"/>
          <w:sz w:val="24"/>
          <w:szCs w:val="24"/>
        </w:rPr>
      </w:pPr>
      <w:r>
        <w:rPr>
          <w:rFonts w:ascii="Play" w:eastAsia="Play" w:hAnsi="Play" w:cs="Play"/>
          <w:color w:val="000000"/>
          <w:sz w:val="24"/>
          <w:szCs w:val="24"/>
        </w:rPr>
        <w:t>  type = string</w:t>
      </w:r>
    </w:p>
    <w:p w14:paraId="744D4839" w14:textId="77777777" w:rsidR="00DA3F8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Play" w:eastAsia="Play" w:hAnsi="Play" w:cs="Play"/>
          <w:color w:val="000000"/>
          <w:sz w:val="24"/>
          <w:szCs w:val="24"/>
        </w:rPr>
      </w:pPr>
      <w:r>
        <w:rPr>
          <w:rFonts w:ascii="Play" w:eastAsia="Play" w:hAnsi="Play" w:cs="Play"/>
          <w:color w:val="000000"/>
          <w:sz w:val="24"/>
          <w:szCs w:val="24"/>
        </w:rPr>
        <w:t>  default = "ami-08718895af4dfa033"  </w:t>
      </w:r>
    </w:p>
    <w:p w14:paraId="53D8A0A0" w14:textId="77777777" w:rsidR="00DA3F8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Play" w:eastAsia="Play" w:hAnsi="Play" w:cs="Play"/>
          <w:color w:val="000000"/>
          <w:sz w:val="24"/>
          <w:szCs w:val="24"/>
        </w:rPr>
      </w:pPr>
      <w:r>
        <w:rPr>
          <w:rFonts w:ascii="Play" w:eastAsia="Play" w:hAnsi="Play" w:cs="Play"/>
          <w:color w:val="000000"/>
          <w:sz w:val="24"/>
          <w:szCs w:val="24"/>
        </w:rPr>
        <w:t>}</w:t>
      </w:r>
    </w:p>
    <w:p w14:paraId="389705F3" w14:textId="77777777" w:rsidR="00DA3F87" w:rsidRDefault="00DA3F87">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Play" w:eastAsia="Play" w:hAnsi="Play" w:cs="Play"/>
          <w:color w:val="000000"/>
          <w:sz w:val="24"/>
          <w:szCs w:val="24"/>
        </w:rPr>
      </w:pPr>
    </w:p>
    <w:p w14:paraId="14CBFD5E" w14:textId="77777777" w:rsidR="00DA3F8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Play" w:eastAsia="Play" w:hAnsi="Play" w:cs="Play"/>
          <w:color w:val="000000"/>
          <w:sz w:val="24"/>
          <w:szCs w:val="24"/>
        </w:rPr>
      </w:pPr>
      <w:r>
        <w:rPr>
          <w:rFonts w:ascii="Play" w:eastAsia="Play" w:hAnsi="Play" w:cs="Play"/>
          <w:color w:val="000000"/>
          <w:sz w:val="24"/>
          <w:szCs w:val="24"/>
        </w:rPr>
        <w:t>variable "</w:t>
      </w:r>
      <w:proofErr w:type="spellStart"/>
      <w:r>
        <w:rPr>
          <w:rFonts w:ascii="Play" w:eastAsia="Play" w:hAnsi="Play" w:cs="Play"/>
          <w:color w:val="000000"/>
          <w:sz w:val="24"/>
          <w:szCs w:val="24"/>
        </w:rPr>
        <w:t>mycount</w:t>
      </w:r>
      <w:proofErr w:type="spellEnd"/>
      <w:r>
        <w:rPr>
          <w:rFonts w:ascii="Play" w:eastAsia="Play" w:hAnsi="Play" w:cs="Play"/>
          <w:color w:val="000000"/>
          <w:sz w:val="24"/>
          <w:szCs w:val="24"/>
        </w:rPr>
        <w:t>" {</w:t>
      </w:r>
    </w:p>
    <w:p w14:paraId="70C3BA90" w14:textId="77777777" w:rsidR="00DA3F87" w:rsidRDefault="00DA3F87">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Play" w:eastAsia="Play" w:hAnsi="Play" w:cs="Play"/>
          <w:color w:val="000000"/>
          <w:sz w:val="24"/>
          <w:szCs w:val="24"/>
        </w:rPr>
      </w:pPr>
    </w:p>
    <w:p w14:paraId="1FD92817" w14:textId="77777777" w:rsidR="00DA3F8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Play" w:eastAsia="Play" w:hAnsi="Play" w:cs="Play"/>
          <w:color w:val="000000"/>
          <w:sz w:val="24"/>
          <w:szCs w:val="24"/>
        </w:rPr>
      </w:pPr>
      <w:r>
        <w:rPr>
          <w:rFonts w:ascii="Play" w:eastAsia="Play" w:hAnsi="Play" w:cs="Play"/>
          <w:color w:val="000000"/>
          <w:sz w:val="24"/>
          <w:szCs w:val="24"/>
        </w:rPr>
        <w:t>  type = number</w:t>
      </w:r>
    </w:p>
    <w:p w14:paraId="68E3C4E8" w14:textId="77777777" w:rsidR="00DA3F8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Play" w:eastAsia="Play" w:hAnsi="Play" w:cs="Play"/>
          <w:color w:val="000000"/>
          <w:sz w:val="24"/>
          <w:szCs w:val="24"/>
        </w:rPr>
      </w:pPr>
      <w:r>
        <w:rPr>
          <w:rFonts w:ascii="Play" w:eastAsia="Play" w:hAnsi="Play" w:cs="Play"/>
          <w:color w:val="000000"/>
          <w:sz w:val="24"/>
          <w:szCs w:val="24"/>
        </w:rPr>
        <w:t>  default = 5  </w:t>
      </w:r>
    </w:p>
    <w:p w14:paraId="0505EE39" w14:textId="77777777" w:rsidR="00DA3F8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Play" w:eastAsia="Play" w:hAnsi="Play" w:cs="Play"/>
          <w:color w:val="000000"/>
          <w:sz w:val="24"/>
          <w:szCs w:val="24"/>
        </w:rPr>
      </w:pPr>
      <w:r>
        <w:rPr>
          <w:rFonts w:ascii="Play" w:eastAsia="Play" w:hAnsi="Play" w:cs="Play"/>
          <w:color w:val="000000"/>
          <w:sz w:val="24"/>
          <w:szCs w:val="24"/>
        </w:rPr>
        <w:t>}</w:t>
      </w:r>
    </w:p>
    <w:p w14:paraId="4F90B070" w14:textId="77777777" w:rsidR="00DA3F87" w:rsidRDefault="00DA3F87">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Play" w:eastAsia="Play" w:hAnsi="Play" w:cs="Play"/>
          <w:color w:val="000000"/>
          <w:sz w:val="24"/>
          <w:szCs w:val="24"/>
        </w:rPr>
      </w:pPr>
    </w:p>
    <w:p w14:paraId="7CCD8735" w14:textId="77777777" w:rsidR="00DA3F8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Play" w:eastAsia="Play" w:hAnsi="Play" w:cs="Play"/>
          <w:color w:val="000000"/>
          <w:sz w:val="24"/>
          <w:szCs w:val="24"/>
        </w:rPr>
      </w:pPr>
      <w:r>
        <w:rPr>
          <w:rFonts w:ascii="Play" w:eastAsia="Play" w:hAnsi="Play" w:cs="Play"/>
          <w:color w:val="000000"/>
          <w:sz w:val="24"/>
          <w:szCs w:val="24"/>
        </w:rPr>
        <w:t>variable "</w:t>
      </w:r>
      <w:proofErr w:type="spellStart"/>
      <w:r>
        <w:rPr>
          <w:rFonts w:ascii="Play" w:eastAsia="Play" w:hAnsi="Play" w:cs="Play"/>
          <w:color w:val="000000"/>
          <w:sz w:val="24"/>
          <w:szCs w:val="24"/>
        </w:rPr>
        <w:t>my_instance_type</w:t>
      </w:r>
      <w:proofErr w:type="spellEnd"/>
      <w:r>
        <w:rPr>
          <w:rFonts w:ascii="Play" w:eastAsia="Play" w:hAnsi="Play" w:cs="Play"/>
          <w:color w:val="000000"/>
          <w:sz w:val="24"/>
          <w:szCs w:val="24"/>
        </w:rPr>
        <w:t>" {</w:t>
      </w:r>
    </w:p>
    <w:p w14:paraId="73C90A3D" w14:textId="77777777" w:rsidR="00DA3F8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Play" w:eastAsia="Play" w:hAnsi="Play" w:cs="Play"/>
          <w:color w:val="000000"/>
          <w:sz w:val="24"/>
          <w:szCs w:val="24"/>
        </w:rPr>
      </w:pPr>
      <w:r>
        <w:rPr>
          <w:rFonts w:ascii="Play" w:eastAsia="Play" w:hAnsi="Play" w:cs="Play"/>
          <w:color w:val="000000"/>
          <w:sz w:val="24"/>
          <w:szCs w:val="24"/>
        </w:rPr>
        <w:t>    type = string</w:t>
      </w:r>
    </w:p>
    <w:p w14:paraId="029ACE75" w14:textId="77777777" w:rsidR="00DA3F8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Play" w:eastAsia="Play" w:hAnsi="Play" w:cs="Play"/>
          <w:color w:val="000000"/>
          <w:sz w:val="24"/>
          <w:szCs w:val="24"/>
        </w:rPr>
      </w:pPr>
      <w:r>
        <w:rPr>
          <w:rFonts w:ascii="Play" w:eastAsia="Play" w:hAnsi="Play" w:cs="Play"/>
          <w:color w:val="000000"/>
          <w:sz w:val="24"/>
          <w:szCs w:val="24"/>
        </w:rPr>
        <w:t>    default = "t</w:t>
      </w:r>
      <w:proofErr w:type="gramStart"/>
      <w:r>
        <w:rPr>
          <w:rFonts w:ascii="Play" w:eastAsia="Play" w:hAnsi="Play" w:cs="Play"/>
          <w:color w:val="000000"/>
          <w:sz w:val="24"/>
          <w:szCs w:val="24"/>
        </w:rPr>
        <w:t>2.micro</w:t>
      </w:r>
      <w:proofErr w:type="gramEnd"/>
      <w:r>
        <w:rPr>
          <w:rFonts w:ascii="Play" w:eastAsia="Play" w:hAnsi="Play" w:cs="Play"/>
          <w:color w:val="000000"/>
          <w:sz w:val="24"/>
          <w:szCs w:val="24"/>
        </w:rPr>
        <w:t>"  </w:t>
      </w:r>
    </w:p>
    <w:p w14:paraId="07EF2192" w14:textId="77777777" w:rsidR="00DA3F8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Play" w:eastAsia="Play" w:hAnsi="Play" w:cs="Play"/>
          <w:color w:val="000000"/>
          <w:sz w:val="24"/>
          <w:szCs w:val="24"/>
        </w:rPr>
      </w:pPr>
      <w:r>
        <w:rPr>
          <w:rFonts w:ascii="Play" w:eastAsia="Play" w:hAnsi="Play" w:cs="Play"/>
          <w:color w:val="000000"/>
          <w:sz w:val="24"/>
          <w:szCs w:val="24"/>
        </w:rPr>
        <w:t>}</w:t>
      </w:r>
    </w:p>
    <w:p w14:paraId="7BE780F4" w14:textId="77777777" w:rsidR="00DA3F8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360" w:lineRule="auto"/>
        <w:jc w:val="both"/>
        <w:rPr>
          <w:rFonts w:ascii="Play" w:eastAsia="Play" w:hAnsi="Play" w:cs="Play"/>
          <w:color w:val="000000"/>
          <w:sz w:val="24"/>
          <w:szCs w:val="24"/>
        </w:rPr>
      </w:pPr>
      <w:r>
        <w:rPr>
          <w:rFonts w:ascii="Play" w:eastAsia="Play" w:hAnsi="Play" w:cs="Play"/>
          <w:noProof/>
          <w:color w:val="000000"/>
          <w:sz w:val="24"/>
          <w:szCs w:val="24"/>
        </w:rPr>
        <w:drawing>
          <wp:inline distT="0" distB="0" distL="0" distR="0" wp14:anchorId="0A092BCF" wp14:editId="1CE25189">
            <wp:extent cx="5731510" cy="322262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1510" cy="3222625"/>
                    </a:xfrm>
                    <a:prstGeom prst="rect">
                      <a:avLst/>
                    </a:prstGeom>
                    <a:ln/>
                  </pic:spPr>
                </pic:pic>
              </a:graphicData>
            </a:graphic>
          </wp:inline>
        </w:drawing>
      </w:r>
    </w:p>
    <w:p w14:paraId="7B4B1A32" w14:textId="77777777" w:rsidR="00DA3F87" w:rsidRDefault="00000000">
      <w:pPr>
        <w:numPr>
          <w:ilvl w:val="0"/>
          <w:numId w:val="2"/>
        </w:numPr>
        <w:pBdr>
          <w:top w:val="nil"/>
          <w:left w:val="nil"/>
          <w:bottom w:val="nil"/>
          <w:right w:val="nil"/>
          <w:between w:val="nil"/>
        </w:pBdr>
        <w:spacing w:before="280" w:after="280" w:line="360" w:lineRule="auto"/>
        <w:jc w:val="both"/>
        <w:rPr>
          <w:rFonts w:ascii="Play" w:eastAsia="Play" w:hAnsi="Play" w:cs="Play"/>
          <w:b/>
          <w:color w:val="000000"/>
          <w:sz w:val="32"/>
          <w:szCs w:val="32"/>
        </w:rPr>
      </w:pPr>
      <w:r>
        <w:rPr>
          <w:rFonts w:ascii="Play" w:eastAsia="Play" w:hAnsi="Play" w:cs="Play"/>
          <w:b/>
          <w:color w:val="000000"/>
          <w:sz w:val="32"/>
          <w:szCs w:val="32"/>
        </w:rPr>
        <w:t>Initialize and Apply:</w:t>
      </w:r>
    </w:p>
    <w:p w14:paraId="0B38F41E" w14:textId="77777777" w:rsidR="00DA3F87" w:rsidRDefault="00000000">
      <w:pPr>
        <w:numPr>
          <w:ilvl w:val="0"/>
          <w:numId w:val="1"/>
        </w:numPr>
        <w:pBdr>
          <w:top w:val="nil"/>
          <w:left w:val="nil"/>
          <w:bottom w:val="nil"/>
          <w:right w:val="nil"/>
          <w:between w:val="nil"/>
        </w:pBdr>
        <w:spacing w:before="280" w:after="280" w:line="360" w:lineRule="auto"/>
        <w:jc w:val="both"/>
        <w:rPr>
          <w:color w:val="000000"/>
          <w:sz w:val="24"/>
          <w:szCs w:val="24"/>
        </w:rPr>
      </w:pPr>
      <w:r>
        <w:rPr>
          <w:rFonts w:ascii="Play" w:eastAsia="Play" w:hAnsi="Play" w:cs="Play"/>
          <w:color w:val="000000"/>
          <w:sz w:val="24"/>
          <w:szCs w:val="24"/>
        </w:rPr>
        <w:t>Run the following Terraform commands to initialize and apply the configuration.</w:t>
      </w:r>
    </w:p>
    <w:p w14:paraId="22F9D16E" w14:textId="77777777" w:rsidR="00DA3F8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480" w:lineRule="auto"/>
        <w:jc w:val="both"/>
        <w:rPr>
          <w:rFonts w:ascii="Play" w:eastAsia="Play" w:hAnsi="Play" w:cs="Play"/>
          <w:b/>
          <w:color w:val="000000"/>
          <w:sz w:val="24"/>
          <w:szCs w:val="24"/>
        </w:rPr>
      </w:pPr>
      <w:r>
        <w:rPr>
          <w:rFonts w:ascii="Play" w:eastAsia="Play" w:hAnsi="Play" w:cs="Play"/>
          <w:b/>
          <w:color w:val="000000"/>
          <w:sz w:val="24"/>
          <w:szCs w:val="24"/>
        </w:rPr>
        <w:t xml:space="preserve">terraform </w:t>
      </w:r>
      <w:proofErr w:type="spellStart"/>
      <w:r>
        <w:rPr>
          <w:rFonts w:ascii="Play" w:eastAsia="Play" w:hAnsi="Play" w:cs="Play"/>
          <w:b/>
          <w:color w:val="000000"/>
          <w:sz w:val="24"/>
          <w:szCs w:val="24"/>
        </w:rPr>
        <w:t>init</w:t>
      </w:r>
      <w:proofErr w:type="spellEnd"/>
    </w:p>
    <w:p w14:paraId="64E43B15" w14:textId="77777777" w:rsidR="00DA3F8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480" w:lineRule="auto"/>
        <w:jc w:val="both"/>
        <w:rPr>
          <w:rFonts w:ascii="Play" w:eastAsia="Play" w:hAnsi="Play" w:cs="Play"/>
          <w:b/>
          <w:color w:val="000000"/>
          <w:sz w:val="24"/>
          <w:szCs w:val="24"/>
        </w:rPr>
      </w:pPr>
      <w:r>
        <w:rPr>
          <w:rFonts w:ascii="Play" w:eastAsia="Play" w:hAnsi="Play" w:cs="Play"/>
          <w:b/>
          <w:noProof/>
          <w:color w:val="000000"/>
          <w:sz w:val="24"/>
          <w:szCs w:val="24"/>
        </w:rPr>
        <w:lastRenderedPageBreak/>
        <w:drawing>
          <wp:inline distT="0" distB="0" distL="0" distR="0" wp14:anchorId="315EA420" wp14:editId="16CB31AD">
            <wp:extent cx="5731510" cy="298640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1510" cy="2986405"/>
                    </a:xfrm>
                    <a:prstGeom prst="rect">
                      <a:avLst/>
                    </a:prstGeom>
                    <a:ln/>
                  </pic:spPr>
                </pic:pic>
              </a:graphicData>
            </a:graphic>
          </wp:inline>
        </w:drawing>
      </w:r>
    </w:p>
    <w:p w14:paraId="22BB7178" w14:textId="77777777" w:rsidR="00DA3F8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480" w:lineRule="auto"/>
        <w:jc w:val="both"/>
        <w:rPr>
          <w:rFonts w:ascii="Play" w:eastAsia="Play" w:hAnsi="Play" w:cs="Play"/>
          <w:b/>
          <w:color w:val="000000"/>
          <w:sz w:val="24"/>
          <w:szCs w:val="24"/>
        </w:rPr>
      </w:pPr>
      <w:r>
        <w:rPr>
          <w:rFonts w:ascii="Play" w:eastAsia="Play" w:hAnsi="Play" w:cs="Play"/>
          <w:b/>
          <w:color w:val="000000"/>
          <w:sz w:val="24"/>
          <w:szCs w:val="24"/>
        </w:rPr>
        <w:t>terraform plan</w:t>
      </w:r>
    </w:p>
    <w:p w14:paraId="0BFCBE19" w14:textId="77777777" w:rsidR="00DA3F8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480" w:lineRule="auto"/>
        <w:jc w:val="both"/>
        <w:rPr>
          <w:rFonts w:ascii="Play" w:eastAsia="Play" w:hAnsi="Play" w:cs="Play"/>
          <w:b/>
          <w:color w:val="000000"/>
          <w:sz w:val="24"/>
          <w:szCs w:val="24"/>
        </w:rPr>
      </w:pPr>
      <w:r>
        <w:rPr>
          <w:rFonts w:ascii="Play" w:eastAsia="Play" w:hAnsi="Play" w:cs="Play"/>
          <w:b/>
          <w:noProof/>
          <w:color w:val="000000"/>
          <w:sz w:val="24"/>
          <w:szCs w:val="24"/>
        </w:rPr>
        <w:drawing>
          <wp:inline distT="0" distB="0" distL="0" distR="0" wp14:anchorId="0C3D695B" wp14:editId="2AFF81AE">
            <wp:extent cx="5731510" cy="3966845"/>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31510" cy="3966845"/>
                    </a:xfrm>
                    <a:prstGeom prst="rect">
                      <a:avLst/>
                    </a:prstGeom>
                    <a:ln/>
                  </pic:spPr>
                </pic:pic>
              </a:graphicData>
            </a:graphic>
          </wp:inline>
        </w:drawing>
      </w:r>
    </w:p>
    <w:p w14:paraId="7A156CB7" w14:textId="77777777" w:rsidR="00DA3F8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480" w:lineRule="auto"/>
        <w:jc w:val="both"/>
        <w:rPr>
          <w:rFonts w:ascii="Play" w:eastAsia="Play" w:hAnsi="Play" w:cs="Play"/>
          <w:b/>
          <w:color w:val="000000"/>
          <w:sz w:val="24"/>
          <w:szCs w:val="24"/>
        </w:rPr>
      </w:pPr>
      <w:r>
        <w:rPr>
          <w:rFonts w:ascii="Play" w:eastAsia="Play" w:hAnsi="Play" w:cs="Play"/>
          <w:b/>
          <w:color w:val="000000"/>
          <w:sz w:val="24"/>
          <w:szCs w:val="24"/>
        </w:rPr>
        <w:t>terraform apply -auto-approve</w:t>
      </w:r>
    </w:p>
    <w:p w14:paraId="22F8AC0F" w14:textId="77777777" w:rsidR="00DA3F8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480" w:lineRule="auto"/>
        <w:jc w:val="both"/>
        <w:rPr>
          <w:rFonts w:ascii="Play" w:eastAsia="Play" w:hAnsi="Play" w:cs="Play"/>
          <w:b/>
          <w:color w:val="000000"/>
          <w:sz w:val="24"/>
          <w:szCs w:val="24"/>
        </w:rPr>
      </w:pPr>
      <w:r>
        <w:rPr>
          <w:rFonts w:ascii="Play" w:eastAsia="Play" w:hAnsi="Play" w:cs="Play"/>
          <w:b/>
          <w:noProof/>
          <w:color w:val="000000"/>
          <w:sz w:val="24"/>
          <w:szCs w:val="24"/>
        </w:rPr>
        <w:lastRenderedPageBreak/>
        <w:drawing>
          <wp:inline distT="0" distB="0" distL="0" distR="0" wp14:anchorId="271EBDD7" wp14:editId="61659B79">
            <wp:extent cx="5731510" cy="353695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31510" cy="3536950"/>
                    </a:xfrm>
                    <a:prstGeom prst="rect">
                      <a:avLst/>
                    </a:prstGeom>
                    <a:ln/>
                  </pic:spPr>
                </pic:pic>
              </a:graphicData>
            </a:graphic>
          </wp:inline>
        </w:drawing>
      </w:r>
    </w:p>
    <w:p w14:paraId="38ED6D6D" w14:textId="77777777" w:rsidR="00DA3F87" w:rsidRDefault="00000000">
      <w:pPr>
        <w:pBdr>
          <w:top w:val="nil"/>
          <w:left w:val="nil"/>
          <w:bottom w:val="nil"/>
          <w:right w:val="nil"/>
          <w:between w:val="nil"/>
        </w:pBdr>
        <w:spacing w:before="280" w:after="280" w:line="360" w:lineRule="auto"/>
        <w:jc w:val="both"/>
        <w:rPr>
          <w:rFonts w:ascii="Play" w:eastAsia="Play" w:hAnsi="Play" w:cs="Play"/>
          <w:color w:val="000000"/>
          <w:sz w:val="24"/>
          <w:szCs w:val="24"/>
        </w:rPr>
      </w:pPr>
      <w:r>
        <w:rPr>
          <w:rFonts w:ascii="Play" w:eastAsia="Play" w:hAnsi="Play" w:cs="Play"/>
          <w:color w:val="000000"/>
          <w:sz w:val="24"/>
          <w:szCs w:val="24"/>
        </w:rPr>
        <w:t>Observe how the region changes based on the variable override.</w:t>
      </w:r>
    </w:p>
    <w:p w14:paraId="078BCE5C" w14:textId="77777777" w:rsidR="00DA3F87" w:rsidRDefault="00DA3F87">
      <w:pPr>
        <w:pBdr>
          <w:top w:val="nil"/>
          <w:left w:val="nil"/>
          <w:bottom w:val="nil"/>
          <w:right w:val="nil"/>
          <w:between w:val="nil"/>
        </w:pBdr>
        <w:spacing w:before="280" w:after="280" w:line="360" w:lineRule="auto"/>
        <w:jc w:val="both"/>
        <w:rPr>
          <w:rFonts w:ascii="Play" w:eastAsia="Play" w:hAnsi="Play" w:cs="Play"/>
          <w:color w:val="000000"/>
          <w:sz w:val="24"/>
          <w:szCs w:val="24"/>
        </w:rPr>
      </w:pPr>
    </w:p>
    <w:p w14:paraId="19785825" w14:textId="77777777" w:rsidR="00DA3F87" w:rsidRDefault="00000000">
      <w:pPr>
        <w:numPr>
          <w:ilvl w:val="0"/>
          <w:numId w:val="2"/>
        </w:numPr>
        <w:pBdr>
          <w:top w:val="nil"/>
          <w:left w:val="nil"/>
          <w:bottom w:val="nil"/>
          <w:right w:val="nil"/>
          <w:between w:val="nil"/>
        </w:pBdr>
        <w:spacing w:before="280" w:after="280" w:line="360" w:lineRule="auto"/>
        <w:jc w:val="both"/>
        <w:rPr>
          <w:rFonts w:ascii="Play" w:eastAsia="Play" w:hAnsi="Play" w:cs="Play"/>
          <w:b/>
          <w:color w:val="000000"/>
          <w:sz w:val="32"/>
          <w:szCs w:val="32"/>
        </w:rPr>
      </w:pPr>
      <w:r>
        <w:rPr>
          <w:rFonts w:ascii="Play" w:eastAsia="Play" w:hAnsi="Play" w:cs="Play"/>
          <w:b/>
          <w:color w:val="000000"/>
          <w:sz w:val="32"/>
          <w:szCs w:val="32"/>
        </w:rPr>
        <w:t>Clean Up:</w:t>
      </w:r>
    </w:p>
    <w:p w14:paraId="38DA4A2D" w14:textId="77777777" w:rsidR="00DA3F87" w:rsidRDefault="00000000">
      <w:pPr>
        <w:pBdr>
          <w:top w:val="nil"/>
          <w:left w:val="nil"/>
          <w:bottom w:val="nil"/>
          <w:right w:val="nil"/>
          <w:between w:val="nil"/>
        </w:pBdr>
        <w:spacing w:before="280" w:after="280" w:line="360" w:lineRule="auto"/>
        <w:jc w:val="both"/>
        <w:rPr>
          <w:rFonts w:ascii="Play" w:eastAsia="Play" w:hAnsi="Play" w:cs="Play"/>
          <w:color w:val="000000"/>
          <w:sz w:val="24"/>
          <w:szCs w:val="24"/>
        </w:rPr>
      </w:pPr>
      <w:r>
        <w:rPr>
          <w:rFonts w:ascii="Play" w:eastAsia="Play" w:hAnsi="Play" w:cs="Play"/>
          <w:color w:val="000000"/>
          <w:sz w:val="24"/>
          <w:szCs w:val="24"/>
        </w:rPr>
        <w:t>After testing, you can clean up resources.</w:t>
      </w:r>
    </w:p>
    <w:p w14:paraId="295C65CF" w14:textId="77777777" w:rsidR="00DA3F8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480" w:lineRule="auto"/>
        <w:jc w:val="both"/>
        <w:rPr>
          <w:rFonts w:ascii="Play" w:eastAsia="Play" w:hAnsi="Play" w:cs="Play"/>
          <w:b/>
          <w:color w:val="000000"/>
          <w:sz w:val="24"/>
          <w:szCs w:val="24"/>
        </w:rPr>
      </w:pPr>
      <w:r>
        <w:rPr>
          <w:rFonts w:ascii="Play" w:eastAsia="Play" w:hAnsi="Play" w:cs="Play"/>
          <w:b/>
          <w:color w:val="000000"/>
          <w:sz w:val="24"/>
          <w:szCs w:val="24"/>
        </w:rPr>
        <w:t>terraform destroy</w:t>
      </w:r>
    </w:p>
    <w:p w14:paraId="58BA7849" w14:textId="77777777" w:rsidR="00DA3F87" w:rsidRDefault="00000000">
      <w:pPr>
        <w:pBdr>
          <w:top w:val="single" w:sz="4" w:space="1" w:color="000000"/>
          <w:left w:val="single" w:sz="4" w:space="4" w:color="000000"/>
          <w:bottom w:val="single" w:sz="4" w:space="1" w:color="000000"/>
          <w:right w:val="single" w:sz="4" w:space="4" w:color="000000"/>
          <w:between w:val="nil"/>
        </w:pBdr>
        <w:shd w:val="clear" w:color="auto" w:fill="BFBFBF"/>
        <w:spacing w:after="0" w:line="480" w:lineRule="auto"/>
        <w:jc w:val="both"/>
        <w:rPr>
          <w:rFonts w:ascii="Play" w:eastAsia="Play" w:hAnsi="Play" w:cs="Play"/>
          <w:b/>
          <w:color w:val="000000"/>
          <w:sz w:val="24"/>
          <w:szCs w:val="24"/>
        </w:rPr>
      </w:pPr>
      <w:r>
        <w:rPr>
          <w:rFonts w:ascii="Play" w:eastAsia="Play" w:hAnsi="Play" w:cs="Play"/>
          <w:b/>
          <w:noProof/>
          <w:color w:val="000000"/>
          <w:sz w:val="24"/>
          <w:szCs w:val="24"/>
        </w:rPr>
        <w:lastRenderedPageBreak/>
        <w:drawing>
          <wp:inline distT="0" distB="0" distL="0" distR="0" wp14:anchorId="120A5DE8" wp14:editId="32C144CE">
            <wp:extent cx="5731510" cy="287845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1510" cy="2878455"/>
                    </a:xfrm>
                    <a:prstGeom prst="rect">
                      <a:avLst/>
                    </a:prstGeom>
                    <a:ln/>
                  </pic:spPr>
                </pic:pic>
              </a:graphicData>
            </a:graphic>
          </wp:inline>
        </w:drawing>
      </w:r>
    </w:p>
    <w:p w14:paraId="04A56A4E" w14:textId="77777777" w:rsidR="00DA3F87" w:rsidRDefault="00000000">
      <w:pPr>
        <w:pBdr>
          <w:top w:val="nil"/>
          <w:left w:val="nil"/>
          <w:bottom w:val="nil"/>
          <w:right w:val="nil"/>
          <w:between w:val="nil"/>
        </w:pBdr>
        <w:spacing w:before="280" w:after="280" w:line="360" w:lineRule="auto"/>
        <w:jc w:val="both"/>
        <w:rPr>
          <w:rFonts w:ascii="Play" w:eastAsia="Play" w:hAnsi="Play" w:cs="Play"/>
          <w:color w:val="000000"/>
          <w:sz w:val="24"/>
          <w:szCs w:val="24"/>
        </w:rPr>
      </w:pPr>
      <w:r>
        <w:rPr>
          <w:rFonts w:ascii="Play" w:eastAsia="Play" w:hAnsi="Play" w:cs="Play"/>
          <w:color w:val="000000"/>
          <w:sz w:val="24"/>
          <w:szCs w:val="24"/>
        </w:rPr>
        <w:t>Confirm the destruction by typing yes.</w:t>
      </w:r>
    </w:p>
    <w:p w14:paraId="58EBE762" w14:textId="77777777" w:rsidR="00DA3F87" w:rsidRDefault="00000000">
      <w:pPr>
        <w:numPr>
          <w:ilvl w:val="0"/>
          <w:numId w:val="2"/>
        </w:numPr>
        <w:pBdr>
          <w:top w:val="nil"/>
          <w:left w:val="nil"/>
          <w:bottom w:val="nil"/>
          <w:right w:val="nil"/>
          <w:between w:val="nil"/>
        </w:pBdr>
        <w:spacing w:before="280" w:after="280" w:line="360" w:lineRule="auto"/>
        <w:jc w:val="both"/>
        <w:rPr>
          <w:rFonts w:ascii="Play" w:eastAsia="Play" w:hAnsi="Play" w:cs="Play"/>
          <w:b/>
          <w:color w:val="000000"/>
          <w:sz w:val="32"/>
          <w:szCs w:val="32"/>
        </w:rPr>
      </w:pPr>
      <w:r>
        <w:rPr>
          <w:rFonts w:ascii="Play" w:eastAsia="Play" w:hAnsi="Play" w:cs="Play"/>
          <w:b/>
          <w:color w:val="000000"/>
          <w:sz w:val="32"/>
          <w:szCs w:val="32"/>
        </w:rPr>
        <w:t>Conclusion:</w:t>
      </w:r>
    </w:p>
    <w:p w14:paraId="6D188B84" w14:textId="77777777" w:rsidR="00DA3F87" w:rsidRDefault="00000000">
      <w:pPr>
        <w:pBdr>
          <w:top w:val="nil"/>
          <w:left w:val="nil"/>
          <w:bottom w:val="nil"/>
          <w:right w:val="nil"/>
          <w:between w:val="nil"/>
        </w:pBdr>
        <w:spacing w:before="280" w:line="360" w:lineRule="auto"/>
        <w:jc w:val="both"/>
        <w:rPr>
          <w:rFonts w:ascii="Play" w:eastAsia="Play" w:hAnsi="Play" w:cs="Play"/>
          <w:color w:val="000000"/>
          <w:sz w:val="24"/>
          <w:szCs w:val="24"/>
        </w:rPr>
      </w:pPr>
      <w:r>
        <w:rPr>
          <w:rFonts w:ascii="Play" w:eastAsia="Play" w:hAnsi="Play" w:cs="Play"/>
          <w:color w:val="000000"/>
          <w:sz w:val="24"/>
          <w:szCs w:val="24"/>
        </w:rPr>
        <w:t>This lab exercise introduces you to Terraform variables and demonstrates how to use them in your configurations. Experiment with different variable values and overrides to understand their impact on the infrastructure provisioning process.</w:t>
      </w:r>
    </w:p>
    <w:sectPr w:rsidR="00DA3F87" w:rsidSect="00F43A41">
      <w:headerReference w:type="default" r:id="rId15"/>
      <w:pgSz w:w="11906" w:h="16838"/>
      <w:pgMar w:top="1985" w:right="1440" w:bottom="1440" w:left="1440" w:header="708" w:footer="708" w:gutter="0"/>
      <w:pgBorders w:offsetFrom="page">
        <w:top w:val="single" w:sz="8" w:space="24" w:color="auto"/>
        <w:left w:val="single" w:sz="8" w:space="24" w:color="auto"/>
        <w:bottom w:val="single" w:sz="8" w:space="24" w:color="auto"/>
        <w:right w:val="single" w:sz="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43F54C" w14:textId="77777777" w:rsidR="005618DC" w:rsidRDefault="005618DC">
      <w:pPr>
        <w:spacing w:after="0" w:line="240" w:lineRule="auto"/>
      </w:pPr>
      <w:r>
        <w:separator/>
      </w:r>
    </w:p>
  </w:endnote>
  <w:endnote w:type="continuationSeparator" w:id="0">
    <w:p w14:paraId="678AC93F" w14:textId="77777777" w:rsidR="005618DC" w:rsidRDefault="005618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DD35C71E-655F-43B5-9CC6-B9639FEA0FE6}"/>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CB0421BC-B411-48DB-A224-9600B82B5B53}"/>
    <w:embedBold r:id="rId3" w:fontKey="{65CA9481-CD40-4C6E-8D32-2D646D9FB462}"/>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A4697A82-4B19-4E36-A3B3-F089B5A5AA00}"/>
    <w:embedItalic r:id="rId5" w:fontKey="{8C6D5BCD-DCCB-46CC-9E79-7F4A60AA0728}"/>
  </w:font>
  <w:font w:name="Play">
    <w:charset w:val="00"/>
    <w:family w:val="auto"/>
    <w:pitch w:val="default"/>
    <w:embedRegular r:id="rId6" w:fontKey="{03C910FC-1A0A-4A15-A98F-CDDB404DEEF0}"/>
    <w:embedBold r:id="rId7" w:fontKey="{EDA430CF-0CDE-43C4-8682-93952AB2A193}"/>
  </w:font>
  <w:font w:name="Cambria">
    <w:panose1 w:val="02040503050406030204"/>
    <w:charset w:val="00"/>
    <w:family w:val="roman"/>
    <w:pitch w:val="variable"/>
    <w:sig w:usb0="E00006FF" w:usb1="420024FF" w:usb2="02000000" w:usb3="00000000" w:csb0="0000019F" w:csb1="00000000"/>
    <w:embedRegular r:id="rId8" w:fontKey="{DFD32627-93B9-4623-9410-DFA929D1725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DDCEC1" w14:textId="77777777" w:rsidR="005618DC" w:rsidRDefault="005618DC">
      <w:pPr>
        <w:spacing w:after="0" w:line="240" w:lineRule="auto"/>
      </w:pPr>
      <w:r>
        <w:separator/>
      </w:r>
    </w:p>
  </w:footnote>
  <w:footnote w:type="continuationSeparator" w:id="0">
    <w:p w14:paraId="6864B180" w14:textId="77777777" w:rsidR="005618DC" w:rsidRDefault="005618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CA09A5" w14:textId="77777777" w:rsidR="00DA3F87" w:rsidRDefault="00DA3F87">
    <w:pPr>
      <w:pBdr>
        <w:top w:val="nil"/>
        <w:left w:val="nil"/>
        <w:bottom w:val="nil"/>
        <w:right w:val="nil"/>
        <w:between w:val="nil"/>
      </w:pBdr>
      <w:tabs>
        <w:tab w:val="center" w:pos="4513"/>
        <w:tab w:val="right" w:pos="9026"/>
      </w:tabs>
      <w:spacing w:after="0" w:line="240" w:lineRule="auto"/>
      <w:jc w:val="right"/>
      <w:rPr>
        <w:rFonts w:ascii="Georgia" w:eastAsia="Georgia" w:hAnsi="Georgia" w:cs="Georgia"/>
        <w:color w:val="000000"/>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30D0E"/>
    <w:multiLevelType w:val="multilevel"/>
    <w:tmpl w:val="10280FF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7C867BBC"/>
    <w:multiLevelType w:val="multilevel"/>
    <w:tmpl w:val="3EB406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0536160">
    <w:abstractNumId w:val="1"/>
  </w:num>
  <w:num w:numId="2" w16cid:durableId="21231129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3F87"/>
    <w:rsid w:val="000B1239"/>
    <w:rsid w:val="002326FD"/>
    <w:rsid w:val="00412760"/>
    <w:rsid w:val="005618DC"/>
    <w:rsid w:val="00DA3F87"/>
    <w:rsid w:val="00F43A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BC1CB"/>
  <w15:docId w15:val="{B87B1E01-3EE2-42E6-A7CE-F42B9E7D4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226</Words>
  <Characters>1292</Characters>
  <Application>Microsoft Office Word</Application>
  <DocSecurity>0</DocSecurity>
  <Lines>10</Lines>
  <Paragraphs>3</Paragraphs>
  <ScaleCrop>false</ScaleCrop>
  <Company/>
  <LinksUpToDate>false</LinksUpToDate>
  <CharactersWithSpaces>1515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zuhair2945@gmail.com</cp:lastModifiedBy>
  <cp:revision>4</cp:revision>
  <dcterms:created xsi:type="dcterms:W3CDTF">2025-10-01T04:49:00Z</dcterms:created>
  <dcterms:modified xsi:type="dcterms:W3CDTF">2025-10-01T04:49:00Z</dcterms:modified>
</cp:coreProperties>
</file>