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spacing w:before="240" w:after="240" w:line="480" w:lineRule="auto"/>
        <w:jc w:val="both"/>
        <w:rPr>
          <w:rFonts w:ascii="Georgia Pro" w:cs="Georgia Pro" w:hAnsi="Georgia Pro" w:eastAsia="Georgia Pro"/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 Pro" w:cs="Georgia Pro" w:hAnsi="Georgia Pro" w:eastAsia="Georgia Pro"/>
          <w:b w:val="1"/>
          <w:bCs w:val="1"/>
          <w:outline w:val="0"/>
          <w:color w:val="000000"/>
          <w:sz w:val="32"/>
          <w:szCs w:val="3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Lab Exercise 4- Signed Commits in Git and GitHub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Objective:</w:t>
      </w: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br w:type="textWrapping"/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To configure Git to sign commits with GPG, push them to GitHub, and verify commit authenticity for secure code contribution.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25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6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Prerequisites:</w:t>
      </w:r>
    </w:p>
    <w:p>
      <w:pPr>
        <w:pStyle w:val="Body"/>
        <w:numPr>
          <w:ilvl w:val="0"/>
          <w:numId w:val="2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installed on your system</w:t>
      </w:r>
    </w:p>
    <w:p>
      <w:pPr>
        <w:pStyle w:val="Body"/>
        <w:numPr>
          <w:ilvl w:val="0"/>
          <w:numId w:val="2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GPG (GNU Privacy Guard) installed and configured</w:t>
      </w:r>
    </w:p>
    <w:p>
      <w:pPr>
        <w:pStyle w:val="Body"/>
        <w:numPr>
          <w:ilvl w:val="0"/>
          <w:numId w:val="2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GitHub account with a repository (you own or have write access to)</w:t>
      </w:r>
    </w:p>
    <w:p>
      <w:pPr>
        <w:pStyle w:val="Body"/>
        <w:numPr>
          <w:ilvl w:val="0"/>
          <w:numId w:val="2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Basic knowledge of Git commands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26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7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Step 1 </w:t>
      </w:r>
      <w:r>
        <w:rPr>
          <w:rFonts w:ascii="Georgia" w:hAnsi="Georgia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–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Generate or Use an Existing GPG Key</w:t>
      </w:r>
    </w:p>
    <w:p>
      <w:pPr>
        <w:pStyle w:val="Body"/>
        <w:numPr>
          <w:ilvl w:val="0"/>
          <w:numId w:val="4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Check for existing keys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gpg --list-secret-keys --keyid-format=long</w:t>
      </w: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br w:type="page"/>
      </w:r>
    </w:p>
    <w:p>
      <w:pPr>
        <w:pStyle w:val="Body"/>
        <w:numPr>
          <w:ilvl w:val="0"/>
          <w:numId w:val="4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If no key exists, generate a new one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gpg --full-generate-key</w:t>
      </w:r>
    </w:p>
    <w:p>
      <w:pPr>
        <w:pStyle w:val="Body"/>
        <w:numPr>
          <w:ilvl w:val="1"/>
          <w:numId w:val="6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Select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RSA and RSA</w:t>
      </w:r>
    </w:p>
    <w:p>
      <w:pPr>
        <w:pStyle w:val="Body"/>
        <w:numPr>
          <w:ilvl w:val="1"/>
          <w:numId w:val="6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Key size: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4096</w:t>
      </w:r>
    </w:p>
    <w:p>
      <w:pPr>
        <w:pStyle w:val="Body"/>
        <w:numPr>
          <w:ilvl w:val="1"/>
          <w:numId w:val="6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Expiration: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0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(never) or a fixed date</w:t>
      </w:r>
    </w:p>
    <w:p>
      <w:pPr>
        <w:pStyle w:val="Body"/>
        <w:numPr>
          <w:ilvl w:val="1"/>
          <w:numId w:val="6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Enter your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GitHub-registered name and email</w:t>
      </w:r>
    </w:p>
    <w:p>
      <w:pPr>
        <w:pStyle w:val="Body"/>
        <w:numPr>
          <w:ilvl w:val="0"/>
          <w:numId w:val="4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Get your key ID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gpg --list-secret-keys --keyid-format=long</w:t>
      </w: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520700</wp:posOffset>
            </wp:positionV>
            <wp:extent cx="5943600" cy="456175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27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17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28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8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Step 2 </w:t>
      </w:r>
      <w:r>
        <w:rPr>
          <w:rFonts w:ascii="Georgia" w:hAnsi="Georgia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–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Add GPG Key to GitHub</w:t>
      </w:r>
    </w:p>
    <w:p>
      <w:pPr>
        <w:pStyle w:val="Body"/>
        <w:numPr>
          <w:ilvl w:val="0"/>
          <w:numId w:val="8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Export your public key: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gpg --armor --export YOUR_KEY_ID</w:t>
      </w:r>
    </w:p>
    <w:p>
      <w:pPr>
        <w:pStyle w:val="Body"/>
        <w:numPr>
          <w:ilvl w:val="0"/>
          <w:numId w:val="8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Copy the output.</w:t>
      </w:r>
    </w:p>
    <w:p>
      <w:pPr>
        <w:pStyle w:val="Body"/>
        <w:numPr>
          <w:ilvl w:val="0"/>
          <w:numId w:val="8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Go to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GitHub </w:t>
      </w:r>
      <w:r>
        <w:rPr>
          <w:rFonts w:ascii="Times New Roman" w:hAnsi="Times New Roman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→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Settings </w:t>
      </w:r>
      <w:r>
        <w:rPr>
          <w:rFonts w:ascii="Times New Roman" w:hAnsi="Times New Roman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→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SSH and GPG Keys </w:t>
      </w:r>
      <w:r>
        <w:rPr>
          <w:rFonts w:ascii="Times New Roman" w:hAnsi="Times New Roman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→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New GPG Key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.</w:t>
      </w: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142435</wp:posOffset>
            </wp:positionH>
            <wp:positionV relativeFrom="line">
              <wp:posOffset>495300</wp:posOffset>
            </wp:positionV>
            <wp:extent cx="5646029" cy="5943600"/>
            <wp:effectExtent l="0" t="0" r="0" b="0"/>
            <wp:wrapThrough wrapText="bothSides" distL="152400" distR="152400">
              <wp:wrapPolygon edited="1">
                <wp:start x="0" y="0"/>
                <wp:lineTo x="21606" y="0"/>
                <wp:lineTo x="21606" y="21621"/>
                <wp:lineTo x="0" y="21621"/>
                <wp:lineTo x="0" y="0"/>
              </wp:wrapPolygon>
            </wp:wrapThrough>
            <wp:docPr id="1073741829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029" cy="594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numPr>
          <w:ilvl w:val="0"/>
          <w:numId w:val="8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Paste your key and save.</w:t>
      </w:r>
    </w:p>
    <w:p>
      <w:pPr>
        <w:pStyle w:val="Body"/>
        <w:tabs>
          <w:tab w:val="left" w:pos="360"/>
          <w:tab w:val="left" w:pos="720"/>
        </w:tabs>
        <w:bidi w:val="0"/>
        <w:spacing w:before="240" w:after="240" w:line="480" w:lineRule="auto"/>
        <w:ind w:left="0" w:right="0" w:firstLine="0"/>
        <w:jc w:val="both"/>
        <w:rPr>
          <w:rFonts w:ascii="Georgia" w:cs="Georgia" w:hAnsi="Georgia" w:eastAsia="Georgi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30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9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Step 3 </w:t>
      </w:r>
      <w:r>
        <w:rPr>
          <w:rFonts w:ascii="Georgia" w:hAnsi="Georgia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–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Configure Git for Signed Commits</w:t>
      </w:r>
    </w:p>
    <w:p>
      <w:pPr>
        <w:pStyle w:val="Body"/>
        <w:numPr>
          <w:ilvl w:val="0"/>
          <w:numId w:val="10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Tell Git which key to use: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config --global user.signingkey YOUR_KEY_ID</w:t>
      </w:r>
    </w:p>
    <w:p>
      <w:pPr>
        <w:pStyle w:val="Body"/>
        <w:numPr>
          <w:ilvl w:val="0"/>
          <w:numId w:val="10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Enable signing for all commits: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config --global commit.gpgsign true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31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30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Step 4 </w:t>
      </w:r>
      <w:r>
        <w:rPr>
          <w:rFonts w:ascii="Georgia" w:hAnsi="Georgia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–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Make a Signed Commit</w:t>
      </w:r>
    </w:p>
    <w:p>
      <w:pPr>
        <w:pStyle w:val="Body"/>
        <w:numPr>
          <w:ilvl w:val="0"/>
          <w:numId w:val="12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Clone your repo (or use an existing one):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clone https://github.com/&lt;username&gt;/&lt;repository&gt;.git</w:t>
      </w: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492759</wp:posOffset>
            </wp:positionV>
            <wp:extent cx="5943600" cy="177976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6"/>
                <wp:lineTo x="0" y="21626"/>
                <wp:lineTo x="0" y="0"/>
              </wp:wrapPolygon>
            </wp:wrapThrough>
            <wp:docPr id="1073741832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7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cd &lt;repository&gt;</w:t>
      </w:r>
    </w:p>
    <w:p>
      <w:pPr>
        <w:pStyle w:val="Body"/>
        <w:numPr>
          <w:ilvl w:val="0"/>
          <w:numId w:val="12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Edit or create a file: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echo "Secure commit test" &gt;&gt; secure.txt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add secure.txt</w:t>
      </w:r>
    </w:p>
    <w:p>
      <w:pPr>
        <w:pStyle w:val="Body"/>
        <w:numPr>
          <w:ilvl w:val="0"/>
          <w:numId w:val="12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Commit with signing: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commit -S -m "Add secure commit test file"</w:t>
      </w: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287020</wp:posOffset>
            </wp:positionV>
            <wp:extent cx="5589403" cy="5943600"/>
            <wp:effectExtent l="0" t="0" r="0" b="0"/>
            <wp:wrapThrough wrapText="bothSides" distL="152400" distR="152400">
              <wp:wrapPolygon edited="1">
                <wp:start x="0" y="0"/>
                <wp:lineTo x="21601" y="0"/>
                <wp:lineTo x="21601" y="21600"/>
                <wp:lineTo x="0" y="21600"/>
                <wp:lineTo x="0" y="0"/>
              </wp:wrapPolygon>
            </wp:wrapThrough>
            <wp:docPr id="1073741833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403" cy="594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numPr>
          <w:ilvl w:val="0"/>
          <w:numId w:val="12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Enter your GPG passphrase when prompted.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34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31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Step 5 </w:t>
      </w:r>
      <w:r>
        <w:rPr>
          <w:rFonts w:ascii="Georgia" w:hAnsi="Georgia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–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Push and Verify on GitHub</w:t>
      </w:r>
    </w:p>
    <w:p>
      <w:pPr>
        <w:pStyle w:val="Body"/>
        <w:numPr>
          <w:ilvl w:val="0"/>
          <w:numId w:val="14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Push the commit: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push origin main</w:t>
      </w:r>
    </w:p>
    <w:p>
      <w:pPr>
        <w:pStyle w:val="Body"/>
        <w:numPr>
          <w:ilvl w:val="0"/>
          <w:numId w:val="14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Go to your repository on GitHub </w:t>
      </w:r>
      <w:r>
        <w:rPr>
          <w:rFonts w:ascii="Times New Roman" w:hAnsi="Times New Roman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→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Click the commit </w:t>
      </w:r>
      <w:r>
        <w:rPr>
          <w:rFonts w:ascii="Times New Roman" w:hAnsi="Times New Roman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→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You should see a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green </w:t>
      </w:r>
      <w:r>
        <w:rPr>
          <w:rFonts w:ascii="Georgia" w:hAnsi="Georgia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“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Verified</w:t>
      </w:r>
      <w:r>
        <w:rPr>
          <w:rFonts w:ascii="Georgia" w:hAnsi="Georgia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”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badge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.</w:t>
      </w: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259762</wp:posOffset>
            </wp:positionV>
            <wp:extent cx="5943600" cy="53303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9"/>
                <wp:lineTo x="0" y="21639"/>
                <wp:lineTo x="0" y="0"/>
              </wp:wrapPolygon>
            </wp:wrapThrough>
            <wp:docPr id="1073741835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0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36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32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Step 6 </w:t>
      </w:r>
      <w:r>
        <w:rPr>
          <w:rFonts w:ascii="Georgia" w:hAnsi="Georgia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–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Local Verification of Commit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log --show-signature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This will display the GPG verification details locally.</w:t>
      </w:r>
    </w:p>
    <w:p>
      <w:pPr>
        <w:pStyle w:val="Body"/>
        <w:spacing w:before="240" w:after="240" w:line="480" w:lineRule="auto"/>
        <w:jc w:val="both"/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37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33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  <w:r>
        <w:rPr>
          <w:rFonts w:ascii="Georgia" w:cs="Georgia" w:hAnsi="Georgia" w:eastAsia="Georgia"/>
          <w:lang w:val="en-US"/>
        </w:rPr>
      </w:r>
    </w:p>
    <w:sectPr>
      <w:headerReference w:type="default" r:id="rId9"/>
      <w:footerReference w:type="default" r:id="rId10"/>
      <w:pgSz w:w="12240" w:h="15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Aptos">
    <w:charset w:val="00"/>
    <w:family w:val="roman"/>
    <w:pitch w:val="default"/>
  </w:font>
  <w:font w:name="Georgia Pro">
    <w:charset w:val="00"/>
    <w:family w:val="roman"/>
    <w:pitch w:val="default"/>
  </w:font>
  <w:font w:name="Georgia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720"/>
        </w:tabs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20"/>
        </w:tabs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720"/>
        </w:tabs>
        <w:ind w:left="28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720"/>
        </w:tabs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20"/>
        </w:tabs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720"/>
        </w:tabs>
        <w:ind w:left="50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720"/>
        </w:tabs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20"/>
        </w:tabs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decimal"/>
      <w:suff w:val="tab"/>
      <w:lvlText w:val="%1."/>
      <w:lvlJc w:val="left"/>
      <w:pPr>
        <w:tabs>
          <w:tab w:val="left" w:pos="720"/>
        </w:tabs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360"/>
          <w:tab w:val="left" w:pos="720"/>
        </w:tabs>
        <w:ind w:left="12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360"/>
          <w:tab w:val="left" w:pos="720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360"/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360"/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360"/>
          <w:tab w:val="left" w:pos="720"/>
        </w:tabs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360"/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360"/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360"/>
          <w:tab w:val="left" w:pos="720"/>
        </w:tabs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Imported Style 2.0"/>
  </w:abstractNum>
  <w:abstractNum w:abstractNumId="5">
    <w:multiLevelType w:val="hybridMultilevel"/>
    <w:styleLink w:val="Imported Style 2.0"/>
    <w:lvl w:ilvl="0">
      <w:start w:val="1"/>
      <w:numFmt w:val="bullet"/>
      <w:suff w:val="tab"/>
      <w:lvlText w:val="o"/>
      <w:lvlJc w:val="left"/>
      <w:pPr>
        <w:tabs>
          <w:tab w:val="left" w:pos="928"/>
          <w:tab w:val="left" w:pos="1440"/>
        </w:tabs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1440"/>
        </w:tabs>
        <w:ind w:left="928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o"/>
      <w:lvlJc w:val="left"/>
      <w:pPr>
        <w:tabs>
          <w:tab w:val="left" w:pos="928"/>
        </w:tabs>
        <w:ind w:left="1496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o"/>
      <w:lvlJc w:val="left"/>
      <w:pPr>
        <w:tabs>
          <w:tab w:val="left" w:pos="928"/>
          <w:tab w:val="left" w:pos="1440"/>
        </w:tabs>
        <w:ind w:left="2064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928"/>
          <w:tab w:val="left" w:pos="1440"/>
        </w:tabs>
        <w:ind w:left="2632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o"/>
      <w:lvlJc w:val="left"/>
      <w:pPr>
        <w:tabs>
          <w:tab w:val="left" w:pos="928"/>
          <w:tab w:val="left" w:pos="1440"/>
        </w:tabs>
        <w:ind w:left="320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o"/>
      <w:lvlJc w:val="left"/>
      <w:pPr>
        <w:tabs>
          <w:tab w:val="left" w:pos="928"/>
          <w:tab w:val="left" w:pos="1440"/>
        </w:tabs>
        <w:ind w:left="3768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928"/>
          <w:tab w:val="left" w:pos="1440"/>
        </w:tabs>
        <w:ind w:left="4336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o"/>
      <w:lvlJc w:val="left"/>
      <w:pPr>
        <w:tabs>
          <w:tab w:val="left" w:pos="928"/>
          <w:tab w:val="left" w:pos="1440"/>
        </w:tabs>
        <w:ind w:left="4904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6">
    <w:multiLevelType w:val="hybridMultilevel"/>
    <w:numStyleLink w:val="Imported Style 3"/>
  </w:abstractNum>
  <w:abstractNum w:abstractNumId="7">
    <w:multiLevelType w:val="hybridMultilevel"/>
    <w:styleLink w:val="Imported Style 3"/>
    <w:lvl w:ilvl="0">
      <w:start w:val="1"/>
      <w:numFmt w:val="decimal"/>
      <w:suff w:val="tab"/>
      <w:lvlText w:val="%1."/>
      <w:lvlJc w:val="left"/>
      <w:pPr>
        <w:tabs>
          <w:tab w:val="left" w:pos="720"/>
        </w:tabs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360"/>
          <w:tab w:val="left" w:pos="720"/>
        </w:tabs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360"/>
          <w:tab w:val="left" w:pos="720"/>
        </w:tabs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360"/>
          <w:tab w:val="left" w:pos="720"/>
        </w:tabs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360"/>
          <w:tab w:val="left" w:pos="720"/>
        </w:tabs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360"/>
          <w:tab w:val="left" w:pos="720"/>
        </w:tabs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360"/>
          <w:tab w:val="left" w:pos="720"/>
        </w:tabs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360"/>
          <w:tab w:val="left" w:pos="720"/>
        </w:tabs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360"/>
          <w:tab w:val="left" w:pos="720"/>
        </w:tabs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Imported Style 4"/>
  </w:abstractNum>
  <w:abstractNum w:abstractNumId="9">
    <w:multiLevelType w:val="hybridMultilevel"/>
    <w:styleLink w:val="Imported Style 4"/>
    <w:lvl w:ilvl="0">
      <w:start w:val="1"/>
      <w:numFmt w:val="decimal"/>
      <w:suff w:val="tab"/>
      <w:lvlText w:val="%1."/>
      <w:lvlJc w:val="left"/>
      <w:pPr>
        <w:tabs>
          <w:tab w:val="left" w:pos="720"/>
        </w:tabs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360"/>
          <w:tab w:val="left" w:pos="720"/>
        </w:tabs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360"/>
          <w:tab w:val="left" w:pos="720"/>
        </w:tabs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360"/>
          <w:tab w:val="left" w:pos="720"/>
        </w:tabs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360"/>
          <w:tab w:val="left" w:pos="720"/>
        </w:tabs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360"/>
          <w:tab w:val="left" w:pos="720"/>
        </w:tabs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360"/>
          <w:tab w:val="left" w:pos="720"/>
        </w:tabs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360"/>
          <w:tab w:val="left" w:pos="720"/>
        </w:tabs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360"/>
          <w:tab w:val="left" w:pos="720"/>
        </w:tabs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Imported Style 5"/>
  </w:abstractNum>
  <w:abstractNum w:abstractNumId="11">
    <w:multiLevelType w:val="hybridMultilevel"/>
    <w:styleLink w:val="Imported Style 5"/>
    <w:lvl w:ilvl="0">
      <w:start w:val="1"/>
      <w:numFmt w:val="decimal"/>
      <w:suff w:val="tab"/>
      <w:lvlText w:val="%1."/>
      <w:lvlJc w:val="left"/>
      <w:pPr>
        <w:tabs>
          <w:tab w:val="left" w:pos="720"/>
        </w:tabs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360"/>
          <w:tab w:val="left" w:pos="720"/>
        </w:tabs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360"/>
          <w:tab w:val="left" w:pos="720"/>
        </w:tabs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360"/>
          <w:tab w:val="left" w:pos="720"/>
        </w:tabs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360"/>
          <w:tab w:val="left" w:pos="720"/>
        </w:tabs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360"/>
          <w:tab w:val="left" w:pos="720"/>
        </w:tabs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360"/>
          <w:tab w:val="left" w:pos="720"/>
        </w:tabs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360"/>
          <w:tab w:val="left" w:pos="720"/>
        </w:tabs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360"/>
          <w:tab w:val="left" w:pos="720"/>
        </w:tabs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multiLevelType w:val="hybridMultilevel"/>
    <w:numStyleLink w:val="Imported Style 6"/>
  </w:abstractNum>
  <w:abstractNum w:abstractNumId="13">
    <w:multiLevelType w:val="hybridMultilevel"/>
    <w:styleLink w:val="Imported Style 6"/>
    <w:lvl w:ilvl="0">
      <w:start w:val="1"/>
      <w:numFmt w:val="decimal"/>
      <w:suff w:val="tab"/>
      <w:lvlText w:val="%1."/>
      <w:lvlJc w:val="left"/>
      <w:pPr>
        <w:tabs>
          <w:tab w:val="left" w:pos="720"/>
        </w:tabs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360"/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360"/>
          <w:tab w:val="left" w:pos="720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360"/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360"/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360"/>
          <w:tab w:val="left" w:pos="720"/>
        </w:tabs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360"/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360"/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360"/>
          <w:tab w:val="left" w:pos="720"/>
        </w:tabs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  <w:num w:numId="9">
    <w:abstractNumId w:val="9"/>
  </w:num>
  <w:num w:numId="10">
    <w:abstractNumId w:val="8"/>
  </w:num>
  <w:num w:numId="11">
    <w:abstractNumId w:val="11"/>
  </w:num>
  <w:num w:numId="12">
    <w:abstractNumId w:val="10"/>
  </w:num>
  <w:num w:numId="13">
    <w:abstractNumId w:val="13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79" w:lineRule="auto"/>
      <w:ind w:left="0" w:right="0" w:firstLine="0"/>
      <w:jc w:val="left"/>
      <w:outlineLvl w:val="9"/>
    </w:pPr>
    <w:rPr>
      <w:rFonts w:ascii="Aptos" w:cs="Aptos" w:hAnsi="Aptos" w:eastAsia="Apto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numbering" w:styleId="Imported Style 2">
    <w:name w:val="Imported Style 2"/>
    <w:pPr>
      <w:numPr>
        <w:numId w:val="3"/>
      </w:numPr>
    </w:pPr>
  </w:style>
  <w:style w:type="numbering" w:styleId="Imported Style 2.0">
    <w:name w:val="Imported Style 2.0"/>
    <w:pPr>
      <w:numPr>
        <w:numId w:val="5"/>
      </w:numPr>
    </w:pPr>
  </w:style>
  <w:style w:type="numbering" w:styleId="Imported Style 3">
    <w:name w:val="Imported Style 3"/>
    <w:pPr>
      <w:numPr>
        <w:numId w:val="7"/>
      </w:numPr>
    </w:pPr>
  </w:style>
  <w:style w:type="numbering" w:styleId="Imported Style 4">
    <w:name w:val="Imported Style 4"/>
    <w:pPr>
      <w:numPr>
        <w:numId w:val="9"/>
      </w:numPr>
    </w:pPr>
  </w:style>
  <w:style w:type="numbering" w:styleId="Imported Style 5">
    <w:name w:val="Imported Style 5"/>
    <w:pPr>
      <w:numPr>
        <w:numId w:val="11"/>
      </w:numPr>
    </w:pPr>
  </w:style>
  <w:style w:type="numbering" w:styleId="Imported Style 6">
    <w:name w:val="Imported Style 6"/>
    <w:pPr>
      <w:numPr>
        <w:numId w:val="13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numbering" Target="numbering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Aptos"/>
            <a:ea typeface="Aptos"/>
            <a:cs typeface="Aptos"/>
            <a:sym typeface="Apto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Aptos"/>
            <a:ea typeface="Aptos"/>
            <a:cs typeface="Aptos"/>
            <a:sym typeface="Apto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