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D7B" w:rsidRPr="00951D7B" w:rsidRDefault="00951D7B">
      <w:pPr>
        <w:rPr>
          <w:b/>
          <w:sz w:val="36"/>
        </w:rPr>
      </w:pPr>
      <w:r w:rsidRPr="00951D7B">
        <w:rPr>
          <w:b/>
          <w:sz w:val="36"/>
        </w:rPr>
        <w:t>Part-of-speech tagging</w:t>
      </w:r>
    </w:p>
    <w:p w:rsidR="00951D7B" w:rsidRDefault="00951D7B">
      <w:r w:rsidRPr="00951D7B">
        <w:t>Part-of-speech tagging, often abbreviated as POS tagging or simply tagging, is a natural language processing (NLP) task that involves assigning a specific grammatical category, or part-of-speech, to each word in a sentence. The goal is to automatically analyse and label words in a text based on their syntactic roles within the sentence. POS tagging is a crucial step in various NLP applications, including information retrieval, machine translation, and text-to-speech synthesis.</w:t>
      </w:r>
    </w:p>
    <w:p w:rsidR="00951D7B" w:rsidRPr="00951D7B" w:rsidRDefault="00951D7B" w:rsidP="00951D7B">
      <w:pPr>
        <w:rPr>
          <w:b/>
          <w:sz w:val="28"/>
        </w:rPr>
      </w:pPr>
      <w:r w:rsidRPr="00951D7B">
        <w:rPr>
          <w:b/>
          <w:sz w:val="28"/>
        </w:rPr>
        <w:t>1.</w:t>
      </w:r>
      <w:r w:rsidRPr="00951D7B">
        <w:rPr>
          <w:rFonts w:ascii="var(--ff-lato)" w:eastAsia="Times New Roman" w:hAnsi="var(--ff-lato)" w:cs="Times New Roman"/>
          <w:b/>
          <w:color w:val="000000"/>
          <w:sz w:val="40"/>
          <w:szCs w:val="36"/>
          <w:lang w:eastAsia="en-IN"/>
        </w:rPr>
        <w:t xml:space="preserve"> </w:t>
      </w:r>
      <w:r w:rsidRPr="00951D7B">
        <w:rPr>
          <w:b/>
          <w:sz w:val="28"/>
        </w:rPr>
        <w:t>Rule-based POS Tagging</w:t>
      </w:r>
    </w:p>
    <w:p w:rsidR="00951D7B" w:rsidRPr="00951D7B" w:rsidRDefault="00951D7B" w:rsidP="00951D7B">
      <w:r w:rsidRPr="00951D7B">
        <w:t xml:space="preserve">One of the oldest techniques of tagging is rule-based POS tagging. Rule-based taggers use dictionary or lexicon for getting possible tags for tagging each word. If the word has more than one possible tag, then rule-based taggers use hand-written rules to identify the correct tag. Disambiguation can also be performed in rule-based tagging by </w:t>
      </w:r>
      <w:proofErr w:type="spellStart"/>
      <w:r w:rsidRPr="00951D7B">
        <w:t>analyzing</w:t>
      </w:r>
      <w:proofErr w:type="spellEnd"/>
      <w:r w:rsidRPr="00951D7B">
        <w:t xml:space="preserve"> the linguistic features of a word along with its preceding as well as following words. For example, suppose if the preceding word of a word is article then word must be a noun.</w:t>
      </w:r>
    </w:p>
    <w:p w:rsidR="00951D7B" w:rsidRPr="00951D7B" w:rsidRDefault="00951D7B" w:rsidP="00951D7B">
      <w:r w:rsidRPr="00951D7B">
        <w:t>As the name suggests, all such kind of information in rule-based POS tagging is coded in the form of rules. These rules may be either −</w:t>
      </w:r>
    </w:p>
    <w:p w:rsidR="00951D7B" w:rsidRPr="00951D7B" w:rsidRDefault="00951D7B" w:rsidP="00951D7B">
      <w:pPr>
        <w:numPr>
          <w:ilvl w:val="0"/>
          <w:numId w:val="4"/>
        </w:numPr>
      </w:pPr>
      <w:r w:rsidRPr="00951D7B">
        <w:t>Context-pattern rules</w:t>
      </w:r>
    </w:p>
    <w:p w:rsidR="00951D7B" w:rsidRPr="00951D7B" w:rsidRDefault="00951D7B" w:rsidP="00951D7B">
      <w:pPr>
        <w:numPr>
          <w:ilvl w:val="0"/>
          <w:numId w:val="4"/>
        </w:numPr>
      </w:pPr>
      <w:r w:rsidRPr="00951D7B">
        <w:t>Or, as Regular expression compiled into finite-state automata, intersected with lexically ambiguous sentence representation.</w:t>
      </w:r>
    </w:p>
    <w:p w:rsidR="00951D7B" w:rsidRPr="00951D7B" w:rsidRDefault="00951D7B" w:rsidP="00951D7B">
      <w:r w:rsidRPr="00951D7B">
        <w:t>We can also understand Rule-based POS tagging by its two-stage architecture −</w:t>
      </w:r>
    </w:p>
    <w:p w:rsidR="00951D7B" w:rsidRPr="00951D7B" w:rsidRDefault="00951D7B" w:rsidP="00951D7B">
      <w:pPr>
        <w:numPr>
          <w:ilvl w:val="0"/>
          <w:numId w:val="5"/>
        </w:numPr>
      </w:pPr>
      <w:r w:rsidRPr="00951D7B">
        <w:rPr>
          <w:b/>
          <w:bCs/>
        </w:rPr>
        <w:t>First stage</w:t>
      </w:r>
      <w:r w:rsidRPr="00951D7B">
        <w:t> − In the first stage, it uses a dictionary to assign each word a list of potential parts-of-speech.</w:t>
      </w:r>
    </w:p>
    <w:p w:rsidR="00951D7B" w:rsidRPr="00951D7B" w:rsidRDefault="00951D7B" w:rsidP="00951D7B">
      <w:pPr>
        <w:numPr>
          <w:ilvl w:val="0"/>
          <w:numId w:val="5"/>
        </w:numPr>
      </w:pPr>
      <w:r w:rsidRPr="00951D7B">
        <w:rPr>
          <w:b/>
          <w:bCs/>
        </w:rPr>
        <w:t>Second stage</w:t>
      </w:r>
      <w:r w:rsidRPr="00951D7B">
        <w:t> − In the second stage, it uses large lists of hand-written disambiguation rules to sort down the list to a single part-of-speech for each word.</w:t>
      </w:r>
    </w:p>
    <w:p w:rsidR="00951D7B" w:rsidRPr="00951D7B" w:rsidRDefault="00951D7B" w:rsidP="00951D7B">
      <w:r w:rsidRPr="00951D7B">
        <w:t>Properties of Rule-Based POS Tagging</w:t>
      </w:r>
    </w:p>
    <w:p w:rsidR="00951D7B" w:rsidRPr="00951D7B" w:rsidRDefault="00951D7B" w:rsidP="00951D7B">
      <w:r w:rsidRPr="00951D7B">
        <w:t>Rule-based POS taggers possess the following properties −</w:t>
      </w:r>
    </w:p>
    <w:p w:rsidR="00951D7B" w:rsidRPr="00951D7B" w:rsidRDefault="00951D7B" w:rsidP="00951D7B">
      <w:pPr>
        <w:numPr>
          <w:ilvl w:val="0"/>
          <w:numId w:val="6"/>
        </w:numPr>
      </w:pPr>
      <w:r w:rsidRPr="00951D7B">
        <w:t>These taggers are knowledge-driven taggers.</w:t>
      </w:r>
    </w:p>
    <w:p w:rsidR="00951D7B" w:rsidRPr="00951D7B" w:rsidRDefault="00951D7B" w:rsidP="00951D7B">
      <w:pPr>
        <w:numPr>
          <w:ilvl w:val="0"/>
          <w:numId w:val="6"/>
        </w:numPr>
      </w:pPr>
      <w:r w:rsidRPr="00951D7B">
        <w:t>The rules in Rule-based POS tagging are built manually.</w:t>
      </w:r>
    </w:p>
    <w:p w:rsidR="00951D7B" w:rsidRPr="00951D7B" w:rsidRDefault="00951D7B" w:rsidP="00951D7B">
      <w:pPr>
        <w:numPr>
          <w:ilvl w:val="0"/>
          <w:numId w:val="6"/>
        </w:numPr>
      </w:pPr>
      <w:r w:rsidRPr="00951D7B">
        <w:t>The information is coded in the form of rules.</w:t>
      </w:r>
    </w:p>
    <w:p w:rsidR="00951D7B" w:rsidRPr="00951D7B" w:rsidRDefault="00951D7B" w:rsidP="00951D7B">
      <w:pPr>
        <w:numPr>
          <w:ilvl w:val="0"/>
          <w:numId w:val="6"/>
        </w:numPr>
      </w:pPr>
      <w:r w:rsidRPr="00951D7B">
        <w:t>We have some limited number of rules approximately around 1000.</w:t>
      </w:r>
    </w:p>
    <w:p w:rsidR="00951D7B" w:rsidRDefault="00951D7B" w:rsidP="00951D7B">
      <w:pPr>
        <w:numPr>
          <w:ilvl w:val="0"/>
          <w:numId w:val="6"/>
        </w:numPr>
      </w:pPr>
      <w:r w:rsidRPr="00951D7B">
        <w:t xml:space="preserve">Smoothing and language </w:t>
      </w:r>
      <w:proofErr w:type="spellStart"/>
      <w:r w:rsidRPr="00951D7B">
        <w:t>modeling</w:t>
      </w:r>
      <w:proofErr w:type="spellEnd"/>
      <w:r w:rsidRPr="00951D7B">
        <w:t xml:space="preserve"> is defined explicitly in rule-based taggers.</w:t>
      </w:r>
    </w:p>
    <w:p w:rsidR="00951D7B" w:rsidRDefault="00951D7B" w:rsidP="00951D7B">
      <w:pPr>
        <w:ind w:left="720" w:hanging="720"/>
      </w:pPr>
    </w:p>
    <w:p w:rsidR="00951D7B" w:rsidRDefault="00951D7B" w:rsidP="00951D7B">
      <w:pPr>
        <w:ind w:left="720" w:hanging="720"/>
      </w:pPr>
    </w:p>
    <w:p w:rsidR="00951D7B" w:rsidRDefault="00951D7B" w:rsidP="00951D7B">
      <w:pPr>
        <w:ind w:left="720" w:hanging="720"/>
      </w:pPr>
    </w:p>
    <w:p w:rsidR="00951D7B" w:rsidRDefault="00951D7B" w:rsidP="00951D7B">
      <w:pPr>
        <w:ind w:left="720" w:hanging="720"/>
      </w:pPr>
    </w:p>
    <w:p w:rsidR="00951D7B" w:rsidRDefault="00951D7B" w:rsidP="00951D7B">
      <w:pPr>
        <w:ind w:left="720" w:hanging="720"/>
      </w:pPr>
    </w:p>
    <w:p w:rsidR="00951D7B" w:rsidRDefault="00951D7B" w:rsidP="00951D7B">
      <w:pPr>
        <w:ind w:left="720" w:hanging="720"/>
      </w:pPr>
      <w:r>
        <w:lastRenderedPageBreak/>
        <w:t>Example Rule: Adjective-Noun Combination</w:t>
      </w:r>
    </w:p>
    <w:p w:rsidR="00951D7B" w:rsidRDefault="00951D7B" w:rsidP="00951D7B">
      <w:pPr>
        <w:ind w:left="720" w:hanging="720"/>
      </w:pPr>
      <w:r>
        <w:t>Rule: If a word is preceded by an adjective, it is likely to be a noun.</w:t>
      </w:r>
    </w:p>
    <w:p w:rsidR="00951D7B" w:rsidRDefault="00951D7B" w:rsidP="00951D7B">
      <w:pPr>
        <w:ind w:left="720" w:hanging="720"/>
      </w:pPr>
      <w:r>
        <w:t>Example:</w:t>
      </w:r>
    </w:p>
    <w:p w:rsidR="00951D7B" w:rsidRDefault="00951D7B" w:rsidP="00951D7B">
      <w:pPr>
        <w:ind w:left="720" w:hanging="720"/>
      </w:pPr>
      <w:r>
        <w:t>Sentence: "The big house is beautiful."</w:t>
      </w:r>
    </w:p>
    <w:p w:rsidR="00951D7B" w:rsidRDefault="00951D7B" w:rsidP="00951D7B">
      <w:pPr>
        <w:ind w:left="720" w:hanging="720"/>
      </w:pPr>
      <w:r>
        <w:t>Rule-based POS Tagging:</w:t>
      </w:r>
    </w:p>
    <w:p w:rsidR="00951D7B" w:rsidRDefault="00951D7B" w:rsidP="00951D7B">
      <w:pPr>
        <w:ind w:left="720" w:hanging="720"/>
      </w:pPr>
      <w:r>
        <w:t>"The" - Determiner</w:t>
      </w:r>
    </w:p>
    <w:p w:rsidR="00951D7B" w:rsidRDefault="00951D7B" w:rsidP="00951D7B">
      <w:pPr>
        <w:ind w:left="720" w:hanging="720"/>
      </w:pPr>
      <w:r>
        <w:t>"big" - Adjective</w:t>
      </w:r>
    </w:p>
    <w:p w:rsidR="00951D7B" w:rsidRDefault="00951D7B" w:rsidP="00951D7B">
      <w:pPr>
        <w:ind w:left="720" w:hanging="720"/>
      </w:pPr>
      <w:r>
        <w:t>"house" - Noun</w:t>
      </w:r>
    </w:p>
    <w:p w:rsidR="00951D7B" w:rsidRDefault="00951D7B" w:rsidP="00951D7B">
      <w:pPr>
        <w:ind w:left="720" w:hanging="720"/>
      </w:pPr>
      <w:r>
        <w:t>"is" - Verb</w:t>
      </w:r>
    </w:p>
    <w:p w:rsidR="00951D7B" w:rsidRDefault="00951D7B" w:rsidP="00951D7B">
      <w:pPr>
        <w:ind w:left="720" w:hanging="720"/>
      </w:pPr>
      <w:r>
        <w:t>"beautiful" - Adjective</w:t>
      </w:r>
    </w:p>
    <w:p w:rsidR="00951D7B" w:rsidRDefault="00951D7B" w:rsidP="003E6414">
      <w:r>
        <w:t xml:space="preserve">In this example, the rule suggests that if a word follows an </w:t>
      </w:r>
      <w:r w:rsidR="003E6414">
        <w:t xml:space="preserve">adjective, it is more likely to be a noun. As </w:t>
      </w:r>
      <w:r>
        <w:t>per the rule, "big" is tagged as an adjective, and "house" is tagged as a</w:t>
      </w:r>
      <w:r w:rsidR="003E6414">
        <w:t xml:space="preserve"> </w:t>
      </w:r>
      <w:r>
        <w:t>noun.</w:t>
      </w:r>
      <w:r>
        <w:cr/>
      </w:r>
    </w:p>
    <w:p w:rsidR="003E6414" w:rsidRPr="003E6414" w:rsidRDefault="003E6414" w:rsidP="003E6414">
      <w:pPr>
        <w:rPr>
          <w:b/>
          <w:sz w:val="32"/>
        </w:rPr>
      </w:pPr>
      <w:r w:rsidRPr="003E6414">
        <w:rPr>
          <w:b/>
          <w:sz w:val="32"/>
        </w:rPr>
        <w:t>Stochastic POS Tagging</w:t>
      </w:r>
    </w:p>
    <w:p w:rsidR="003E6414" w:rsidRPr="003E6414" w:rsidRDefault="003E6414" w:rsidP="003E6414">
      <w:r w:rsidRPr="003E6414">
        <w:t>Another technique of tagging is Stochastic POS Tagging. Now, the question that arises here is which model can be stochastic. The model that includes frequency or probability (statistics) can be called stochastic. Any number of different approaches to the problem of part-of-speech tagging can be referred to as stochastic tagger.</w:t>
      </w:r>
    </w:p>
    <w:p w:rsidR="003E6414" w:rsidRPr="003E6414" w:rsidRDefault="003E6414" w:rsidP="003E6414">
      <w:r w:rsidRPr="003E6414">
        <w:t>The simplest stochastic tagger applies the following approaches for POS tagging −</w:t>
      </w:r>
    </w:p>
    <w:p w:rsidR="003E6414" w:rsidRPr="003E6414" w:rsidRDefault="003E6414" w:rsidP="003E6414">
      <w:pPr>
        <w:rPr>
          <w:b/>
        </w:rPr>
      </w:pPr>
      <w:r w:rsidRPr="003E6414">
        <w:rPr>
          <w:b/>
        </w:rPr>
        <w:t>Word Frequency Approach</w:t>
      </w:r>
    </w:p>
    <w:p w:rsidR="003E6414" w:rsidRPr="003E6414" w:rsidRDefault="003E6414" w:rsidP="003E6414">
      <w:r w:rsidRPr="003E6414">
        <w:t>In this approach, the stochastic taggers disambiguate the words based on the probability that a word occurs with a particular tag. We can also say that the tag encountered most frequently with the word in the training set is the one assigned to an ambiguous instance of that word. The main issue with this approach is that it may yield inadmissible sequence of tags.</w:t>
      </w:r>
    </w:p>
    <w:p w:rsidR="003E6414" w:rsidRPr="003E6414" w:rsidRDefault="003E6414" w:rsidP="003E6414">
      <w:pPr>
        <w:rPr>
          <w:b/>
        </w:rPr>
      </w:pPr>
      <w:r w:rsidRPr="003E6414">
        <w:rPr>
          <w:b/>
        </w:rPr>
        <w:t>Tag Sequence Probabilities</w:t>
      </w:r>
    </w:p>
    <w:p w:rsidR="003E6414" w:rsidRPr="003E6414" w:rsidRDefault="003E6414" w:rsidP="003E6414">
      <w:r w:rsidRPr="003E6414">
        <w:t>It is another approach of stochastic tagging, where the tagger calculates the probability of a given sequence of tags occurring. It is also called n-gram approach. It is called so because the best tag for a given word is determined by the probability at which it occurs with the n previous tags.</w:t>
      </w:r>
    </w:p>
    <w:p w:rsidR="003E6414" w:rsidRPr="003E6414" w:rsidRDefault="003E6414" w:rsidP="003E6414">
      <w:r w:rsidRPr="003E6414">
        <w:t>Properties of Stochastic POST Tagging</w:t>
      </w:r>
    </w:p>
    <w:p w:rsidR="003E6414" w:rsidRPr="003E6414" w:rsidRDefault="003E6414" w:rsidP="003E6414">
      <w:pPr>
        <w:numPr>
          <w:ilvl w:val="0"/>
          <w:numId w:val="7"/>
        </w:numPr>
      </w:pPr>
      <w:r w:rsidRPr="003E6414">
        <w:t>This POS tagging is based on the probability of tag occurring.</w:t>
      </w:r>
    </w:p>
    <w:p w:rsidR="003E6414" w:rsidRPr="003E6414" w:rsidRDefault="003E6414" w:rsidP="003E6414">
      <w:pPr>
        <w:numPr>
          <w:ilvl w:val="0"/>
          <w:numId w:val="7"/>
        </w:numPr>
      </w:pPr>
      <w:r w:rsidRPr="003E6414">
        <w:t>It requires training corpus</w:t>
      </w:r>
    </w:p>
    <w:p w:rsidR="003E6414" w:rsidRPr="003E6414" w:rsidRDefault="003E6414" w:rsidP="003E6414">
      <w:pPr>
        <w:numPr>
          <w:ilvl w:val="0"/>
          <w:numId w:val="7"/>
        </w:numPr>
      </w:pPr>
      <w:r w:rsidRPr="003E6414">
        <w:t>There would be no probability for the words that do not exist in the corpus.</w:t>
      </w:r>
    </w:p>
    <w:p w:rsidR="003E6414" w:rsidRPr="003E6414" w:rsidRDefault="003E6414" w:rsidP="003E6414">
      <w:pPr>
        <w:numPr>
          <w:ilvl w:val="0"/>
          <w:numId w:val="7"/>
        </w:numPr>
      </w:pPr>
      <w:r w:rsidRPr="003E6414">
        <w:t>It uses different testing corpus (other than training corpus).</w:t>
      </w:r>
    </w:p>
    <w:p w:rsidR="00951D7B" w:rsidRDefault="003E6414" w:rsidP="00951D7B">
      <w:pPr>
        <w:numPr>
          <w:ilvl w:val="0"/>
          <w:numId w:val="7"/>
        </w:numPr>
      </w:pPr>
      <w:r w:rsidRPr="003E6414">
        <w:t>It is the simplest POS tagging because it chooses most frequent tags associated with a word in training corpus.</w:t>
      </w:r>
    </w:p>
    <w:tbl>
      <w:tblPr>
        <w:tblW w:w="9619" w:type="dxa"/>
        <w:shd w:val="clear" w:color="auto" w:fill="FFFFFF"/>
        <w:tblCellMar>
          <w:left w:w="0" w:type="dxa"/>
          <w:right w:w="0" w:type="dxa"/>
        </w:tblCellMar>
        <w:tblLook w:val="04A0" w:firstRow="1" w:lastRow="0" w:firstColumn="1" w:lastColumn="0" w:noHBand="0" w:noVBand="1"/>
      </w:tblPr>
      <w:tblGrid>
        <w:gridCol w:w="4935"/>
        <w:gridCol w:w="4684"/>
      </w:tblGrid>
      <w:tr w:rsidR="00EC0436" w:rsidRPr="00EC0436" w:rsidTr="00934961">
        <w:trPr>
          <w:trHeight w:val="305"/>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934961" w:rsidRPr="00934961" w:rsidRDefault="00934961" w:rsidP="00934961">
            <w:pPr>
              <w:spacing w:after="0" w:line="240" w:lineRule="auto"/>
              <w:jc w:val="center"/>
              <w:rPr>
                <w:rFonts w:ascii="Arial" w:eastAsia="Times New Roman" w:hAnsi="Arial" w:cs="Arial"/>
                <w:b/>
                <w:bCs/>
                <w:spacing w:val="2"/>
                <w:sz w:val="28"/>
                <w:szCs w:val="28"/>
                <w:lang w:eastAsia="en-IN"/>
              </w:rPr>
            </w:pPr>
            <w:r w:rsidRPr="00934961">
              <w:rPr>
                <w:rFonts w:ascii="Arial" w:eastAsia="Times New Roman" w:hAnsi="Arial" w:cs="Arial"/>
                <w:b/>
                <w:bCs/>
                <w:spacing w:val="2"/>
                <w:sz w:val="28"/>
                <w:szCs w:val="28"/>
                <w:lang w:eastAsia="en-IN"/>
              </w:rPr>
              <w:lastRenderedPageBreak/>
              <w:t>Top-Down Parsing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934961" w:rsidRPr="00934961" w:rsidRDefault="00934961" w:rsidP="00934961">
            <w:pPr>
              <w:spacing w:after="0" w:line="240" w:lineRule="auto"/>
              <w:jc w:val="center"/>
              <w:rPr>
                <w:rFonts w:ascii="Arial" w:eastAsia="Times New Roman" w:hAnsi="Arial" w:cs="Arial"/>
                <w:b/>
                <w:bCs/>
                <w:spacing w:val="2"/>
                <w:sz w:val="28"/>
                <w:szCs w:val="28"/>
                <w:lang w:eastAsia="en-IN"/>
              </w:rPr>
            </w:pPr>
            <w:r w:rsidRPr="00934961">
              <w:rPr>
                <w:rFonts w:ascii="Arial" w:eastAsia="Times New Roman" w:hAnsi="Arial" w:cs="Arial"/>
                <w:b/>
                <w:bCs/>
                <w:spacing w:val="2"/>
                <w:sz w:val="28"/>
                <w:szCs w:val="28"/>
                <w:lang w:eastAsia="en-IN"/>
              </w:rPr>
              <w:t>Bottom-Up Parsing</w:t>
            </w:r>
          </w:p>
        </w:tc>
      </w:tr>
      <w:tr w:rsidR="00EC0436" w:rsidRPr="00EC0436" w:rsidTr="00934961">
        <w:trPr>
          <w:trHeight w:val="108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34961" w:rsidRPr="00934961" w:rsidRDefault="00934961" w:rsidP="00934961">
            <w:pPr>
              <w:spacing w:after="0" w:line="240" w:lineRule="auto"/>
              <w:jc w:val="center"/>
              <w:rPr>
                <w:rFonts w:ascii="Arial" w:eastAsia="Times New Roman" w:hAnsi="Arial" w:cs="Arial"/>
                <w:spacing w:val="2"/>
                <w:sz w:val="25"/>
                <w:szCs w:val="25"/>
                <w:lang w:eastAsia="en-IN"/>
              </w:rPr>
            </w:pPr>
            <w:r w:rsidRPr="00934961">
              <w:rPr>
                <w:rFonts w:ascii="Arial" w:eastAsia="Times New Roman" w:hAnsi="Arial" w:cs="Arial"/>
                <w:spacing w:val="2"/>
                <w:sz w:val="25"/>
                <w:szCs w:val="25"/>
                <w:lang w:eastAsia="en-IN"/>
              </w:rPr>
              <w:t>It is a parsing strategy that first looks at the highest level of the parse tree and works down the parse tree by using the rules of grammar.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34961" w:rsidRPr="00934961" w:rsidRDefault="00934961" w:rsidP="00934961">
            <w:pPr>
              <w:spacing w:after="0" w:line="240" w:lineRule="auto"/>
              <w:jc w:val="center"/>
              <w:rPr>
                <w:rFonts w:ascii="Arial" w:eastAsia="Times New Roman" w:hAnsi="Arial" w:cs="Arial"/>
                <w:spacing w:val="2"/>
                <w:sz w:val="25"/>
                <w:szCs w:val="25"/>
                <w:lang w:eastAsia="en-IN"/>
              </w:rPr>
            </w:pPr>
            <w:r w:rsidRPr="00934961">
              <w:rPr>
                <w:rFonts w:ascii="Arial" w:eastAsia="Times New Roman" w:hAnsi="Arial" w:cs="Arial"/>
                <w:spacing w:val="2"/>
                <w:sz w:val="25"/>
                <w:szCs w:val="25"/>
                <w:lang w:eastAsia="en-IN"/>
              </w:rPr>
              <w:t>It is a parsing strategy that first looks at the lowest level of the parse tree and works up the parse tree by using the rules of grammar.</w:t>
            </w:r>
          </w:p>
        </w:tc>
      </w:tr>
      <w:tr w:rsidR="00EC0436" w:rsidRPr="00EC0436" w:rsidTr="00934961">
        <w:trPr>
          <w:trHeight w:val="109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34961" w:rsidRPr="00934961" w:rsidRDefault="00934961" w:rsidP="00934961">
            <w:pPr>
              <w:spacing w:after="0" w:line="240" w:lineRule="auto"/>
              <w:jc w:val="center"/>
              <w:rPr>
                <w:rFonts w:ascii="Arial" w:eastAsia="Times New Roman" w:hAnsi="Arial" w:cs="Arial"/>
                <w:spacing w:val="2"/>
                <w:sz w:val="25"/>
                <w:szCs w:val="25"/>
                <w:lang w:eastAsia="en-IN"/>
              </w:rPr>
            </w:pPr>
            <w:r w:rsidRPr="00934961">
              <w:rPr>
                <w:rFonts w:ascii="Arial" w:eastAsia="Times New Roman" w:hAnsi="Arial" w:cs="Arial"/>
                <w:spacing w:val="2"/>
                <w:sz w:val="25"/>
                <w:szCs w:val="25"/>
                <w:u w:val="single"/>
                <w:bdr w:val="none" w:sz="0" w:space="0" w:color="auto" w:frame="1"/>
                <w:lang w:eastAsia="en-IN"/>
              </w:rPr>
              <w:t>Top-down parsing</w:t>
            </w:r>
            <w:r w:rsidRPr="00934961">
              <w:rPr>
                <w:rFonts w:ascii="Arial" w:eastAsia="Times New Roman" w:hAnsi="Arial" w:cs="Arial"/>
                <w:spacing w:val="2"/>
                <w:sz w:val="25"/>
                <w:szCs w:val="25"/>
                <w:lang w:eastAsia="en-IN"/>
              </w:rPr>
              <w:t> attempts to find the left most derivations for an input 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34961" w:rsidRPr="00934961" w:rsidRDefault="00934961" w:rsidP="00934961">
            <w:pPr>
              <w:spacing w:after="0" w:line="240" w:lineRule="auto"/>
              <w:jc w:val="center"/>
              <w:rPr>
                <w:rFonts w:ascii="Arial" w:eastAsia="Times New Roman" w:hAnsi="Arial" w:cs="Arial"/>
                <w:spacing w:val="2"/>
                <w:sz w:val="25"/>
                <w:szCs w:val="25"/>
                <w:lang w:eastAsia="en-IN"/>
              </w:rPr>
            </w:pPr>
            <w:r w:rsidRPr="00934961">
              <w:rPr>
                <w:rFonts w:ascii="Arial" w:eastAsia="Times New Roman" w:hAnsi="Arial" w:cs="Arial"/>
                <w:spacing w:val="2"/>
                <w:sz w:val="25"/>
                <w:szCs w:val="25"/>
                <w:u w:val="single"/>
                <w:bdr w:val="none" w:sz="0" w:space="0" w:color="auto" w:frame="1"/>
                <w:lang w:eastAsia="en-IN"/>
              </w:rPr>
              <w:t>Bottom-up parsing</w:t>
            </w:r>
            <w:r w:rsidRPr="00934961">
              <w:rPr>
                <w:rFonts w:ascii="Arial" w:eastAsia="Times New Roman" w:hAnsi="Arial" w:cs="Arial"/>
                <w:spacing w:val="2"/>
                <w:sz w:val="25"/>
                <w:szCs w:val="25"/>
                <w:lang w:eastAsia="en-IN"/>
              </w:rPr>
              <w:t> can be defined as an attempt to reduce the input string to the start symbol of a grammar.</w:t>
            </w:r>
          </w:p>
        </w:tc>
      </w:tr>
      <w:tr w:rsidR="00EC0436" w:rsidRPr="00EC0436" w:rsidTr="00934961">
        <w:trPr>
          <w:trHeight w:val="136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34961" w:rsidRPr="00934961" w:rsidRDefault="00934961" w:rsidP="00934961">
            <w:pPr>
              <w:spacing w:after="0" w:line="240" w:lineRule="auto"/>
              <w:jc w:val="center"/>
              <w:rPr>
                <w:rFonts w:ascii="Arial" w:eastAsia="Times New Roman" w:hAnsi="Arial" w:cs="Arial"/>
                <w:spacing w:val="2"/>
                <w:sz w:val="25"/>
                <w:szCs w:val="25"/>
                <w:lang w:eastAsia="en-IN"/>
              </w:rPr>
            </w:pPr>
            <w:r w:rsidRPr="00934961">
              <w:rPr>
                <w:rFonts w:ascii="Arial" w:eastAsia="Times New Roman" w:hAnsi="Arial" w:cs="Arial"/>
                <w:spacing w:val="2"/>
                <w:sz w:val="25"/>
                <w:szCs w:val="25"/>
                <w:lang w:eastAsia="en-IN"/>
              </w:rPr>
              <w:t>In this parsing technique we start parsing from the top (start symbol of parse tree) to down (the leaf node of parse tree) in a top-down manner.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34961" w:rsidRPr="00934961" w:rsidRDefault="00934961" w:rsidP="00934961">
            <w:pPr>
              <w:spacing w:after="0" w:line="240" w:lineRule="auto"/>
              <w:jc w:val="center"/>
              <w:rPr>
                <w:rFonts w:ascii="Arial" w:eastAsia="Times New Roman" w:hAnsi="Arial" w:cs="Arial"/>
                <w:spacing w:val="2"/>
                <w:sz w:val="25"/>
                <w:szCs w:val="25"/>
                <w:lang w:eastAsia="en-IN"/>
              </w:rPr>
            </w:pPr>
            <w:r w:rsidRPr="00934961">
              <w:rPr>
                <w:rFonts w:ascii="Arial" w:eastAsia="Times New Roman" w:hAnsi="Arial" w:cs="Arial"/>
                <w:spacing w:val="2"/>
                <w:sz w:val="25"/>
                <w:szCs w:val="25"/>
                <w:lang w:eastAsia="en-IN"/>
              </w:rPr>
              <w:t>In this parsing technique we start parsing from the bottom (leaf node of the parse tree) to up (the start symbol of the parse tree) in a bottom-up manner.</w:t>
            </w:r>
          </w:p>
        </w:tc>
      </w:tr>
      <w:tr w:rsidR="00EC0436" w:rsidRPr="00EC0436" w:rsidTr="00934961">
        <w:trPr>
          <w:trHeight w:val="54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34961" w:rsidRPr="00934961" w:rsidRDefault="00934961" w:rsidP="00934961">
            <w:pPr>
              <w:spacing w:after="0" w:line="240" w:lineRule="auto"/>
              <w:jc w:val="center"/>
              <w:rPr>
                <w:rFonts w:ascii="Arial" w:eastAsia="Times New Roman" w:hAnsi="Arial" w:cs="Arial"/>
                <w:spacing w:val="2"/>
                <w:sz w:val="25"/>
                <w:szCs w:val="25"/>
                <w:lang w:eastAsia="en-IN"/>
              </w:rPr>
            </w:pPr>
            <w:r w:rsidRPr="00934961">
              <w:rPr>
                <w:rFonts w:ascii="Arial" w:eastAsia="Times New Roman" w:hAnsi="Arial" w:cs="Arial"/>
                <w:spacing w:val="2"/>
                <w:sz w:val="25"/>
                <w:szCs w:val="25"/>
                <w:lang w:eastAsia="en-IN"/>
              </w:rPr>
              <w:t>This parsing technique uses Left Most Derivation.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34961" w:rsidRPr="00934961" w:rsidRDefault="00934961" w:rsidP="00934961">
            <w:pPr>
              <w:spacing w:after="0" w:line="240" w:lineRule="auto"/>
              <w:jc w:val="center"/>
              <w:rPr>
                <w:rFonts w:ascii="Arial" w:eastAsia="Times New Roman" w:hAnsi="Arial" w:cs="Arial"/>
                <w:spacing w:val="2"/>
                <w:sz w:val="25"/>
                <w:szCs w:val="25"/>
                <w:lang w:eastAsia="en-IN"/>
              </w:rPr>
            </w:pPr>
            <w:r w:rsidRPr="00934961">
              <w:rPr>
                <w:rFonts w:ascii="Arial" w:eastAsia="Times New Roman" w:hAnsi="Arial" w:cs="Arial"/>
                <w:spacing w:val="2"/>
                <w:sz w:val="25"/>
                <w:szCs w:val="25"/>
                <w:lang w:eastAsia="en-IN"/>
              </w:rPr>
              <w:t>This parsing technique uses Right Most Derivation.</w:t>
            </w:r>
          </w:p>
        </w:tc>
      </w:tr>
      <w:tr w:rsidR="00EC0436" w:rsidRPr="00EC0436" w:rsidTr="00934961">
        <w:trPr>
          <w:trHeight w:val="82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34961" w:rsidRPr="00934961" w:rsidRDefault="00934961" w:rsidP="00934961">
            <w:pPr>
              <w:spacing w:after="0" w:line="240" w:lineRule="auto"/>
              <w:jc w:val="center"/>
              <w:rPr>
                <w:rFonts w:ascii="Arial" w:eastAsia="Times New Roman" w:hAnsi="Arial" w:cs="Arial"/>
                <w:spacing w:val="2"/>
                <w:sz w:val="25"/>
                <w:szCs w:val="25"/>
                <w:lang w:eastAsia="en-IN"/>
              </w:rPr>
            </w:pPr>
            <w:r w:rsidRPr="00934961">
              <w:rPr>
                <w:rFonts w:ascii="Arial" w:eastAsia="Times New Roman" w:hAnsi="Arial" w:cs="Arial"/>
                <w:spacing w:val="2"/>
                <w:sz w:val="25"/>
                <w:szCs w:val="25"/>
                <w:lang w:eastAsia="en-IN"/>
              </w:rPr>
              <w:t>The main leftmost decision is to select what production rule to use in order to construct the 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34961" w:rsidRPr="00934961" w:rsidRDefault="00934961" w:rsidP="00934961">
            <w:pPr>
              <w:spacing w:after="0" w:line="240" w:lineRule="auto"/>
              <w:jc w:val="center"/>
              <w:rPr>
                <w:rFonts w:ascii="Arial" w:eastAsia="Times New Roman" w:hAnsi="Arial" w:cs="Arial"/>
                <w:spacing w:val="2"/>
                <w:sz w:val="25"/>
                <w:szCs w:val="25"/>
                <w:lang w:eastAsia="en-IN"/>
              </w:rPr>
            </w:pPr>
            <w:r w:rsidRPr="00934961">
              <w:rPr>
                <w:rFonts w:ascii="Arial" w:eastAsia="Times New Roman" w:hAnsi="Arial" w:cs="Arial"/>
                <w:spacing w:val="2"/>
                <w:sz w:val="25"/>
                <w:szCs w:val="25"/>
                <w:lang w:eastAsia="en-IN"/>
              </w:rPr>
              <w:t>The main decision is to select when to use a production rule to reduce the string to get the starting symbol.</w:t>
            </w:r>
          </w:p>
        </w:tc>
      </w:tr>
      <w:tr w:rsidR="00EC0436" w:rsidRPr="00EC0436" w:rsidTr="00EC0436">
        <w:trPr>
          <w:trHeight w:val="25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rsidR="00934961" w:rsidRPr="00934961" w:rsidRDefault="00934961" w:rsidP="00EC0436">
            <w:pPr>
              <w:spacing w:after="0" w:line="240" w:lineRule="auto"/>
              <w:rPr>
                <w:rFonts w:ascii="Arial" w:eastAsia="Times New Roman" w:hAnsi="Arial" w:cs="Arial"/>
                <w:spacing w:val="2"/>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rsidR="00934961" w:rsidRPr="00934961" w:rsidRDefault="00934961" w:rsidP="00934961">
            <w:pPr>
              <w:spacing w:after="0" w:line="240" w:lineRule="auto"/>
              <w:jc w:val="center"/>
              <w:rPr>
                <w:rFonts w:ascii="Arial" w:eastAsia="Times New Roman" w:hAnsi="Arial" w:cs="Arial"/>
                <w:spacing w:val="2"/>
                <w:sz w:val="25"/>
                <w:szCs w:val="25"/>
                <w:lang w:eastAsia="en-IN"/>
              </w:rPr>
            </w:pPr>
          </w:p>
        </w:tc>
      </w:tr>
      <w:tr w:rsidR="00EC0436" w:rsidRPr="00EC0436" w:rsidTr="00934961">
        <w:trPr>
          <w:trHeight w:val="25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rsidR="00934961" w:rsidRPr="00EC0436" w:rsidRDefault="00934961" w:rsidP="00934961">
            <w:pPr>
              <w:jc w:val="center"/>
              <w:rPr>
                <w:rFonts w:ascii="Arial" w:hAnsi="Arial" w:cs="Arial"/>
                <w:sz w:val="26"/>
                <w:szCs w:val="26"/>
              </w:rPr>
            </w:pPr>
            <w:r w:rsidRPr="00EC0436">
              <w:rPr>
                <w:rFonts w:ascii="Arial" w:hAnsi="Arial" w:cs="Arial"/>
                <w:sz w:val="26"/>
                <w:szCs w:val="26"/>
              </w:rPr>
              <w:t>Simple to implement</w:t>
            </w:r>
          </w:p>
          <w:p w:rsidR="00934961" w:rsidRPr="00EC0436" w:rsidRDefault="00934961" w:rsidP="00934961">
            <w:pPr>
              <w:spacing w:after="0" w:line="240" w:lineRule="auto"/>
              <w:jc w:val="center"/>
              <w:rPr>
                <w:rFonts w:ascii="Arial" w:eastAsia="Times New Roman" w:hAnsi="Arial" w:cs="Arial"/>
                <w:spacing w:val="2"/>
                <w:sz w:val="25"/>
                <w:szCs w:val="25"/>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tbl>
            <w:tblPr>
              <w:tblW w:w="0" w:type="auto"/>
              <w:shd w:val="clear" w:color="auto" w:fill="F8F9FB"/>
              <w:tblCellMar>
                <w:left w:w="0" w:type="dxa"/>
                <w:right w:w="0" w:type="dxa"/>
              </w:tblCellMar>
              <w:tblLook w:val="04A0" w:firstRow="1" w:lastRow="0" w:firstColumn="1" w:lastColumn="0" w:noHBand="0" w:noVBand="1"/>
            </w:tblPr>
            <w:tblGrid>
              <w:gridCol w:w="2587"/>
            </w:tblGrid>
            <w:tr w:rsidR="00EC0436" w:rsidRPr="00EC0436" w:rsidTr="00934961">
              <w:tc>
                <w:tcPr>
                  <w:tcW w:w="0" w:type="auto"/>
                  <w:tcBorders>
                    <w:left w:val="nil"/>
                    <w:bottom w:val="nil"/>
                    <w:right w:val="nil"/>
                  </w:tcBorders>
                  <w:shd w:val="clear" w:color="auto" w:fill="F8F9FB"/>
                  <w:hideMark/>
                </w:tcPr>
                <w:p w:rsidR="00934961" w:rsidRPr="00934961" w:rsidRDefault="00934961" w:rsidP="00934961">
                  <w:pPr>
                    <w:spacing w:after="0" w:line="240" w:lineRule="auto"/>
                    <w:rPr>
                      <w:rFonts w:ascii="Arial" w:eastAsia="Times New Roman" w:hAnsi="Arial" w:cs="Arial"/>
                      <w:sz w:val="26"/>
                      <w:szCs w:val="26"/>
                      <w:lang w:eastAsia="en-IN"/>
                    </w:rPr>
                  </w:pPr>
                  <w:r w:rsidRPr="00934961">
                    <w:rPr>
                      <w:rFonts w:ascii="Arial" w:eastAsia="Times New Roman" w:hAnsi="Arial" w:cs="Arial"/>
                      <w:sz w:val="26"/>
                      <w:szCs w:val="26"/>
                      <w:lang w:eastAsia="en-IN"/>
                    </w:rPr>
                    <w:t>Complex to implement</w:t>
                  </w:r>
                </w:p>
              </w:tc>
            </w:tr>
            <w:tr w:rsidR="00EC0436" w:rsidRPr="00EC0436" w:rsidTr="00934961">
              <w:tc>
                <w:tcPr>
                  <w:tcW w:w="0" w:type="auto"/>
                  <w:shd w:val="clear" w:color="auto" w:fill="F8F9FB"/>
                  <w:vAlign w:val="center"/>
                  <w:hideMark/>
                </w:tcPr>
                <w:p w:rsidR="00934961" w:rsidRPr="00934961" w:rsidRDefault="00934961" w:rsidP="00934961">
                  <w:pPr>
                    <w:spacing w:after="0" w:line="240" w:lineRule="auto"/>
                    <w:rPr>
                      <w:rFonts w:ascii="Arial" w:eastAsia="Times New Roman" w:hAnsi="Arial" w:cs="Arial"/>
                      <w:sz w:val="26"/>
                      <w:szCs w:val="26"/>
                      <w:lang w:eastAsia="en-IN"/>
                    </w:rPr>
                  </w:pPr>
                </w:p>
              </w:tc>
            </w:tr>
          </w:tbl>
          <w:p w:rsidR="00934961" w:rsidRPr="00EC0436" w:rsidRDefault="00934961" w:rsidP="00934961">
            <w:pPr>
              <w:spacing w:after="0" w:line="240" w:lineRule="auto"/>
              <w:rPr>
                <w:rFonts w:ascii="Arial" w:eastAsia="Times New Roman" w:hAnsi="Arial" w:cs="Arial"/>
                <w:spacing w:val="2"/>
                <w:sz w:val="25"/>
                <w:szCs w:val="25"/>
                <w:lang w:eastAsia="en-IN"/>
              </w:rPr>
            </w:pPr>
          </w:p>
        </w:tc>
      </w:tr>
      <w:tr w:rsidR="00EC0436" w:rsidRPr="00EC0436" w:rsidTr="00934961">
        <w:trPr>
          <w:trHeight w:val="25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rsidR="00934961" w:rsidRPr="00EC0436" w:rsidRDefault="00934961" w:rsidP="00934961">
            <w:pPr>
              <w:rPr>
                <w:rFonts w:ascii="Arial" w:hAnsi="Arial" w:cs="Arial"/>
                <w:sz w:val="26"/>
                <w:szCs w:val="26"/>
              </w:rPr>
            </w:pPr>
            <w:r w:rsidRPr="00EC0436">
              <w:rPr>
                <w:rFonts w:ascii="Arial" w:hAnsi="Arial" w:cs="Arial"/>
                <w:sz w:val="26"/>
                <w:szCs w:val="26"/>
              </w:rPr>
              <w:t>It is less powerful compared to Bottom-up parsing.</w:t>
            </w:r>
          </w:p>
          <w:p w:rsidR="00934961" w:rsidRPr="00EC0436" w:rsidRDefault="00934961" w:rsidP="00934961">
            <w:pPr>
              <w:rPr>
                <w:rFonts w:ascii="Arial" w:hAnsi="Arial" w:cs="Arial"/>
                <w:sz w:val="26"/>
                <w:szCs w:val="26"/>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tbl>
            <w:tblPr>
              <w:tblW w:w="0" w:type="auto"/>
              <w:shd w:val="clear" w:color="auto" w:fill="F8F9FB"/>
              <w:tblCellMar>
                <w:left w:w="0" w:type="dxa"/>
                <w:right w:w="0" w:type="dxa"/>
              </w:tblCellMar>
              <w:tblLook w:val="04A0" w:firstRow="1" w:lastRow="0" w:firstColumn="1" w:lastColumn="0" w:noHBand="0" w:noVBand="1"/>
            </w:tblPr>
            <w:tblGrid>
              <w:gridCol w:w="4384"/>
            </w:tblGrid>
            <w:tr w:rsidR="00EC0436" w:rsidRPr="00EC0436" w:rsidTr="00934961">
              <w:tc>
                <w:tcPr>
                  <w:tcW w:w="0" w:type="auto"/>
                  <w:tcBorders>
                    <w:left w:val="nil"/>
                    <w:bottom w:val="nil"/>
                    <w:right w:val="nil"/>
                  </w:tcBorders>
                  <w:shd w:val="clear" w:color="auto" w:fill="F8F9FB"/>
                  <w:hideMark/>
                </w:tcPr>
                <w:p w:rsidR="00934961" w:rsidRPr="00934961" w:rsidRDefault="00934961" w:rsidP="00934961">
                  <w:pPr>
                    <w:spacing w:after="0" w:line="240" w:lineRule="auto"/>
                    <w:rPr>
                      <w:rFonts w:ascii="Arial" w:eastAsia="Times New Roman" w:hAnsi="Arial" w:cs="Arial"/>
                      <w:sz w:val="26"/>
                      <w:szCs w:val="26"/>
                      <w:lang w:eastAsia="en-IN"/>
                    </w:rPr>
                  </w:pPr>
                  <w:r w:rsidRPr="00934961">
                    <w:rPr>
                      <w:rFonts w:ascii="Arial" w:eastAsia="Times New Roman" w:hAnsi="Arial" w:cs="Arial"/>
                      <w:sz w:val="26"/>
                      <w:szCs w:val="26"/>
                      <w:lang w:eastAsia="en-IN"/>
                    </w:rPr>
                    <w:t>It is more powerful compared to Top-down parsing.</w:t>
                  </w:r>
                </w:p>
              </w:tc>
            </w:tr>
            <w:tr w:rsidR="00EC0436" w:rsidRPr="00EC0436" w:rsidTr="00934961">
              <w:tc>
                <w:tcPr>
                  <w:tcW w:w="0" w:type="auto"/>
                  <w:shd w:val="clear" w:color="auto" w:fill="F8F9FB"/>
                  <w:vAlign w:val="center"/>
                  <w:hideMark/>
                </w:tcPr>
                <w:p w:rsidR="00934961" w:rsidRPr="00934961" w:rsidRDefault="00934961" w:rsidP="00934961">
                  <w:pPr>
                    <w:spacing w:after="0" w:line="240" w:lineRule="auto"/>
                    <w:rPr>
                      <w:rFonts w:ascii="Arial" w:eastAsia="Times New Roman" w:hAnsi="Arial" w:cs="Arial"/>
                      <w:sz w:val="26"/>
                      <w:szCs w:val="26"/>
                      <w:lang w:eastAsia="en-IN"/>
                    </w:rPr>
                  </w:pPr>
                </w:p>
              </w:tc>
            </w:tr>
          </w:tbl>
          <w:p w:rsidR="00934961" w:rsidRPr="00EC0436" w:rsidRDefault="00934961" w:rsidP="00934961">
            <w:pPr>
              <w:spacing w:after="0" w:line="240" w:lineRule="auto"/>
              <w:rPr>
                <w:rFonts w:ascii="Arial" w:eastAsia="Times New Roman" w:hAnsi="Arial" w:cs="Arial"/>
                <w:spacing w:val="2"/>
                <w:sz w:val="25"/>
                <w:szCs w:val="25"/>
                <w:lang w:eastAsia="en-IN"/>
              </w:rPr>
            </w:pPr>
          </w:p>
        </w:tc>
      </w:tr>
      <w:tr w:rsidR="00EC0436" w:rsidRPr="00EC0436" w:rsidTr="00934961">
        <w:trPr>
          <w:trHeight w:val="25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rsidR="00EC0436" w:rsidRPr="00934961" w:rsidRDefault="00EC0436" w:rsidP="00EC0436">
            <w:pPr>
              <w:spacing w:after="0" w:line="240" w:lineRule="auto"/>
              <w:jc w:val="center"/>
              <w:rPr>
                <w:rFonts w:ascii="Arial" w:eastAsia="Times New Roman" w:hAnsi="Arial" w:cs="Arial"/>
                <w:spacing w:val="2"/>
                <w:sz w:val="25"/>
                <w:szCs w:val="25"/>
                <w:lang w:eastAsia="en-IN"/>
              </w:rPr>
            </w:pPr>
            <w:r w:rsidRPr="00934961">
              <w:rPr>
                <w:rFonts w:ascii="Arial" w:eastAsia="Times New Roman" w:hAnsi="Arial" w:cs="Arial"/>
                <w:spacing w:val="2"/>
                <w:sz w:val="25"/>
                <w:szCs w:val="25"/>
                <w:lang w:eastAsia="en-IN"/>
              </w:rPr>
              <w:t>Example: Recursive Descent parser.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rsidR="00EC0436" w:rsidRPr="00934961" w:rsidRDefault="00F130BC" w:rsidP="00EC0436">
            <w:pPr>
              <w:spacing w:after="0" w:line="240" w:lineRule="auto"/>
              <w:jc w:val="center"/>
              <w:rPr>
                <w:rFonts w:ascii="Arial" w:eastAsia="Times New Roman" w:hAnsi="Arial" w:cs="Arial"/>
                <w:spacing w:val="2"/>
                <w:sz w:val="25"/>
                <w:szCs w:val="25"/>
                <w:lang w:eastAsia="en-IN"/>
              </w:rPr>
            </w:pPr>
            <w:r>
              <w:rPr>
                <w:rFonts w:ascii="Arial" w:eastAsia="Times New Roman" w:hAnsi="Arial" w:cs="Arial"/>
                <w:spacing w:val="2"/>
                <w:sz w:val="25"/>
                <w:szCs w:val="25"/>
                <w:lang w:eastAsia="en-IN"/>
              </w:rPr>
              <w:t xml:space="preserve">Example: </w:t>
            </w:r>
            <w:r w:rsidR="00EC0436" w:rsidRPr="00934961">
              <w:rPr>
                <w:rFonts w:ascii="Arial" w:eastAsia="Times New Roman" w:hAnsi="Arial" w:cs="Arial"/>
                <w:spacing w:val="2"/>
                <w:sz w:val="25"/>
                <w:szCs w:val="25"/>
                <w:lang w:eastAsia="en-IN"/>
              </w:rPr>
              <w:t>Shift Reduce parser.</w:t>
            </w:r>
          </w:p>
        </w:tc>
      </w:tr>
      <w:tr w:rsidR="00EC0436" w:rsidRPr="00EC0436" w:rsidTr="00934961">
        <w:trPr>
          <w:trHeight w:val="25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rsidR="00EC0436" w:rsidRPr="00EC0436" w:rsidRDefault="00EC0436" w:rsidP="00EC0436">
            <w:pPr>
              <w:rPr>
                <w:rFonts w:ascii="Arial" w:hAnsi="Arial" w:cs="Arial"/>
                <w:sz w:val="26"/>
                <w:szCs w:val="26"/>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rsidR="00EC0436" w:rsidRPr="00EC0436" w:rsidRDefault="00EC0436" w:rsidP="00EC0436">
            <w:pPr>
              <w:spacing w:after="0" w:line="240" w:lineRule="auto"/>
              <w:rPr>
                <w:rFonts w:ascii="Arial" w:eastAsia="Times New Roman" w:hAnsi="Arial" w:cs="Arial"/>
                <w:spacing w:val="2"/>
                <w:sz w:val="25"/>
                <w:szCs w:val="25"/>
                <w:lang w:eastAsia="en-IN"/>
              </w:rPr>
            </w:pPr>
          </w:p>
        </w:tc>
      </w:tr>
    </w:tbl>
    <w:p w:rsidR="00934961" w:rsidRPr="00EC0436" w:rsidRDefault="00934961" w:rsidP="00934961">
      <w:pPr>
        <w:pStyle w:val="NoSpacing"/>
        <w:rPr>
          <w:b/>
          <w:sz w:val="28"/>
        </w:rPr>
      </w:pPr>
    </w:p>
    <w:p w:rsidR="00934961" w:rsidRPr="00EC0436" w:rsidRDefault="00934961" w:rsidP="00934961">
      <w:pPr>
        <w:pStyle w:val="NoSpacing"/>
        <w:rPr>
          <w:b/>
          <w:sz w:val="28"/>
        </w:rPr>
      </w:pPr>
    </w:p>
    <w:p w:rsidR="00934961" w:rsidRPr="00EC0436" w:rsidRDefault="00934961" w:rsidP="00934961">
      <w:pPr>
        <w:pStyle w:val="NoSpacing"/>
        <w:rPr>
          <w:b/>
          <w:sz w:val="28"/>
        </w:rPr>
      </w:pPr>
      <w:r w:rsidRPr="00EC0436">
        <w:rPr>
          <w:b/>
          <w:sz w:val="28"/>
        </w:rPr>
        <w:lastRenderedPageBreak/>
        <w:t>CYK (</w:t>
      </w:r>
      <w:proofErr w:type="spellStart"/>
      <w:r w:rsidRPr="00EC0436">
        <w:rPr>
          <w:b/>
          <w:sz w:val="28"/>
        </w:rPr>
        <w:t>Cocke</w:t>
      </w:r>
      <w:proofErr w:type="spellEnd"/>
      <w:r w:rsidRPr="00EC0436">
        <w:rPr>
          <w:b/>
          <w:sz w:val="28"/>
        </w:rPr>
        <w:t>–Younger–</w:t>
      </w:r>
      <w:proofErr w:type="spellStart"/>
      <w:r w:rsidRPr="00EC0436">
        <w:rPr>
          <w:b/>
          <w:sz w:val="28"/>
        </w:rPr>
        <w:t>Kasami</w:t>
      </w:r>
      <w:proofErr w:type="spellEnd"/>
      <w:r w:rsidRPr="00EC0436">
        <w:rPr>
          <w:b/>
          <w:sz w:val="28"/>
        </w:rPr>
        <w:t>) Parser:</w:t>
      </w:r>
    </w:p>
    <w:p w:rsidR="00934961" w:rsidRPr="00EC0436" w:rsidRDefault="00934961" w:rsidP="00934961">
      <w:pPr>
        <w:pStyle w:val="NoSpacing"/>
      </w:pPr>
    </w:p>
    <w:p w:rsidR="00934961" w:rsidRPr="00EC0436" w:rsidRDefault="00934961" w:rsidP="00934961">
      <w:pPr>
        <w:pStyle w:val="NoSpacing"/>
      </w:pPr>
      <w:r w:rsidRPr="00EC0436">
        <w:t>1. Description:</w:t>
      </w:r>
    </w:p>
    <w:p w:rsidR="00934961" w:rsidRPr="00EC0436" w:rsidRDefault="00934961" w:rsidP="00934961">
      <w:pPr>
        <w:pStyle w:val="NoSpacing"/>
      </w:pPr>
      <w:r w:rsidRPr="00EC0436">
        <w:t>- Algorithm Type: CYK is a dynamic programming-based parsing algorithm for context-free grammars.</w:t>
      </w:r>
    </w:p>
    <w:p w:rsidR="00934961" w:rsidRPr="00EC0436" w:rsidRDefault="00934961" w:rsidP="00934961">
      <w:pPr>
        <w:pStyle w:val="NoSpacing"/>
      </w:pPr>
      <w:r w:rsidRPr="00EC0436">
        <w:t>- Parsing Approach: It builds parse trees bottom-up, considering all possible combinations of sub-phrases.</w:t>
      </w:r>
    </w:p>
    <w:p w:rsidR="00934961" w:rsidRPr="00EC0436" w:rsidRDefault="00934961" w:rsidP="00934961">
      <w:pPr>
        <w:pStyle w:val="NoSpacing"/>
      </w:pPr>
      <w:r w:rsidRPr="00EC0436">
        <w:t>- Algorithm Steps: CYK operates by filling a dynamic programming table with possible non-terminals for sub-phrases in the input sentence.</w:t>
      </w:r>
    </w:p>
    <w:p w:rsidR="00934961" w:rsidRPr="00EC0436" w:rsidRDefault="00934961" w:rsidP="00934961">
      <w:pPr>
        <w:pStyle w:val="NoSpacing"/>
      </w:pPr>
      <w:r w:rsidRPr="00EC0436">
        <w:t>- Parsing Efficiency: It can efficiently handle ambiguous grammars and multiple parse trees for a given sentence.</w:t>
      </w:r>
    </w:p>
    <w:p w:rsidR="00934961" w:rsidRPr="00EC0436" w:rsidRDefault="00934961" w:rsidP="00934961">
      <w:pPr>
        <w:pStyle w:val="NoSpacing"/>
      </w:pPr>
      <w:r w:rsidRPr="00EC0436">
        <w:t>Based on Dynamic Programming approach: Build solutions compositionally from sub solutions</w:t>
      </w:r>
    </w:p>
    <w:p w:rsidR="00934961" w:rsidRPr="00EC0436" w:rsidRDefault="00934961" w:rsidP="00934961">
      <w:pPr>
        <w:pStyle w:val="NoSpacing"/>
      </w:pPr>
      <w:r w:rsidRPr="00EC0436">
        <w:tab/>
      </w:r>
      <w:r w:rsidRPr="00EC0436">
        <w:tab/>
      </w:r>
      <w:r w:rsidRPr="00EC0436">
        <w:tab/>
      </w:r>
      <w:r w:rsidRPr="00EC0436">
        <w:tab/>
      </w:r>
      <w:r w:rsidRPr="00EC0436">
        <w:tab/>
        <w:t xml:space="preserve">      It uses the grammar directly</w:t>
      </w:r>
    </w:p>
    <w:p w:rsidR="00934961" w:rsidRPr="00EC0436" w:rsidRDefault="00934961" w:rsidP="00934961">
      <w:pPr>
        <w:pStyle w:val="NoSpacing"/>
      </w:pPr>
      <w:r w:rsidRPr="00EC0436">
        <w:t>CYK is capable of handling ambiguity in languages, providing all possible parse trees for an ambiguous sentence.</w:t>
      </w:r>
    </w:p>
    <w:p w:rsidR="00934961" w:rsidRPr="00EC0436" w:rsidRDefault="00934961" w:rsidP="00934961">
      <w:pPr>
        <w:pStyle w:val="NoSpacing"/>
      </w:pPr>
      <w:r w:rsidRPr="00EC0436">
        <w:t xml:space="preserve">   - The dynamic programming approach helps explore and evaluate various combinations efficiently.</w:t>
      </w:r>
    </w:p>
    <w:p w:rsidR="00934961" w:rsidRPr="00EC0436" w:rsidRDefault="00934961" w:rsidP="00934961">
      <w:pPr>
        <w:pStyle w:val="NoSpacing"/>
      </w:pPr>
    </w:p>
    <w:p w:rsidR="00934961" w:rsidRPr="00EC0436" w:rsidRDefault="00934961" w:rsidP="00934961">
      <w:pPr>
        <w:pStyle w:val="NoSpacing"/>
      </w:pPr>
      <w:r w:rsidRPr="00EC0436">
        <w:t>2. Time and Space Complexity:</w:t>
      </w:r>
    </w:p>
    <w:p w:rsidR="00934961" w:rsidRPr="00EC0436" w:rsidRDefault="00934961" w:rsidP="00934961">
      <w:pPr>
        <w:pStyle w:val="NoSpacing"/>
      </w:pPr>
      <w:r w:rsidRPr="00EC0436">
        <w:t xml:space="preserve">   - Time Complexity: O(n^3), where n is the length of the input sentence.</w:t>
      </w:r>
    </w:p>
    <w:p w:rsidR="00934961" w:rsidRPr="00EC0436" w:rsidRDefault="00934961" w:rsidP="00934961">
      <w:pPr>
        <w:pStyle w:val="NoSpacing"/>
      </w:pPr>
      <w:r w:rsidRPr="00EC0436">
        <w:t xml:space="preserve">   - Space Complexity: O(n^2), due to the dynamic programming table.</w:t>
      </w:r>
    </w:p>
    <w:p w:rsidR="00934961" w:rsidRPr="00EC0436" w:rsidRDefault="00934961" w:rsidP="00934961">
      <w:pPr>
        <w:pStyle w:val="NoSpacing"/>
      </w:pPr>
    </w:p>
    <w:p w:rsidR="00934961" w:rsidRPr="00EC0436" w:rsidRDefault="00934961" w:rsidP="00934961">
      <w:pPr>
        <w:pStyle w:val="NoSpacing"/>
      </w:pPr>
      <w:r w:rsidRPr="00EC0436">
        <w:t>3. Advantages:</w:t>
      </w:r>
    </w:p>
    <w:p w:rsidR="00934961" w:rsidRPr="00EC0436" w:rsidRDefault="00934961" w:rsidP="00934961">
      <w:pPr>
        <w:pStyle w:val="NoSpacing"/>
      </w:pPr>
      <w:r w:rsidRPr="00EC0436">
        <w:t xml:space="preserve">   - Efficiently handles ambiguous grammars and can provide multiple parse trees for a sentence.</w:t>
      </w:r>
    </w:p>
    <w:p w:rsidR="00934961" w:rsidRPr="00EC0436" w:rsidRDefault="00934961" w:rsidP="00934961">
      <w:pPr>
        <w:pStyle w:val="NoSpacing"/>
      </w:pPr>
      <w:r w:rsidRPr="00EC0436">
        <w:t xml:space="preserve">   - Suitable for parsing natural language sentences with complex structures.</w:t>
      </w:r>
    </w:p>
    <w:p w:rsidR="00934961" w:rsidRPr="00EC0436" w:rsidRDefault="00934961" w:rsidP="00934961">
      <w:pPr>
        <w:pStyle w:val="NoSpacing"/>
      </w:pPr>
      <w:r w:rsidRPr="00EC0436">
        <w:t xml:space="preserve">   - Well-suited for languages with free word order.</w:t>
      </w:r>
    </w:p>
    <w:p w:rsidR="00934961" w:rsidRPr="00EC0436" w:rsidRDefault="00934961" w:rsidP="00934961">
      <w:pPr>
        <w:pStyle w:val="NoSpacing"/>
      </w:pPr>
    </w:p>
    <w:p w:rsidR="00934961" w:rsidRPr="00EC0436" w:rsidRDefault="00934961" w:rsidP="00934961">
      <w:pPr>
        <w:pStyle w:val="NoSpacing"/>
      </w:pPr>
      <w:r w:rsidRPr="00EC0436">
        <w:t>4. Disadvantages:</w:t>
      </w:r>
    </w:p>
    <w:p w:rsidR="00934961" w:rsidRPr="00EC0436" w:rsidRDefault="00934961" w:rsidP="00934961">
      <w:pPr>
        <w:pStyle w:val="NoSpacing"/>
      </w:pPr>
      <w:r w:rsidRPr="00EC0436">
        <w:t xml:space="preserve">   - Sensitivity to grammar size; the cubic time complexity can be a drawback for longer sentences.</w:t>
      </w:r>
    </w:p>
    <w:p w:rsidR="00934961" w:rsidRPr="00EC0436" w:rsidRDefault="00934961" w:rsidP="00934961">
      <w:pPr>
        <w:pStyle w:val="NoSpacing"/>
      </w:pPr>
      <w:r w:rsidRPr="00EC0436">
        <w:t xml:space="preserve">   - May produce a large number of parse trees, requiring additional disambiguation strategies.</w:t>
      </w:r>
    </w:p>
    <w:p w:rsidR="00934961" w:rsidRPr="00EC0436" w:rsidRDefault="00934961" w:rsidP="00934961">
      <w:pPr>
        <w:pStyle w:val="NoSpacing"/>
      </w:pPr>
      <w:r w:rsidRPr="00EC0436">
        <w:t xml:space="preserve">   - Limited in handling semantic or contextual information.</w:t>
      </w:r>
    </w:p>
    <w:p w:rsidR="00934961" w:rsidRPr="00EC0436" w:rsidRDefault="00934961" w:rsidP="00934961">
      <w:pPr>
        <w:pStyle w:val="NoSpacing"/>
      </w:pPr>
    </w:p>
    <w:p w:rsidR="00934961" w:rsidRPr="00EC0436" w:rsidRDefault="00934961" w:rsidP="00934961">
      <w:pPr>
        <w:pStyle w:val="NoSpacing"/>
      </w:pPr>
      <w:r w:rsidRPr="00EC0436">
        <w:t>5. Applications:</w:t>
      </w:r>
    </w:p>
    <w:p w:rsidR="00934961" w:rsidRPr="00EC0436" w:rsidRDefault="00934961" w:rsidP="00934961">
      <w:pPr>
        <w:pStyle w:val="NoSpacing"/>
      </w:pPr>
      <w:r w:rsidRPr="00EC0436">
        <w:t xml:space="preserve">   - Widely used in natural language processing for syntax analysis and parsing.</w:t>
      </w:r>
    </w:p>
    <w:p w:rsidR="00934961" w:rsidRPr="00EC0436" w:rsidRDefault="00934961" w:rsidP="00934961">
      <w:pPr>
        <w:pStyle w:val="NoSpacing"/>
      </w:pPr>
      <w:r w:rsidRPr="00EC0436">
        <w:t xml:space="preserve">   - Applied in the analysis of programming languages, especially for compilers.</w:t>
      </w:r>
    </w:p>
    <w:p w:rsidR="00934961" w:rsidRPr="00EC0436" w:rsidRDefault="00934961" w:rsidP="00934961">
      <w:pPr>
        <w:pStyle w:val="NoSpacing"/>
      </w:pPr>
      <w:r w:rsidRPr="00EC0436">
        <w:t xml:space="preserve">   - Used in tasks where a comprehensive understanding of the syntactic structure is required.</w:t>
      </w:r>
    </w:p>
    <w:p w:rsidR="00934961" w:rsidRPr="00EC0436" w:rsidRDefault="00934961" w:rsidP="00934961">
      <w:pPr>
        <w:pStyle w:val="NoSpacing"/>
      </w:pPr>
    </w:p>
    <w:p w:rsidR="00934961" w:rsidRPr="00EC0436" w:rsidRDefault="00934961" w:rsidP="00934961">
      <w:pPr>
        <w:pStyle w:val="NoSpacing"/>
      </w:pPr>
      <w:r w:rsidRPr="00EC0436">
        <w:t>7. Grammatical Constraints:</w:t>
      </w:r>
    </w:p>
    <w:p w:rsidR="00934961" w:rsidRPr="00EC0436" w:rsidRDefault="00934961" w:rsidP="00934961">
      <w:pPr>
        <w:pStyle w:val="NoSpacing"/>
      </w:pPr>
      <w:r w:rsidRPr="00EC0436">
        <w:t xml:space="preserve">   - The algorithm is designed for context-free grammars, and its effectiveness depends on the grammar's structure and ambiguity level.</w:t>
      </w:r>
    </w:p>
    <w:p w:rsidR="00934961" w:rsidRPr="00EC0436" w:rsidRDefault="00934961" w:rsidP="00934961">
      <w:pPr>
        <w:pStyle w:val="NoSpacing"/>
      </w:pPr>
      <w:r w:rsidRPr="00EC0436">
        <w:t xml:space="preserve">   - It is particularly well-suited for languages with relatively simple syntactic structures.</w:t>
      </w:r>
    </w:p>
    <w:p w:rsidR="00934961" w:rsidRPr="00EC0436" w:rsidRDefault="00934961" w:rsidP="00934961">
      <w:pPr>
        <w:pStyle w:val="NoSpacing"/>
      </w:pPr>
    </w:p>
    <w:p w:rsidR="00934961" w:rsidRPr="00EC0436" w:rsidRDefault="00934961" w:rsidP="00934961">
      <w:pPr>
        <w:pStyle w:val="NoSpacing"/>
      </w:pPr>
      <w:r w:rsidRPr="00EC0436">
        <w:t>8. Limitations:</w:t>
      </w:r>
    </w:p>
    <w:p w:rsidR="00934961" w:rsidRPr="00EC0436" w:rsidRDefault="00934961" w:rsidP="00934961">
      <w:pPr>
        <w:pStyle w:val="NoSpacing"/>
      </w:pPr>
      <w:r w:rsidRPr="00EC0436">
        <w:t xml:space="preserve">   - The cubic time complexity can be a limiting factor for longer sentences.</w:t>
      </w:r>
    </w:p>
    <w:p w:rsidR="00934961" w:rsidRPr="00EC0436" w:rsidRDefault="00934961" w:rsidP="00934961">
      <w:pPr>
        <w:pStyle w:val="NoSpacing"/>
      </w:pPr>
      <w:r w:rsidRPr="00EC0436">
        <w:t xml:space="preserve">   - Producing a large number of parse trees may require additional post-processing steps for disambiguation.</w:t>
      </w:r>
    </w:p>
    <w:p w:rsidR="00934961" w:rsidRPr="00EC0436" w:rsidRDefault="00934961" w:rsidP="00934961">
      <w:pPr>
        <w:pStyle w:val="NoSpacing"/>
      </w:pPr>
      <w:r w:rsidRPr="00EC0436">
        <w:t xml:space="preserve">   - May not capture semantic or contextual information as effectively as more advanced models.</w:t>
      </w:r>
    </w:p>
    <w:p w:rsidR="00934961" w:rsidRPr="00EC0436" w:rsidRDefault="00934961" w:rsidP="00934961">
      <w:pPr>
        <w:pStyle w:val="NoSpacing"/>
      </w:pPr>
    </w:p>
    <w:p w:rsidR="00B51790" w:rsidRPr="00EC0436" w:rsidRDefault="00934961" w:rsidP="00934961">
      <w:pPr>
        <w:pStyle w:val="NoSpacing"/>
      </w:pPr>
      <w:r w:rsidRPr="00EC0436">
        <w:t>The CYK parser is a fundamental tool in natural language processing and syntactic analysis, offering valuable insights into the grammatical structure of sentences. Its efficiency in handling ambiguity and providing multiple parse trees makes it applicable in various language-related tasks.</w:t>
      </w:r>
    </w:p>
    <w:p w:rsidR="00934961" w:rsidRPr="00EC0436" w:rsidRDefault="00934961" w:rsidP="00934961">
      <w:pPr>
        <w:pStyle w:val="NoSpacing"/>
      </w:pPr>
    </w:p>
    <w:p w:rsidR="00934961" w:rsidRPr="00EC0436" w:rsidRDefault="00934961" w:rsidP="00934961">
      <w:pPr>
        <w:pStyle w:val="NoSpacing"/>
        <w:rPr>
          <w:b/>
          <w:sz w:val="28"/>
        </w:rPr>
      </w:pPr>
      <w:r w:rsidRPr="00EC0436">
        <w:rPr>
          <w:b/>
          <w:sz w:val="28"/>
        </w:rPr>
        <w:lastRenderedPageBreak/>
        <w:t>PCFG (Probabilistic Context-Free Grammar):</w:t>
      </w:r>
    </w:p>
    <w:p w:rsidR="00934961" w:rsidRPr="00EC0436" w:rsidRDefault="00934961" w:rsidP="00934961">
      <w:pPr>
        <w:pStyle w:val="NoSpacing"/>
      </w:pPr>
    </w:p>
    <w:p w:rsidR="00934961" w:rsidRPr="00EC0436" w:rsidRDefault="00934961" w:rsidP="00934961">
      <w:pPr>
        <w:pStyle w:val="NoSpacing"/>
      </w:pPr>
      <w:r w:rsidRPr="00EC0436">
        <w:t>1. Description:</w:t>
      </w:r>
    </w:p>
    <w:p w:rsidR="00934961" w:rsidRPr="00EC0436" w:rsidRDefault="00934961" w:rsidP="00934961">
      <w:pPr>
        <w:pStyle w:val="NoSpacing"/>
      </w:pPr>
      <w:r w:rsidRPr="00EC0436">
        <w:t xml:space="preserve">   - Grammar Extension: PCFG is an extension of context-free grammars (CFG) where each production rule is associated with a probability.</w:t>
      </w:r>
    </w:p>
    <w:p w:rsidR="00934961" w:rsidRPr="00EC0436" w:rsidRDefault="00934961" w:rsidP="00934961">
      <w:pPr>
        <w:pStyle w:val="NoSpacing"/>
      </w:pPr>
      <w:r w:rsidRPr="00EC0436">
        <w:t xml:space="preserve">   - Probability Assignment: The probabilities represent the likelihood of choosing a particular production rule when expanding a non-terminal.</w:t>
      </w:r>
    </w:p>
    <w:p w:rsidR="00934961" w:rsidRPr="00EC0436" w:rsidRDefault="00934961" w:rsidP="00934961">
      <w:pPr>
        <w:pStyle w:val="NoSpacing"/>
      </w:pPr>
      <w:r w:rsidRPr="00EC0436">
        <w:t xml:space="preserve">   - Ambiguity Handling: PCFGs help in disambiguating sentences by </w:t>
      </w:r>
      <w:proofErr w:type="spellStart"/>
      <w:r w:rsidRPr="00EC0436">
        <w:t>favoring</w:t>
      </w:r>
      <w:proofErr w:type="spellEnd"/>
      <w:r w:rsidRPr="00EC0436">
        <w:t xml:space="preserve"> more probable parse trees.</w:t>
      </w:r>
    </w:p>
    <w:p w:rsidR="00934961" w:rsidRPr="00EC0436" w:rsidRDefault="00934961" w:rsidP="00934961">
      <w:pPr>
        <w:pStyle w:val="NoSpacing"/>
      </w:pPr>
    </w:p>
    <w:p w:rsidR="00934961" w:rsidRPr="00EC0436" w:rsidRDefault="00934961" w:rsidP="00934961">
      <w:pPr>
        <w:pStyle w:val="NoSpacing"/>
      </w:pPr>
      <w:r w:rsidRPr="00EC0436">
        <w:t>2. Advantages:</w:t>
      </w:r>
    </w:p>
    <w:p w:rsidR="00934961" w:rsidRPr="00EC0436" w:rsidRDefault="00934961" w:rsidP="00934961">
      <w:pPr>
        <w:pStyle w:val="NoSpacing"/>
      </w:pPr>
      <w:r w:rsidRPr="00EC0436">
        <w:t xml:space="preserve">   - Probabilistic </w:t>
      </w:r>
      <w:proofErr w:type="spellStart"/>
      <w:r w:rsidRPr="00EC0436">
        <w:t>Modeling</w:t>
      </w:r>
      <w:proofErr w:type="spellEnd"/>
      <w:r w:rsidRPr="00EC0436">
        <w:t xml:space="preserve">: Allows for probabilistic </w:t>
      </w:r>
      <w:proofErr w:type="spellStart"/>
      <w:r w:rsidRPr="00EC0436">
        <w:t>modeling</w:t>
      </w:r>
      <w:proofErr w:type="spellEnd"/>
      <w:r w:rsidRPr="00EC0436">
        <w:t xml:space="preserve"> of syntactic structures, aiding in disambiguation.</w:t>
      </w:r>
    </w:p>
    <w:p w:rsidR="00934961" w:rsidRPr="00EC0436" w:rsidRDefault="00934961" w:rsidP="00934961">
      <w:pPr>
        <w:pStyle w:val="NoSpacing"/>
      </w:pPr>
      <w:r w:rsidRPr="00EC0436">
        <w:t xml:space="preserve">   - Flexible </w:t>
      </w:r>
      <w:proofErr w:type="spellStart"/>
      <w:r w:rsidRPr="00EC0436">
        <w:t>Modeling</w:t>
      </w:r>
      <w:proofErr w:type="spellEnd"/>
      <w:r w:rsidRPr="00EC0436">
        <w:t>: Can capture variations in sentence structures and preferences for certain parse trees.</w:t>
      </w:r>
    </w:p>
    <w:p w:rsidR="00934961" w:rsidRPr="00EC0436" w:rsidRDefault="00934961" w:rsidP="00934961">
      <w:pPr>
        <w:pStyle w:val="NoSpacing"/>
      </w:pPr>
      <w:r w:rsidRPr="00EC0436">
        <w:t xml:space="preserve">   - Useful in Language </w:t>
      </w:r>
      <w:proofErr w:type="spellStart"/>
      <w:r w:rsidRPr="00EC0436">
        <w:t>Modeling</w:t>
      </w:r>
      <w:proofErr w:type="spellEnd"/>
      <w:r w:rsidRPr="00EC0436">
        <w:t xml:space="preserve">: PCFGs are widely used in statistical language </w:t>
      </w:r>
      <w:proofErr w:type="spellStart"/>
      <w:r w:rsidRPr="00EC0436">
        <w:t>modeling</w:t>
      </w:r>
      <w:proofErr w:type="spellEnd"/>
      <w:r w:rsidRPr="00EC0436">
        <w:t xml:space="preserve"> and parsing.</w:t>
      </w:r>
    </w:p>
    <w:p w:rsidR="00934961" w:rsidRPr="00EC0436" w:rsidRDefault="00934961" w:rsidP="00934961">
      <w:pPr>
        <w:pStyle w:val="NoSpacing"/>
      </w:pPr>
    </w:p>
    <w:p w:rsidR="00934961" w:rsidRPr="00EC0436" w:rsidRDefault="00574940" w:rsidP="00934961">
      <w:pPr>
        <w:pStyle w:val="NoSpacing"/>
      </w:pPr>
      <w:r>
        <w:t>3</w:t>
      </w:r>
      <w:r w:rsidR="00934961" w:rsidRPr="00EC0436">
        <w:t>. Disadvantages:</w:t>
      </w:r>
    </w:p>
    <w:p w:rsidR="00934961" w:rsidRPr="00EC0436" w:rsidRDefault="00934961" w:rsidP="00934961">
      <w:pPr>
        <w:pStyle w:val="NoSpacing"/>
      </w:pPr>
      <w:r w:rsidRPr="00EC0436">
        <w:t xml:space="preserve">   - Complex Training: Training PCFGs requires a large and diverse dataset for accurate probability estimation.</w:t>
      </w:r>
    </w:p>
    <w:p w:rsidR="00934961" w:rsidRPr="00EC0436" w:rsidRDefault="00934961" w:rsidP="00934961">
      <w:pPr>
        <w:pStyle w:val="NoSpacing"/>
      </w:pPr>
      <w:r w:rsidRPr="00EC0436">
        <w:t xml:space="preserve">   - Limited Semantics: Primarily focuses on syntax; may not capture semantic or contextual information.</w:t>
      </w:r>
    </w:p>
    <w:p w:rsidR="00934961" w:rsidRPr="00EC0436" w:rsidRDefault="00934961" w:rsidP="00934961">
      <w:pPr>
        <w:pStyle w:val="NoSpacing"/>
      </w:pPr>
      <w:r w:rsidRPr="00EC0436">
        <w:t xml:space="preserve">   - Difficulty in Handling Ambiguity: While helpful in many cases, PCFGs may struggle with certain types of ambiguity.</w:t>
      </w:r>
    </w:p>
    <w:p w:rsidR="00934961" w:rsidRPr="00EC0436" w:rsidRDefault="00934961" w:rsidP="00934961">
      <w:pPr>
        <w:pStyle w:val="NoSpacing"/>
      </w:pPr>
    </w:p>
    <w:p w:rsidR="00934961" w:rsidRPr="00EC0436" w:rsidRDefault="00934961" w:rsidP="00934961">
      <w:pPr>
        <w:pStyle w:val="NoSpacing"/>
      </w:pPr>
      <w:r w:rsidRPr="00EC0436">
        <w:t>5. Applications:</w:t>
      </w:r>
    </w:p>
    <w:p w:rsidR="00934961" w:rsidRPr="00EC0436" w:rsidRDefault="00934961" w:rsidP="00934961">
      <w:pPr>
        <w:pStyle w:val="NoSpacing"/>
      </w:pPr>
      <w:r w:rsidRPr="00EC0436">
        <w:t xml:space="preserve">   - Statistical Parsing: PCFGs are extensively used in statistical parsing to estimate the likelihood of different parse trees.</w:t>
      </w:r>
    </w:p>
    <w:p w:rsidR="00934961" w:rsidRPr="00EC0436" w:rsidRDefault="00934961" w:rsidP="00934961">
      <w:pPr>
        <w:pStyle w:val="NoSpacing"/>
      </w:pPr>
      <w:r w:rsidRPr="00EC0436">
        <w:t xml:space="preserve">   - Machine Translation: In applications where understanding the likelihood of different sentence structures is crucial.</w:t>
      </w:r>
    </w:p>
    <w:p w:rsidR="00934961" w:rsidRPr="00EC0436" w:rsidRDefault="00934961" w:rsidP="00934961">
      <w:pPr>
        <w:pStyle w:val="NoSpacing"/>
      </w:pPr>
      <w:r w:rsidRPr="00EC0436">
        <w:t xml:space="preserve">   - Syntax-Based Language </w:t>
      </w:r>
      <w:proofErr w:type="spellStart"/>
      <w:r w:rsidRPr="00EC0436">
        <w:t>Modeling</w:t>
      </w:r>
      <w:proofErr w:type="spellEnd"/>
      <w:r w:rsidRPr="00EC0436">
        <w:t xml:space="preserve">: Commonly applied in language </w:t>
      </w:r>
      <w:proofErr w:type="spellStart"/>
      <w:r w:rsidRPr="00EC0436">
        <w:t>modeling</w:t>
      </w:r>
      <w:proofErr w:type="spellEnd"/>
      <w:r w:rsidRPr="00EC0436">
        <w:t xml:space="preserve"> tasks, especially for syntactic structure predictions.</w:t>
      </w:r>
    </w:p>
    <w:p w:rsidR="00934961" w:rsidRPr="00EC0436" w:rsidRDefault="00934961" w:rsidP="00934961">
      <w:pPr>
        <w:pStyle w:val="NoSpacing"/>
      </w:pPr>
    </w:p>
    <w:p w:rsidR="00934961" w:rsidRPr="00EC0436" w:rsidRDefault="00934961" w:rsidP="00934961">
      <w:pPr>
        <w:pStyle w:val="NoSpacing"/>
      </w:pPr>
      <w:r w:rsidRPr="00EC0436">
        <w:t>7. Probabilistic Parsing:</w:t>
      </w:r>
    </w:p>
    <w:p w:rsidR="00934961" w:rsidRPr="00EC0436" w:rsidRDefault="00934961" w:rsidP="00934961">
      <w:pPr>
        <w:pStyle w:val="NoSpacing"/>
      </w:pPr>
      <w:r w:rsidRPr="00EC0436">
        <w:t xml:space="preserve">   - Probabilistic Decisions: During parsing, PCFGs make probabilistic decisions about which production rules to apply, considering the likelihood of each rule.</w:t>
      </w:r>
    </w:p>
    <w:p w:rsidR="00934961" w:rsidRPr="00EC0436" w:rsidRDefault="00934961" w:rsidP="00934961">
      <w:pPr>
        <w:pStyle w:val="NoSpacing"/>
      </w:pPr>
      <w:r w:rsidRPr="00EC0436">
        <w:t xml:space="preserve">   </w:t>
      </w:r>
    </w:p>
    <w:p w:rsidR="00934961" w:rsidRPr="00EC0436" w:rsidRDefault="00934961" w:rsidP="00934961">
      <w:pPr>
        <w:pStyle w:val="NoSpacing"/>
      </w:pPr>
      <w:r w:rsidRPr="00EC0436">
        <w:t>Probabilistic Context-Free Grammars are valuable tools in natural language processing, providing a probabilistic framework for syntactic analysis and aiding in disambiguating language structures. They find applications in various fields where capturing the likelihood of different syntactic structures is essential.</w:t>
      </w:r>
    </w:p>
    <w:p w:rsidR="00934961" w:rsidRPr="00EC0436" w:rsidRDefault="00934961" w:rsidP="00934961">
      <w:pPr>
        <w:pStyle w:val="NoSpacing"/>
      </w:pPr>
    </w:p>
    <w:p w:rsidR="00934961" w:rsidRPr="00EC0436" w:rsidRDefault="00934961" w:rsidP="00934961">
      <w:pPr>
        <w:pStyle w:val="NoSpacing"/>
      </w:pPr>
    </w:p>
    <w:p w:rsidR="00934961" w:rsidRPr="00EC0436" w:rsidRDefault="00934961" w:rsidP="00934961">
      <w:pPr>
        <w:pStyle w:val="NoSpacing"/>
      </w:pPr>
    </w:p>
    <w:p w:rsidR="00934961" w:rsidRPr="00EC0436" w:rsidRDefault="00934961" w:rsidP="00934961">
      <w:pPr>
        <w:pStyle w:val="NoSpacing"/>
      </w:pPr>
    </w:p>
    <w:p w:rsidR="00934961" w:rsidRPr="00EC0436" w:rsidRDefault="00934961" w:rsidP="00934961">
      <w:pPr>
        <w:pStyle w:val="NoSpacing"/>
      </w:pPr>
    </w:p>
    <w:p w:rsidR="00934961" w:rsidRPr="00EC0436" w:rsidRDefault="00934961" w:rsidP="00934961">
      <w:pPr>
        <w:pStyle w:val="NoSpacing"/>
      </w:pPr>
    </w:p>
    <w:p w:rsidR="00934961" w:rsidRPr="00EC0436" w:rsidRDefault="00934961" w:rsidP="00934961">
      <w:pPr>
        <w:pStyle w:val="NoSpacing"/>
      </w:pPr>
    </w:p>
    <w:p w:rsidR="00934961" w:rsidRPr="00EC0436" w:rsidRDefault="00934961" w:rsidP="00934961">
      <w:pPr>
        <w:pStyle w:val="NoSpacing"/>
      </w:pPr>
    </w:p>
    <w:p w:rsidR="00934961" w:rsidRPr="00EC0436" w:rsidRDefault="00934961" w:rsidP="00934961">
      <w:pPr>
        <w:pStyle w:val="NoSpacing"/>
      </w:pPr>
    </w:p>
    <w:p w:rsidR="00934961" w:rsidRPr="00EC0436" w:rsidRDefault="00934961" w:rsidP="00934961">
      <w:pPr>
        <w:pStyle w:val="NoSpacing"/>
      </w:pPr>
    </w:p>
    <w:p w:rsidR="00934961" w:rsidRPr="00EC0436" w:rsidRDefault="00934961" w:rsidP="00934961">
      <w:pPr>
        <w:pStyle w:val="NoSpacing"/>
        <w:rPr>
          <w:sz w:val="28"/>
        </w:rPr>
      </w:pPr>
      <w:r w:rsidRPr="00EC0436">
        <w:rPr>
          <w:b/>
          <w:bCs/>
          <w:sz w:val="28"/>
        </w:rPr>
        <w:lastRenderedPageBreak/>
        <w:t>Shift-Reduce Parser:</w:t>
      </w:r>
    </w:p>
    <w:p w:rsidR="00934961" w:rsidRPr="00EC0436" w:rsidRDefault="00934961" w:rsidP="00934961">
      <w:pPr>
        <w:pStyle w:val="NoSpacing"/>
        <w:numPr>
          <w:ilvl w:val="0"/>
          <w:numId w:val="1"/>
        </w:numPr>
      </w:pPr>
      <w:r w:rsidRPr="00EC0436">
        <w:rPr>
          <w:bCs/>
        </w:rPr>
        <w:t>Description:</w:t>
      </w:r>
    </w:p>
    <w:p w:rsidR="00934961" w:rsidRPr="00EC0436" w:rsidRDefault="00934961" w:rsidP="00934961">
      <w:pPr>
        <w:pStyle w:val="NoSpacing"/>
        <w:numPr>
          <w:ilvl w:val="1"/>
          <w:numId w:val="1"/>
        </w:numPr>
      </w:pPr>
      <w:r w:rsidRPr="00EC0436">
        <w:rPr>
          <w:bCs/>
        </w:rPr>
        <w:t>Parsing Approach:</w:t>
      </w:r>
      <w:r w:rsidRPr="00EC0436">
        <w:t xml:space="preserve"> Shift-reduce parsing is a bottom-up parsing method that builds a parse tree by shifting input tokens onto a stack and then reducing them based on predefined grammar rules.</w:t>
      </w:r>
    </w:p>
    <w:p w:rsidR="00934961" w:rsidRPr="00EC0436" w:rsidRDefault="00934961" w:rsidP="00934961">
      <w:pPr>
        <w:pStyle w:val="NoSpacing"/>
        <w:numPr>
          <w:ilvl w:val="1"/>
          <w:numId w:val="1"/>
        </w:numPr>
      </w:pPr>
      <w:r w:rsidRPr="00EC0436">
        <w:rPr>
          <w:bCs/>
        </w:rPr>
        <w:t>Action Selection:</w:t>
      </w:r>
      <w:r w:rsidRPr="00EC0436">
        <w:t xml:space="preserve"> At each step, the parser decides whether to shift the next input token onto the stack or reduce a portion of the stack using a grammar rule.</w:t>
      </w:r>
    </w:p>
    <w:p w:rsidR="00934961" w:rsidRPr="00EC0436" w:rsidRDefault="00934961" w:rsidP="00934961">
      <w:pPr>
        <w:pStyle w:val="NoSpacing"/>
        <w:numPr>
          <w:ilvl w:val="0"/>
          <w:numId w:val="1"/>
        </w:numPr>
      </w:pPr>
      <w:r w:rsidRPr="00EC0436">
        <w:rPr>
          <w:bCs/>
        </w:rPr>
        <w:t>Shift and Reduce Actions:</w:t>
      </w:r>
    </w:p>
    <w:p w:rsidR="00934961" w:rsidRPr="00EC0436" w:rsidRDefault="00934961" w:rsidP="00934961">
      <w:pPr>
        <w:pStyle w:val="NoSpacing"/>
        <w:numPr>
          <w:ilvl w:val="1"/>
          <w:numId w:val="1"/>
        </w:numPr>
      </w:pPr>
      <w:r w:rsidRPr="00EC0436">
        <w:rPr>
          <w:bCs/>
        </w:rPr>
        <w:t>Shift Action:</w:t>
      </w:r>
      <w:r w:rsidRPr="00EC0436">
        <w:t xml:space="preserve"> Adds the next input token to the stack.</w:t>
      </w:r>
    </w:p>
    <w:p w:rsidR="00934961" w:rsidRPr="00EC0436" w:rsidRDefault="00934961" w:rsidP="00934961">
      <w:pPr>
        <w:pStyle w:val="NoSpacing"/>
        <w:numPr>
          <w:ilvl w:val="1"/>
          <w:numId w:val="1"/>
        </w:numPr>
      </w:pPr>
      <w:r w:rsidRPr="00EC0436">
        <w:rPr>
          <w:bCs/>
        </w:rPr>
        <w:t>Reduce Action:</w:t>
      </w:r>
      <w:r w:rsidRPr="00EC0436">
        <w:t xml:space="preserve"> Replaces a group of symbols on the stack with a non-terminal symbol, following a grammar rule.</w:t>
      </w:r>
    </w:p>
    <w:p w:rsidR="00934961" w:rsidRPr="00EC0436" w:rsidRDefault="00934961" w:rsidP="00934961">
      <w:pPr>
        <w:pStyle w:val="NoSpacing"/>
        <w:numPr>
          <w:ilvl w:val="0"/>
          <w:numId w:val="1"/>
        </w:numPr>
      </w:pPr>
      <w:r w:rsidRPr="00EC0436">
        <w:rPr>
          <w:bCs/>
        </w:rPr>
        <w:t>Advantages:</w:t>
      </w:r>
    </w:p>
    <w:p w:rsidR="00934961" w:rsidRPr="00EC0436" w:rsidRDefault="00934961" w:rsidP="00934961">
      <w:pPr>
        <w:pStyle w:val="NoSpacing"/>
        <w:numPr>
          <w:ilvl w:val="1"/>
          <w:numId w:val="1"/>
        </w:numPr>
      </w:pPr>
      <w:r w:rsidRPr="00EC0436">
        <w:rPr>
          <w:bCs/>
        </w:rPr>
        <w:t>Efficiency:</w:t>
      </w:r>
      <w:r w:rsidRPr="00EC0436">
        <w:t xml:space="preserve"> Shift-reduce parsers are often more memory-efficient than other parsing methods.</w:t>
      </w:r>
    </w:p>
    <w:p w:rsidR="00934961" w:rsidRPr="00EC0436" w:rsidRDefault="00934961" w:rsidP="00934961">
      <w:pPr>
        <w:pStyle w:val="NoSpacing"/>
        <w:numPr>
          <w:ilvl w:val="1"/>
          <w:numId w:val="1"/>
        </w:numPr>
      </w:pPr>
      <w:r w:rsidRPr="00EC0436">
        <w:rPr>
          <w:bCs/>
        </w:rPr>
        <w:t>Simplicity:</w:t>
      </w:r>
      <w:r w:rsidRPr="00EC0436">
        <w:t xml:space="preserve"> Conceptually simpler to implement compared to some other parsing techniques.</w:t>
      </w:r>
    </w:p>
    <w:p w:rsidR="00934961" w:rsidRPr="00EC0436" w:rsidRDefault="00934961" w:rsidP="00934961">
      <w:pPr>
        <w:pStyle w:val="NoSpacing"/>
        <w:numPr>
          <w:ilvl w:val="1"/>
          <w:numId w:val="1"/>
        </w:numPr>
      </w:pPr>
      <w:r w:rsidRPr="00EC0436">
        <w:rPr>
          <w:bCs/>
        </w:rPr>
        <w:t>Applicability:</w:t>
      </w:r>
      <w:r w:rsidRPr="00EC0436">
        <w:t xml:space="preserve"> Suitable for a wide range of grammars, including ambiguous grammars.</w:t>
      </w:r>
    </w:p>
    <w:p w:rsidR="00934961" w:rsidRPr="00EC0436" w:rsidRDefault="00934961" w:rsidP="00934961">
      <w:pPr>
        <w:pStyle w:val="NoSpacing"/>
        <w:numPr>
          <w:ilvl w:val="0"/>
          <w:numId w:val="1"/>
        </w:numPr>
      </w:pPr>
      <w:r w:rsidRPr="00EC0436">
        <w:rPr>
          <w:bCs/>
        </w:rPr>
        <w:t>Disadvantages:</w:t>
      </w:r>
    </w:p>
    <w:p w:rsidR="00934961" w:rsidRPr="00EC0436" w:rsidRDefault="00934961" w:rsidP="00934961">
      <w:pPr>
        <w:pStyle w:val="NoSpacing"/>
        <w:numPr>
          <w:ilvl w:val="1"/>
          <w:numId w:val="1"/>
        </w:numPr>
      </w:pPr>
      <w:r w:rsidRPr="00EC0436">
        <w:rPr>
          <w:bCs/>
        </w:rPr>
        <w:t>Ambiguity Handling:</w:t>
      </w:r>
      <w:r w:rsidRPr="00EC0436">
        <w:t xml:space="preserve"> May struggle with certain types of ambiguity in languages.</w:t>
      </w:r>
    </w:p>
    <w:p w:rsidR="00934961" w:rsidRPr="00EC0436" w:rsidRDefault="00934961" w:rsidP="00934961">
      <w:pPr>
        <w:pStyle w:val="NoSpacing"/>
        <w:numPr>
          <w:ilvl w:val="1"/>
          <w:numId w:val="1"/>
        </w:numPr>
      </w:pPr>
      <w:r w:rsidRPr="00EC0436">
        <w:rPr>
          <w:bCs/>
        </w:rPr>
        <w:t xml:space="preserve">Limited </w:t>
      </w:r>
      <w:proofErr w:type="spellStart"/>
      <w:r w:rsidRPr="00EC0436">
        <w:rPr>
          <w:bCs/>
        </w:rPr>
        <w:t>Lookahead</w:t>
      </w:r>
      <w:proofErr w:type="spellEnd"/>
      <w:r w:rsidRPr="00EC0436">
        <w:rPr>
          <w:bCs/>
        </w:rPr>
        <w:t>:</w:t>
      </w:r>
      <w:r w:rsidRPr="00EC0436">
        <w:t xml:space="preserve"> The parser's decisions are often based on a limited </w:t>
      </w:r>
      <w:proofErr w:type="spellStart"/>
      <w:r w:rsidRPr="00EC0436">
        <w:t>lookahead</w:t>
      </w:r>
      <w:proofErr w:type="spellEnd"/>
      <w:r w:rsidRPr="00EC0436">
        <w:t>, which may lead to conflicts.</w:t>
      </w:r>
    </w:p>
    <w:p w:rsidR="00934961" w:rsidRPr="00EC0436" w:rsidRDefault="00934961" w:rsidP="00934961">
      <w:pPr>
        <w:pStyle w:val="NoSpacing"/>
        <w:numPr>
          <w:ilvl w:val="1"/>
          <w:numId w:val="1"/>
        </w:numPr>
      </w:pPr>
      <w:r w:rsidRPr="00EC0436">
        <w:rPr>
          <w:bCs/>
        </w:rPr>
        <w:t>Not Always Optimal:</w:t>
      </w:r>
      <w:r w:rsidRPr="00EC0436">
        <w:t xml:space="preserve"> In some cases, it might not find the most globally optimal parse tree.</w:t>
      </w:r>
    </w:p>
    <w:p w:rsidR="00934961" w:rsidRPr="00EC0436" w:rsidRDefault="00934961" w:rsidP="00934961">
      <w:pPr>
        <w:pStyle w:val="NoSpacing"/>
        <w:numPr>
          <w:ilvl w:val="0"/>
          <w:numId w:val="1"/>
        </w:numPr>
      </w:pPr>
      <w:r w:rsidRPr="00EC0436">
        <w:rPr>
          <w:bCs/>
        </w:rPr>
        <w:t>Applications:</w:t>
      </w:r>
    </w:p>
    <w:p w:rsidR="00934961" w:rsidRPr="00EC0436" w:rsidRDefault="00934961" w:rsidP="00934961">
      <w:pPr>
        <w:pStyle w:val="NoSpacing"/>
        <w:numPr>
          <w:ilvl w:val="1"/>
          <w:numId w:val="1"/>
        </w:numPr>
      </w:pPr>
      <w:r w:rsidRPr="00EC0436">
        <w:rPr>
          <w:bCs/>
        </w:rPr>
        <w:t>Compiler Construction:</w:t>
      </w:r>
      <w:r w:rsidRPr="00EC0436">
        <w:t xml:space="preserve"> Shift-reduce parsing is commonly used in the development of compilers for programming languages.</w:t>
      </w:r>
    </w:p>
    <w:p w:rsidR="00934961" w:rsidRPr="00EC0436" w:rsidRDefault="00934961" w:rsidP="00934961">
      <w:pPr>
        <w:pStyle w:val="NoSpacing"/>
        <w:numPr>
          <w:ilvl w:val="1"/>
          <w:numId w:val="1"/>
        </w:numPr>
      </w:pPr>
      <w:r w:rsidRPr="00EC0436">
        <w:rPr>
          <w:bCs/>
        </w:rPr>
        <w:t>Syntactic Analysis:</w:t>
      </w:r>
      <w:r w:rsidRPr="00EC0436">
        <w:t xml:space="preserve"> Applied in syntactic analysis tasks, including the parsing of sentences in natural language processing.</w:t>
      </w:r>
    </w:p>
    <w:p w:rsidR="00934961" w:rsidRPr="00EC0436" w:rsidRDefault="00934961" w:rsidP="00934961">
      <w:pPr>
        <w:pStyle w:val="NoSpacing"/>
        <w:numPr>
          <w:ilvl w:val="0"/>
          <w:numId w:val="1"/>
        </w:numPr>
      </w:pPr>
      <w:r w:rsidRPr="00EC0436">
        <w:rPr>
          <w:bCs/>
        </w:rPr>
        <w:t>State Transition Diagram:</w:t>
      </w:r>
    </w:p>
    <w:p w:rsidR="00934961" w:rsidRPr="00EC0436" w:rsidRDefault="00934961" w:rsidP="00934961">
      <w:pPr>
        <w:pStyle w:val="NoSpacing"/>
        <w:numPr>
          <w:ilvl w:val="1"/>
          <w:numId w:val="1"/>
        </w:numPr>
      </w:pPr>
      <w:r w:rsidRPr="00EC0436">
        <w:rPr>
          <w:bCs/>
        </w:rPr>
        <w:t>Parser States:</w:t>
      </w:r>
      <w:r w:rsidRPr="00EC0436">
        <w:t xml:space="preserve"> Shift-reduce parsers can be represented by a state transition diagram, where each state corresponds to a configuration of the stack and input.</w:t>
      </w:r>
    </w:p>
    <w:p w:rsidR="00934961" w:rsidRPr="00EC0436" w:rsidRDefault="00934961" w:rsidP="00934961">
      <w:pPr>
        <w:pStyle w:val="NoSpacing"/>
        <w:numPr>
          <w:ilvl w:val="1"/>
          <w:numId w:val="1"/>
        </w:numPr>
      </w:pPr>
      <w:r w:rsidRPr="00EC0436">
        <w:rPr>
          <w:bCs/>
        </w:rPr>
        <w:t>Transition Actions:</w:t>
      </w:r>
      <w:r w:rsidRPr="00EC0436">
        <w:t xml:space="preserve"> Transitions between states are determined by shift and reduce actions.</w:t>
      </w:r>
    </w:p>
    <w:p w:rsidR="00934961" w:rsidRPr="00EC0436" w:rsidRDefault="00934961" w:rsidP="00934961">
      <w:pPr>
        <w:pStyle w:val="NoSpacing"/>
      </w:pPr>
      <w:r w:rsidRPr="00EC0436">
        <w:t>Shift-reduce parsers are popular in compiler construction due to their efficiency and simplicity. They are versatile and applicable to a broad range of grammars, making them suitable for various syntactic analysis tasks in different domains.</w:t>
      </w:r>
    </w:p>
    <w:p w:rsidR="00934961" w:rsidRPr="00EC0436" w:rsidRDefault="00934961" w:rsidP="00934961">
      <w:pPr>
        <w:pStyle w:val="NoSpacing"/>
      </w:pPr>
    </w:p>
    <w:p w:rsidR="00934961" w:rsidRPr="00EC0436" w:rsidRDefault="00934961" w:rsidP="00934961">
      <w:pPr>
        <w:pStyle w:val="NoSpacing"/>
      </w:pPr>
    </w:p>
    <w:p w:rsidR="00934961" w:rsidRPr="00EC0436" w:rsidRDefault="00934961" w:rsidP="00934961">
      <w:pPr>
        <w:pStyle w:val="NoSpacing"/>
      </w:pPr>
    </w:p>
    <w:p w:rsidR="00934961" w:rsidRPr="00EC0436" w:rsidRDefault="00934961" w:rsidP="00934961">
      <w:pPr>
        <w:pStyle w:val="NoSpacing"/>
      </w:pPr>
    </w:p>
    <w:p w:rsidR="00934961" w:rsidRPr="00EC0436" w:rsidRDefault="00934961" w:rsidP="00934961">
      <w:pPr>
        <w:pStyle w:val="NoSpacing"/>
      </w:pPr>
    </w:p>
    <w:p w:rsidR="00934961" w:rsidRPr="00EC0436" w:rsidRDefault="00934961" w:rsidP="00934961">
      <w:pPr>
        <w:pStyle w:val="NoSpacing"/>
      </w:pPr>
    </w:p>
    <w:p w:rsidR="00934961" w:rsidRPr="00EC0436" w:rsidRDefault="00934961" w:rsidP="00934961">
      <w:pPr>
        <w:pStyle w:val="NoSpacing"/>
      </w:pPr>
    </w:p>
    <w:p w:rsidR="00934961" w:rsidRPr="00EC0436" w:rsidRDefault="00934961" w:rsidP="00934961">
      <w:pPr>
        <w:pStyle w:val="NoSpacing"/>
      </w:pPr>
    </w:p>
    <w:p w:rsidR="00934961" w:rsidRPr="00EC0436" w:rsidRDefault="00934961" w:rsidP="00934961">
      <w:pPr>
        <w:pStyle w:val="NoSpacing"/>
      </w:pPr>
    </w:p>
    <w:p w:rsidR="00934961" w:rsidRPr="00EC0436" w:rsidRDefault="00934961" w:rsidP="00934961">
      <w:pPr>
        <w:pStyle w:val="NoSpacing"/>
      </w:pPr>
    </w:p>
    <w:p w:rsidR="00934961" w:rsidRPr="00EC0436" w:rsidRDefault="00934961" w:rsidP="00934961">
      <w:pPr>
        <w:pStyle w:val="NoSpacing"/>
      </w:pPr>
    </w:p>
    <w:p w:rsidR="00934961" w:rsidRPr="00EC0436" w:rsidRDefault="00934961" w:rsidP="00934961">
      <w:pPr>
        <w:pStyle w:val="NoSpacing"/>
      </w:pPr>
    </w:p>
    <w:p w:rsidR="00934961" w:rsidRPr="00EC0436" w:rsidRDefault="00934961" w:rsidP="00934961">
      <w:pPr>
        <w:pStyle w:val="NoSpacing"/>
      </w:pPr>
    </w:p>
    <w:p w:rsidR="00934961" w:rsidRPr="00EC0436" w:rsidRDefault="00934961" w:rsidP="00934961">
      <w:pPr>
        <w:pStyle w:val="NoSpacing"/>
      </w:pPr>
    </w:p>
    <w:p w:rsidR="00934961" w:rsidRPr="00EC0436" w:rsidRDefault="00934961" w:rsidP="00934961">
      <w:pPr>
        <w:pStyle w:val="NoSpacing"/>
      </w:pPr>
      <w:r w:rsidRPr="00EC0436">
        <w:rPr>
          <w:b/>
          <w:bCs/>
        </w:rPr>
        <w:lastRenderedPageBreak/>
        <w:br/>
        <w:t>Early Parser:</w:t>
      </w:r>
    </w:p>
    <w:p w:rsidR="00934961" w:rsidRPr="00EC0436" w:rsidRDefault="00934961" w:rsidP="00934961">
      <w:pPr>
        <w:pStyle w:val="NoSpacing"/>
        <w:numPr>
          <w:ilvl w:val="0"/>
          <w:numId w:val="2"/>
        </w:numPr>
      </w:pPr>
      <w:r w:rsidRPr="00EC0436">
        <w:rPr>
          <w:b/>
          <w:bCs/>
        </w:rPr>
        <w:t>Description:</w:t>
      </w:r>
    </w:p>
    <w:p w:rsidR="00934961" w:rsidRPr="00EC0436" w:rsidRDefault="00934961" w:rsidP="00934961">
      <w:pPr>
        <w:pStyle w:val="NoSpacing"/>
        <w:numPr>
          <w:ilvl w:val="1"/>
          <w:numId w:val="2"/>
        </w:numPr>
      </w:pPr>
      <w:r w:rsidRPr="00EC0436">
        <w:rPr>
          <w:b/>
          <w:bCs/>
        </w:rPr>
        <w:t>Parsing Approach:</w:t>
      </w:r>
      <w:r w:rsidRPr="00EC0436">
        <w:t xml:space="preserve"> Early parser is a predictive, top-down parsing algorithm that employs a chart-based approach. It predicts and constructs possible parse tree structures.</w:t>
      </w:r>
    </w:p>
    <w:p w:rsidR="00934961" w:rsidRPr="00EC0436" w:rsidRDefault="00934961" w:rsidP="00934961">
      <w:pPr>
        <w:pStyle w:val="NoSpacing"/>
        <w:numPr>
          <w:ilvl w:val="1"/>
          <w:numId w:val="2"/>
        </w:numPr>
      </w:pPr>
      <w:r w:rsidRPr="00EC0436">
        <w:rPr>
          <w:b/>
          <w:bCs/>
        </w:rPr>
        <w:t>Chart-Based Parsing:</w:t>
      </w:r>
      <w:r w:rsidRPr="00EC0436">
        <w:t xml:space="preserve"> The parsing process involves filling a chart table with predicted and completed parse items.</w:t>
      </w:r>
    </w:p>
    <w:p w:rsidR="00934961" w:rsidRPr="00EC0436" w:rsidRDefault="00934961" w:rsidP="00934961">
      <w:pPr>
        <w:pStyle w:val="NoSpacing"/>
        <w:numPr>
          <w:ilvl w:val="1"/>
          <w:numId w:val="2"/>
        </w:numPr>
      </w:pPr>
      <w:r w:rsidRPr="00EC0436">
        <w:rPr>
          <w:b/>
          <w:bCs/>
        </w:rPr>
        <w:t>Non-Terminal Predictions:</w:t>
      </w:r>
      <w:r w:rsidRPr="00EC0436">
        <w:t xml:space="preserve"> Predicts non-terminal symbols based on the grammar rules.</w:t>
      </w:r>
    </w:p>
    <w:p w:rsidR="00934961" w:rsidRPr="00EC0436" w:rsidRDefault="00934961" w:rsidP="00934961">
      <w:pPr>
        <w:pStyle w:val="NoSpacing"/>
        <w:numPr>
          <w:ilvl w:val="0"/>
          <w:numId w:val="2"/>
        </w:numPr>
      </w:pPr>
      <w:r w:rsidRPr="00EC0436">
        <w:rPr>
          <w:b/>
          <w:bCs/>
        </w:rPr>
        <w:t>Time and Space Complexity:</w:t>
      </w:r>
    </w:p>
    <w:p w:rsidR="00934961" w:rsidRPr="00EC0436" w:rsidRDefault="00934961" w:rsidP="00934961">
      <w:pPr>
        <w:pStyle w:val="NoSpacing"/>
        <w:numPr>
          <w:ilvl w:val="1"/>
          <w:numId w:val="2"/>
        </w:numPr>
      </w:pPr>
      <w:r w:rsidRPr="00EC0436">
        <w:rPr>
          <w:b/>
          <w:bCs/>
        </w:rPr>
        <w:t>Time Complexity:</w:t>
      </w:r>
      <w:r w:rsidRPr="00EC0436">
        <w:t xml:space="preserve"> O(n^3), where n is the length of the input sentence. The cubic time complexity arises from the chart-based approach.</w:t>
      </w:r>
    </w:p>
    <w:p w:rsidR="00934961" w:rsidRPr="00EC0436" w:rsidRDefault="00934961" w:rsidP="00934961">
      <w:pPr>
        <w:pStyle w:val="NoSpacing"/>
        <w:numPr>
          <w:ilvl w:val="1"/>
          <w:numId w:val="2"/>
        </w:numPr>
      </w:pPr>
      <w:r w:rsidRPr="00EC0436">
        <w:rPr>
          <w:b/>
          <w:bCs/>
        </w:rPr>
        <w:t>Space Complexity:</w:t>
      </w:r>
      <w:r w:rsidRPr="00EC0436">
        <w:t xml:space="preserve"> O(n^2), as the chart table has a size proportional to the square of the input length.</w:t>
      </w:r>
    </w:p>
    <w:p w:rsidR="00934961" w:rsidRPr="00EC0436" w:rsidRDefault="00934961" w:rsidP="00934961">
      <w:pPr>
        <w:pStyle w:val="NoSpacing"/>
        <w:numPr>
          <w:ilvl w:val="0"/>
          <w:numId w:val="2"/>
        </w:numPr>
      </w:pPr>
      <w:r w:rsidRPr="00EC0436">
        <w:rPr>
          <w:b/>
          <w:bCs/>
        </w:rPr>
        <w:t>Advantages:</w:t>
      </w:r>
    </w:p>
    <w:p w:rsidR="00934961" w:rsidRPr="00EC0436" w:rsidRDefault="00934961" w:rsidP="00934961">
      <w:pPr>
        <w:pStyle w:val="NoSpacing"/>
        <w:numPr>
          <w:ilvl w:val="1"/>
          <w:numId w:val="2"/>
        </w:numPr>
      </w:pPr>
      <w:r w:rsidRPr="00EC0436">
        <w:rPr>
          <w:b/>
          <w:bCs/>
        </w:rPr>
        <w:t>Efficient Parsing:</w:t>
      </w:r>
      <w:r w:rsidRPr="00EC0436">
        <w:t xml:space="preserve"> Effective for grammars with a limited </w:t>
      </w:r>
      <w:proofErr w:type="spellStart"/>
      <w:r w:rsidRPr="00EC0436">
        <w:t>lookahead</w:t>
      </w:r>
      <w:proofErr w:type="spellEnd"/>
      <w:r w:rsidRPr="00EC0436">
        <w:t xml:space="preserve"> and is suitable for natural language processing.</w:t>
      </w:r>
    </w:p>
    <w:p w:rsidR="00934961" w:rsidRPr="00EC0436" w:rsidRDefault="00934961" w:rsidP="00934961">
      <w:pPr>
        <w:pStyle w:val="NoSpacing"/>
        <w:numPr>
          <w:ilvl w:val="1"/>
          <w:numId w:val="2"/>
        </w:numPr>
      </w:pPr>
      <w:r w:rsidRPr="00EC0436">
        <w:rPr>
          <w:b/>
          <w:bCs/>
        </w:rPr>
        <w:t>Dynamic Programming:</w:t>
      </w:r>
      <w:r w:rsidRPr="00EC0436">
        <w:t xml:space="preserve"> Uses dynamic programming principles to efficiently explore and fill the chart table.</w:t>
      </w:r>
    </w:p>
    <w:p w:rsidR="00934961" w:rsidRPr="00EC0436" w:rsidRDefault="00934961" w:rsidP="00934961">
      <w:pPr>
        <w:pStyle w:val="NoSpacing"/>
        <w:numPr>
          <w:ilvl w:val="1"/>
          <w:numId w:val="2"/>
        </w:numPr>
      </w:pPr>
      <w:r w:rsidRPr="00EC0436">
        <w:rPr>
          <w:b/>
          <w:bCs/>
        </w:rPr>
        <w:t>Flexibility:</w:t>
      </w:r>
      <w:r w:rsidRPr="00EC0436">
        <w:t xml:space="preserve"> Can be extended to handle ambiguous grammars.</w:t>
      </w:r>
    </w:p>
    <w:p w:rsidR="00934961" w:rsidRPr="00EC0436" w:rsidRDefault="00934961" w:rsidP="00934961">
      <w:pPr>
        <w:pStyle w:val="NoSpacing"/>
        <w:numPr>
          <w:ilvl w:val="0"/>
          <w:numId w:val="2"/>
        </w:numPr>
      </w:pPr>
      <w:r w:rsidRPr="00EC0436">
        <w:rPr>
          <w:b/>
          <w:bCs/>
        </w:rPr>
        <w:t>Disadvantages:</w:t>
      </w:r>
    </w:p>
    <w:p w:rsidR="00934961" w:rsidRPr="00EC0436" w:rsidRDefault="00934961" w:rsidP="00934961">
      <w:pPr>
        <w:pStyle w:val="NoSpacing"/>
        <w:numPr>
          <w:ilvl w:val="1"/>
          <w:numId w:val="2"/>
        </w:numPr>
      </w:pPr>
      <w:r w:rsidRPr="00EC0436">
        <w:rPr>
          <w:b/>
          <w:bCs/>
        </w:rPr>
        <w:t>Sensitivity to Grammar Size:</w:t>
      </w:r>
      <w:r w:rsidRPr="00EC0436">
        <w:t xml:space="preserve"> Can be sensitive to the size of the grammar, and the cubic time complexity may become a limitation for longer sentences.</w:t>
      </w:r>
    </w:p>
    <w:p w:rsidR="00934961" w:rsidRPr="00EC0436" w:rsidRDefault="00934961" w:rsidP="00934961">
      <w:pPr>
        <w:pStyle w:val="NoSpacing"/>
        <w:numPr>
          <w:ilvl w:val="1"/>
          <w:numId w:val="2"/>
        </w:numPr>
      </w:pPr>
      <w:r w:rsidRPr="00EC0436">
        <w:rPr>
          <w:b/>
          <w:bCs/>
        </w:rPr>
        <w:t>Left Recursion:</w:t>
      </w:r>
      <w:r w:rsidRPr="00EC0436">
        <w:t xml:space="preserve"> Struggles with left-recursive grammars without appropriate modifications.</w:t>
      </w:r>
    </w:p>
    <w:p w:rsidR="00934961" w:rsidRPr="00EC0436" w:rsidRDefault="00934961" w:rsidP="00934961">
      <w:pPr>
        <w:pStyle w:val="NoSpacing"/>
        <w:numPr>
          <w:ilvl w:val="1"/>
          <w:numId w:val="2"/>
        </w:numPr>
      </w:pPr>
      <w:r w:rsidRPr="00EC0436">
        <w:rPr>
          <w:b/>
          <w:bCs/>
        </w:rPr>
        <w:t>Limited Semantic Information:</w:t>
      </w:r>
      <w:r w:rsidRPr="00EC0436">
        <w:t xml:space="preserve"> Primarily focuses on syntax, and capturing semantic or contextual information is challenging.</w:t>
      </w:r>
    </w:p>
    <w:p w:rsidR="00934961" w:rsidRPr="00EC0436" w:rsidRDefault="00934961" w:rsidP="00934961">
      <w:pPr>
        <w:pStyle w:val="NoSpacing"/>
        <w:numPr>
          <w:ilvl w:val="0"/>
          <w:numId w:val="2"/>
        </w:numPr>
      </w:pPr>
      <w:r w:rsidRPr="00EC0436">
        <w:rPr>
          <w:b/>
          <w:bCs/>
        </w:rPr>
        <w:t>Applications:</w:t>
      </w:r>
    </w:p>
    <w:p w:rsidR="00934961" w:rsidRPr="00EC0436" w:rsidRDefault="00934961" w:rsidP="00934961">
      <w:pPr>
        <w:pStyle w:val="NoSpacing"/>
        <w:numPr>
          <w:ilvl w:val="1"/>
          <w:numId w:val="2"/>
        </w:numPr>
      </w:pPr>
      <w:r w:rsidRPr="00EC0436">
        <w:rPr>
          <w:b/>
          <w:bCs/>
        </w:rPr>
        <w:t>Natural Language Processing:</w:t>
      </w:r>
      <w:r w:rsidRPr="00EC0436">
        <w:t xml:space="preserve"> Applied in syntactic analysis for natural language processing tasks, such as parsing sentences.</w:t>
      </w:r>
    </w:p>
    <w:p w:rsidR="00934961" w:rsidRPr="00EC0436" w:rsidRDefault="00934961" w:rsidP="00934961">
      <w:pPr>
        <w:pStyle w:val="NoSpacing"/>
        <w:numPr>
          <w:ilvl w:val="1"/>
          <w:numId w:val="2"/>
        </w:numPr>
      </w:pPr>
      <w:r w:rsidRPr="00EC0436">
        <w:rPr>
          <w:b/>
          <w:bCs/>
        </w:rPr>
        <w:t>Compiler Construction:</w:t>
      </w:r>
      <w:r w:rsidRPr="00EC0436">
        <w:t xml:space="preserve"> Utilized in the development of compilers for programming languages.</w:t>
      </w:r>
    </w:p>
    <w:p w:rsidR="00934961" w:rsidRPr="00EC0436" w:rsidRDefault="00934961" w:rsidP="00934961">
      <w:pPr>
        <w:pStyle w:val="NoSpacing"/>
        <w:numPr>
          <w:ilvl w:val="1"/>
          <w:numId w:val="2"/>
        </w:numPr>
      </w:pPr>
      <w:r w:rsidRPr="00EC0436">
        <w:rPr>
          <w:b/>
          <w:bCs/>
        </w:rPr>
        <w:t>Syntax Analysis:</w:t>
      </w:r>
      <w:r w:rsidRPr="00EC0436">
        <w:t xml:space="preserve"> Commonly used in tasks where a comprehensive understanding of the syntactic structure is required.</w:t>
      </w:r>
    </w:p>
    <w:p w:rsidR="00934961" w:rsidRPr="00EC0436" w:rsidRDefault="00934961" w:rsidP="00934961">
      <w:pPr>
        <w:pStyle w:val="NoSpacing"/>
        <w:numPr>
          <w:ilvl w:val="0"/>
          <w:numId w:val="2"/>
        </w:numPr>
      </w:pPr>
      <w:r w:rsidRPr="00EC0436">
        <w:rPr>
          <w:b/>
          <w:bCs/>
        </w:rPr>
        <w:t>Chart Table Structure:</w:t>
      </w:r>
    </w:p>
    <w:p w:rsidR="00934961" w:rsidRPr="00EC0436" w:rsidRDefault="00934961" w:rsidP="00934961">
      <w:pPr>
        <w:pStyle w:val="NoSpacing"/>
        <w:numPr>
          <w:ilvl w:val="1"/>
          <w:numId w:val="2"/>
        </w:numPr>
      </w:pPr>
      <w:r w:rsidRPr="00EC0436">
        <w:rPr>
          <w:b/>
          <w:bCs/>
        </w:rPr>
        <w:t>States and Items:</w:t>
      </w:r>
      <w:r w:rsidRPr="00EC0436">
        <w:t xml:space="preserve"> The chart table contains states and items representing the parsing progress.</w:t>
      </w:r>
    </w:p>
    <w:p w:rsidR="00934961" w:rsidRPr="00EC0436" w:rsidRDefault="00934961" w:rsidP="00934961">
      <w:pPr>
        <w:pStyle w:val="NoSpacing"/>
        <w:numPr>
          <w:ilvl w:val="1"/>
          <w:numId w:val="2"/>
        </w:numPr>
      </w:pPr>
      <w:r w:rsidRPr="00EC0436">
        <w:rPr>
          <w:b/>
          <w:bCs/>
        </w:rPr>
        <w:t>Predicted and Completed Items:</w:t>
      </w:r>
      <w:r w:rsidRPr="00EC0436">
        <w:t xml:space="preserve"> The table is filled with predicted and completed parse items based on the input and grammar.</w:t>
      </w:r>
    </w:p>
    <w:p w:rsidR="00934961" w:rsidRPr="00EC0436" w:rsidRDefault="00934961" w:rsidP="00934961">
      <w:pPr>
        <w:pStyle w:val="NoSpacing"/>
        <w:numPr>
          <w:ilvl w:val="0"/>
          <w:numId w:val="2"/>
        </w:numPr>
      </w:pPr>
      <w:r w:rsidRPr="00EC0436">
        <w:rPr>
          <w:b/>
          <w:bCs/>
        </w:rPr>
        <w:t>Handling Ambiguity:</w:t>
      </w:r>
    </w:p>
    <w:p w:rsidR="00934961" w:rsidRPr="00EC0436" w:rsidRDefault="00934961" w:rsidP="00934961">
      <w:pPr>
        <w:pStyle w:val="NoSpacing"/>
        <w:numPr>
          <w:ilvl w:val="1"/>
          <w:numId w:val="2"/>
        </w:numPr>
      </w:pPr>
      <w:r w:rsidRPr="00EC0436">
        <w:rPr>
          <w:b/>
          <w:bCs/>
        </w:rPr>
        <w:t>Ambiguous Grammars:</w:t>
      </w:r>
      <w:r w:rsidRPr="00EC0436">
        <w:t xml:space="preserve"> Can handle ambiguous grammars by allowing multiple items in the chart table corresponding to different possible parse trees.</w:t>
      </w:r>
    </w:p>
    <w:p w:rsidR="00934961" w:rsidRPr="00EC0436" w:rsidRDefault="00934961" w:rsidP="00934961">
      <w:pPr>
        <w:pStyle w:val="NoSpacing"/>
        <w:numPr>
          <w:ilvl w:val="1"/>
          <w:numId w:val="2"/>
        </w:numPr>
      </w:pPr>
      <w:r w:rsidRPr="00EC0436">
        <w:rPr>
          <w:b/>
          <w:bCs/>
        </w:rPr>
        <w:t>Disambiguation Strategies:</w:t>
      </w:r>
      <w:r w:rsidRPr="00EC0436">
        <w:t xml:space="preserve"> Additional strategies may be required for disambiguating between multiple parse trees.</w:t>
      </w:r>
    </w:p>
    <w:p w:rsidR="00934961" w:rsidRPr="00EC0436" w:rsidRDefault="00934961" w:rsidP="00934961">
      <w:pPr>
        <w:pStyle w:val="NoSpacing"/>
      </w:pPr>
      <w:r w:rsidRPr="00EC0436">
        <w:t xml:space="preserve">The Early parser is a valuable tool in natural language processing and compiler construction. Its chart-based approach and dynamic programming principles contribute to efficient parsing, especially for grammars with limited </w:t>
      </w:r>
      <w:proofErr w:type="spellStart"/>
      <w:r w:rsidRPr="00EC0436">
        <w:t>lookahead</w:t>
      </w:r>
      <w:proofErr w:type="spellEnd"/>
      <w:r w:rsidRPr="00EC0436">
        <w:t>. However, considerations regarding grammar size and complexity should be taken into account.</w:t>
      </w:r>
    </w:p>
    <w:p w:rsidR="00934961" w:rsidRPr="00EC0436" w:rsidRDefault="00934961" w:rsidP="00934961">
      <w:pPr>
        <w:pStyle w:val="NoSpacing"/>
      </w:pPr>
    </w:p>
    <w:p w:rsidR="00934961" w:rsidRPr="00EC0436" w:rsidRDefault="00934961" w:rsidP="00934961">
      <w:pPr>
        <w:pStyle w:val="NoSpacing"/>
      </w:pPr>
    </w:p>
    <w:p w:rsidR="00934961" w:rsidRPr="00EC0436" w:rsidRDefault="00934961" w:rsidP="00934961">
      <w:pPr>
        <w:pStyle w:val="NoSpacing"/>
      </w:pPr>
      <w:r w:rsidRPr="00EC0436">
        <w:rPr>
          <w:b/>
          <w:bCs/>
        </w:rPr>
        <w:lastRenderedPageBreak/>
        <w:t>Predictive Parser:</w:t>
      </w:r>
    </w:p>
    <w:p w:rsidR="00934961" w:rsidRPr="00EC0436" w:rsidRDefault="00934961" w:rsidP="00934961">
      <w:pPr>
        <w:pStyle w:val="NoSpacing"/>
        <w:numPr>
          <w:ilvl w:val="0"/>
          <w:numId w:val="3"/>
        </w:numPr>
      </w:pPr>
      <w:r w:rsidRPr="00EC0436">
        <w:rPr>
          <w:b/>
          <w:bCs/>
        </w:rPr>
        <w:t>Description:</w:t>
      </w:r>
    </w:p>
    <w:p w:rsidR="00934961" w:rsidRPr="00EC0436" w:rsidRDefault="00934961" w:rsidP="00934961">
      <w:pPr>
        <w:pStyle w:val="NoSpacing"/>
        <w:numPr>
          <w:ilvl w:val="1"/>
          <w:numId w:val="3"/>
        </w:numPr>
      </w:pPr>
      <w:r w:rsidRPr="00EC0436">
        <w:rPr>
          <w:b/>
          <w:bCs/>
        </w:rPr>
        <w:t>Parsing Approach:</w:t>
      </w:r>
      <w:r w:rsidRPr="00EC0436">
        <w:t xml:space="preserve"> Predictive parser is a top-down parsing method that uses a recursive descent approach. It predicts and expands non-terminal symbols based on a set of production rules.</w:t>
      </w:r>
    </w:p>
    <w:p w:rsidR="00934961" w:rsidRPr="00EC0436" w:rsidRDefault="00934961" w:rsidP="00934961">
      <w:pPr>
        <w:pStyle w:val="NoSpacing"/>
        <w:numPr>
          <w:ilvl w:val="1"/>
          <w:numId w:val="3"/>
        </w:numPr>
      </w:pPr>
      <w:r w:rsidRPr="00EC0436">
        <w:rPr>
          <w:b/>
          <w:bCs/>
        </w:rPr>
        <w:t>LL Parsing:</w:t>
      </w:r>
      <w:r w:rsidRPr="00EC0436">
        <w:t xml:space="preserve"> Predictive parsers are often referred to as LL parsers because they process the input from Left to right and construct Leftmost derivations.</w:t>
      </w:r>
    </w:p>
    <w:p w:rsidR="00934961" w:rsidRPr="00EC0436" w:rsidRDefault="00934961" w:rsidP="00934961">
      <w:pPr>
        <w:pStyle w:val="NoSpacing"/>
        <w:numPr>
          <w:ilvl w:val="0"/>
          <w:numId w:val="3"/>
        </w:numPr>
      </w:pPr>
      <w:r w:rsidRPr="00EC0436">
        <w:rPr>
          <w:b/>
          <w:bCs/>
        </w:rPr>
        <w:t>Time and Space Complexity:</w:t>
      </w:r>
    </w:p>
    <w:p w:rsidR="00934961" w:rsidRPr="00EC0436" w:rsidRDefault="00934961" w:rsidP="00934961">
      <w:pPr>
        <w:pStyle w:val="NoSpacing"/>
        <w:numPr>
          <w:ilvl w:val="1"/>
          <w:numId w:val="3"/>
        </w:numPr>
      </w:pPr>
      <w:r w:rsidRPr="00EC0436">
        <w:rPr>
          <w:b/>
          <w:bCs/>
        </w:rPr>
        <w:t>Time Complexity:</w:t>
      </w:r>
      <w:r w:rsidRPr="00EC0436">
        <w:t xml:space="preserve"> </w:t>
      </w:r>
      <w:proofErr w:type="gramStart"/>
      <w:r w:rsidRPr="00EC0436">
        <w:t>Typically</w:t>
      </w:r>
      <w:proofErr w:type="gramEnd"/>
      <w:r w:rsidRPr="00EC0436">
        <w:t xml:space="preserve"> linear, O(n), where n is the length of the input sentence.</w:t>
      </w:r>
    </w:p>
    <w:p w:rsidR="00934961" w:rsidRPr="00EC0436" w:rsidRDefault="00934961" w:rsidP="00934961">
      <w:pPr>
        <w:pStyle w:val="NoSpacing"/>
        <w:numPr>
          <w:ilvl w:val="1"/>
          <w:numId w:val="3"/>
        </w:numPr>
      </w:pPr>
      <w:r w:rsidRPr="00EC0436">
        <w:rPr>
          <w:b/>
          <w:bCs/>
        </w:rPr>
        <w:t>Space Complexity:</w:t>
      </w:r>
      <w:r w:rsidRPr="00EC0436">
        <w:t xml:space="preserve"> Linear, O(n), proportional to the length of the input sentence.</w:t>
      </w:r>
    </w:p>
    <w:p w:rsidR="00934961" w:rsidRPr="00EC0436" w:rsidRDefault="00934961" w:rsidP="00934961">
      <w:pPr>
        <w:pStyle w:val="NoSpacing"/>
        <w:numPr>
          <w:ilvl w:val="0"/>
          <w:numId w:val="3"/>
        </w:numPr>
      </w:pPr>
      <w:r w:rsidRPr="00EC0436">
        <w:rPr>
          <w:b/>
          <w:bCs/>
        </w:rPr>
        <w:t>Advantages:</w:t>
      </w:r>
    </w:p>
    <w:p w:rsidR="00934961" w:rsidRPr="00EC0436" w:rsidRDefault="00934961" w:rsidP="00934961">
      <w:pPr>
        <w:pStyle w:val="NoSpacing"/>
        <w:numPr>
          <w:ilvl w:val="1"/>
          <w:numId w:val="3"/>
        </w:numPr>
      </w:pPr>
      <w:r w:rsidRPr="00EC0436">
        <w:rPr>
          <w:b/>
          <w:bCs/>
        </w:rPr>
        <w:t>Simplicity:</w:t>
      </w:r>
      <w:r w:rsidRPr="00EC0436">
        <w:t xml:space="preserve"> Conceptually simpler to implement compared to some other parsing techniques.</w:t>
      </w:r>
    </w:p>
    <w:p w:rsidR="00934961" w:rsidRPr="00EC0436" w:rsidRDefault="00934961" w:rsidP="00934961">
      <w:pPr>
        <w:pStyle w:val="NoSpacing"/>
        <w:numPr>
          <w:ilvl w:val="1"/>
          <w:numId w:val="3"/>
        </w:numPr>
      </w:pPr>
      <w:r w:rsidRPr="00EC0436">
        <w:rPr>
          <w:b/>
          <w:bCs/>
        </w:rPr>
        <w:t>Efficiency:</w:t>
      </w:r>
      <w:r w:rsidRPr="00EC0436">
        <w:t xml:space="preserve"> Linear time complexity makes it efficient for a broad range of grammars.</w:t>
      </w:r>
    </w:p>
    <w:p w:rsidR="00934961" w:rsidRPr="00EC0436" w:rsidRDefault="00934961" w:rsidP="00934961">
      <w:pPr>
        <w:pStyle w:val="NoSpacing"/>
        <w:numPr>
          <w:ilvl w:val="1"/>
          <w:numId w:val="3"/>
        </w:numPr>
      </w:pPr>
      <w:proofErr w:type="gramStart"/>
      <w:r w:rsidRPr="00EC0436">
        <w:rPr>
          <w:b/>
          <w:bCs/>
        </w:rPr>
        <w:t>LL(</w:t>
      </w:r>
      <w:proofErr w:type="gramEnd"/>
      <w:r w:rsidRPr="00EC0436">
        <w:rPr>
          <w:b/>
          <w:bCs/>
        </w:rPr>
        <w:t>1) Grammar Handling:</w:t>
      </w:r>
      <w:r w:rsidRPr="00EC0436">
        <w:t xml:space="preserve"> Well-suited for LL(1) grammars, where the prediction is unambiguous.</w:t>
      </w:r>
    </w:p>
    <w:p w:rsidR="00934961" w:rsidRPr="00EC0436" w:rsidRDefault="00934961" w:rsidP="00934961">
      <w:pPr>
        <w:pStyle w:val="NoSpacing"/>
        <w:numPr>
          <w:ilvl w:val="0"/>
          <w:numId w:val="3"/>
        </w:numPr>
      </w:pPr>
      <w:r w:rsidRPr="00EC0436">
        <w:rPr>
          <w:b/>
          <w:bCs/>
        </w:rPr>
        <w:t>Disadvantages:</w:t>
      </w:r>
    </w:p>
    <w:p w:rsidR="00934961" w:rsidRPr="00EC0436" w:rsidRDefault="00934961" w:rsidP="00934961">
      <w:pPr>
        <w:pStyle w:val="NoSpacing"/>
        <w:numPr>
          <w:ilvl w:val="1"/>
          <w:numId w:val="3"/>
        </w:numPr>
      </w:pPr>
      <w:r w:rsidRPr="00EC0436">
        <w:rPr>
          <w:b/>
          <w:bCs/>
        </w:rPr>
        <w:t>Limited Grammar Class:</w:t>
      </w:r>
      <w:r w:rsidRPr="00EC0436">
        <w:t xml:space="preserve"> Limited to </w:t>
      </w:r>
      <w:proofErr w:type="gramStart"/>
      <w:r w:rsidRPr="00EC0436">
        <w:t>LL(</w:t>
      </w:r>
      <w:proofErr w:type="gramEnd"/>
      <w:r w:rsidRPr="00EC0436">
        <w:t>1) grammars, meaning it struggles with certain types of left-recursion and ambiguity.</w:t>
      </w:r>
    </w:p>
    <w:p w:rsidR="00934961" w:rsidRPr="00EC0436" w:rsidRDefault="00934961" w:rsidP="00934961">
      <w:pPr>
        <w:pStyle w:val="NoSpacing"/>
        <w:numPr>
          <w:ilvl w:val="1"/>
          <w:numId w:val="3"/>
        </w:numPr>
      </w:pPr>
      <w:r w:rsidRPr="00EC0436">
        <w:rPr>
          <w:b/>
          <w:bCs/>
        </w:rPr>
        <w:t>Left Recursion Handling:</w:t>
      </w:r>
      <w:r w:rsidRPr="00EC0436">
        <w:t xml:space="preserve"> Requires modifications to handle left-recursive grammars.</w:t>
      </w:r>
    </w:p>
    <w:p w:rsidR="00934961" w:rsidRPr="00EC0436" w:rsidRDefault="00934961" w:rsidP="00934961">
      <w:pPr>
        <w:pStyle w:val="NoSpacing"/>
        <w:numPr>
          <w:ilvl w:val="1"/>
          <w:numId w:val="3"/>
        </w:numPr>
      </w:pPr>
      <w:proofErr w:type="spellStart"/>
      <w:r w:rsidRPr="00EC0436">
        <w:rPr>
          <w:b/>
          <w:bCs/>
        </w:rPr>
        <w:t>Lookahead</w:t>
      </w:r>
      <w:proofErr w:type="spellEnd"/>
      <w:r w:rsidRPr="00EC0436">
        <w:rPr>
          <w:b/>
          <w:bCs/>
        </w:rPr>
        <w:t xml:space="preserve"> Limitation:</w:t>
      </w:r>
      <w:r w:rsidRPr="00EC0436">
        <w:t xml:space="preserve"> The parser's decisions are based on a single-token </w:t>
      </w:r>
      <w:proofErr w:type="spellStart"/>
      <w:r w:rsidRPr="00EC0436">
        <w:t>lookahead</w:t>
      </w:r>
      <w:proofErr w:type="spellEnd"/>
      <w:r w:rsidRPr="00EC0436">
        <w:t>, which can be limiting.</w:t>
      </w:r>
    </w:p>
    <w:p w:rsidR="00934961" w:rsidRPr="00EC0436" w:rsidRDefault="00934961" w:rsidP="00934961">
      <w:pPr>
        <w:pStyle w:val="NoSpacing"/>
        <w:numPr>
          <w:ilvl w:val="0"/>
          <w:numId w:val="3"/>
        </w:numPr>
      </w:pPr>
      <w:r w:rsidRPr="00EC0436">
        <w:rPr>
          <w:b/>
          <w:bCs/>
        </w:rPr>
        <w:t>Applications:</w:t>
      </w:r>
    </w:p>
    <w:p w:rsidR="00934961" w:rsidRPr="00EC0436" w:rsidRDefault="00934961" w:rsidP="00934961">
      <w:pPr>
        <w:pStyle w:val="NoSpacing"/>
        <w:numPr>
          <w:ilvl w:val="1"/>
          <w:numId w:val="3"/>
        </w:numPr>
      </w:pPr>
      <w:r w:rsidRPr="00EC0436">
        <w:rPr>
          <w:b/>
          <w:bCs/>
        </w:rPr>
        <w:t>Compiler Construction:</w:t>
      </w:r>
      <w:r w:rsidRPr="00EC0436">
        <w:t xml:space="preserve"> Commonly used in the development of compilers for programming languages.</w:t>
      </w:r>
    </w:p>
    <w:p w:rsidR="00934961" w:rsidRPr="00EC0436" w:rsidRDefault="00934961" w:rsidP="00934961">
      <w:pPr>
        <w:pStyle w:val="NoSpacing"/>
        <w:numPr>
          <w:ilvl w:val="1"/>
          <w:numId w:val="3"/>
        </w:numPr>
      </w:pPr>
      <w:r w:rsidRPr="00EC0436">
        <w:rPr>
          <w:b/>
          <w:bCs/>
        </w:rPr>
        <w:t>Syntax Analysis:</w:t>
      </w:r>
      <w:r w:rsidRPr="00EC0436">
        <w:t xml:space="preserve"> Applied in syntax analysis tasks, especially when the grammar is </w:t>
      </w:r>
      <w:proofErr w:type="gramStart"/>
      <w:r w:rsidRPr="00EC0436">
        <w:t>LL(</w:t>
      </w:r>
      <w:proofErr w:type="gramEnd"/>
      <w:r w:rsidRPr="00EC0436">
        <w:t>1).</w:t>
      </w:r>
    </w:p>
    <w:p w:rsidR="00934961" w:rsidRPr="00EC0436" w:rsidRDefault="00934961" w:rsidP="00934961">
      <w:pPr>
        <w:pStyle w:val="NoSpacing"/>
        <w:numPr>
          <w:ilvl w:val="1"/>
          <w:numId w:val="3"/>
        </w:numPr>
      </w:pPr>
      <w:r w:rsidRPr="00EC0436">
        <w:rPr>
          <w:b/>
          <w:bCs/>
        </w:rPr>
        <w:t>Educational Tool:</w:t>
      </w:r>
      <w:r w:rsidRPr="00EC0436">
        <w:t xml:space="preserve"> Often used in educational settings to teach principles of parsing.</w:t>
      </w:r>
    </w:p>
    <w:p w:rsidR="00934961" w:rsidRPr="00EC0436" w:rsidRDefault="00934961" w:rsidP="00934961">
      <w:pPr>
        <w:pStyle w:val="NoSpacing"/>
        <w:numPr>
          <w:ilvl w:val="0"/>
          <w:numId w:val="3"/>
        </w:numPr>
      </w:pPr>
      <w:r w:rsidRPr="00EC0436">
        <w:rPr>
          <w:b/>
          <w:bCs/>
        </w:rPr>
        <w:t>Grammar Constraints:</w:t>
      </w:r>
    </w:p>
    <w:p w:rsidR="00934961" w:rsidRPr="00EC0436" w:rsidRDefault="00934961" w:rsidP="00934961">
      <w:pPr>
        <w:pStyle w:val="NoSpacing"/>
        <w:numPr>
          <w:ilvl w:val="1"/>
          <w:numId w:val="3"/>
        </w:numPr>
      </w:pPr>
      <w:proofErr w:type="gramStart"/>
      <w:r w:rsidRPr="00EC0436">
        <w:rPr>
          <w:b/>
          <w:bCs/>
        </w:rPr>
        <w:t>LL(</w:t>
      </w:r>
      <w:proofErr w:type="gramEnd"/>
      <w:r w:rsidRPr="00EC0436">
        <w:rPr>
          <w:b/>
          <w:bCs/>
        </w:rPr>
        <w:t>1) Requirement:</w:t>
      </w:r>
      <w:r w:rsidRPr="00EC0436">
        <w:t xml:space="preserve"> Effective for LL(1) grammars where the parsing decision is uniquely determined by the first input token.</w:t>
      </w:r>
    </w:p>
    <w:p w:rsidR="00934961" w:rsidRPr="00EC0436" w:rsidRDefault="00934961" w:rsidP="00934961">
      <w:pPr>
        <w:pStyle w:val="NoSpacing"/>
        <w:numPr>
          <w:ilvl w:val="1"/>
          <w:numId w:val="3"/>
        </w:numPr>
      </w:pPr>
      <w:r w:rsidRPr="00EC0436">
        <w:rPr>
          <w:b/>
          <w:bCs/>
        </w:rPr>
        <w:t>Parsing Table:</w:t>
      </w:r>
      <w:r w:rsidRPr="00EC0436">
        <w:t xml:space="preserve"> Relies on a predictive parsing table to determine the production rule to apply based on the current input and </w:t>
      </w:r>
      <w:proofErr w:type="spellStart"/>
      <w:r w:rsidRPr="00EC0436">
        <w:t>lookahead</w:t>
      </w:r>
      <w:proofErr w:type="spellEnd"/>
      <w:r w:rsidRPr="00EC0436">
        <w:t xml:space="preserve"> token.</w:t>
      </w:r>
    </w:p>
    <w:p w:rsidR="00934961" w:rsidRPr="00EC0436" w:rsidRDefault="00934961" w:rsidP="00934961">
      <w:pPr>
        <w:pStyle w:val="NoSpacing"/>
        <w:numPr>
          <w:ilvl w:val="0"/>
          <w:numId w:val="3"/>
        </w:numPr>
      </w:pPr>
      <w:r w:rsidRPr="00EC0436">
        <w:rPr>
          <w:b/>
          <w:bCs/>
        </w:rPr>
        <w:t>Handling Ambiguity:</w:t>
      </w:r>
    </w:p>
    <w:p w:rsidR="00934961" w:rsidRPr="00EC0436" w:rsidRDefault="00934961" w:rsidP="00934961">
      <w:pPr>
        <w:pStyle w:val="NoSpacing"/>
        <w:numPr>
          <w:ilvl w:val="1"/>
          <w:numId w:val="3"/>
        </w:numPr>
      </w:pPr>
      <w:r w:rsidRPr="00EC0436">
        <w:rPr>
          <w:b/>
          <w:bCs/>
        </w:rPr>
        <w:t>Ambiguous Grammars:</w:t>
      </w:r>
      <w:r w:rsidRPr="00EC0436">
        <w:t xml:space="preserve"> Struggles with ambiguous grammars as the predictive nature may lead to conflicts.</w:t>
      </w:r>
    </w:p>
    <w:p w:rsidR="00934961" w:rsidRPr="00EC0436" w:rsidRDefault="00934961" w:rsidP="00934961">
      <w:pPr>
        <w:pStyle w:val="NoSpacing"/>
        <w:numPr>
          <w:ilvl w:val="1"/>
          <w:numId w:val="3"/>
        </w:numPr>
      </w:pPr>
      <w:r w:rsidRPr="00EC0436">
        <w:rPr>
          <w:b/>
          <w:bCs/>
        </w:rPr>
        <w:t>Conflict Resolution:</w:t>
      </w:r>
      <w:r w:rsidRPr="00EC0436">
        <w:t xml:space="preserve"> Conflict resolution strategies or modifications to the grammar may be necessary for ambiguous cases.</w:t>
      </w:r>
    </w:p>
    <w:p w:rsidR="00934961" w:rsidRPr="00EC0436" w:rsidRDefault="00934961" w:rsidP="00934961">
      <w:pPr>
        <w:pStyle w:val="NoSpacing"/>
        <w:numPr>
          <w:ilvl w:val="0"/>
          <w:numId w:val="3"/>
        </w:numPr>
      </w:pPr>
      <w:r w:rsidRPr="00EC0436">
        <w:rPr>
          <w:b/>
          <w:bCs/>
        </w:rPr>
        <w:t>Recursive Descent Implementation:</w:t>
      </w:r>
    </w:p>
    <w:p w:rsidR="00934961" w:rsidRPr="00EC0436" w:rsidRDefault="00934961" w:rsidP="00934961">
      <w:pPr>
        <w:pStyle w:val="NoSpacing"/>
        <w:numPr>
          <w:ilvl w:val="1"/>
          <w:numId w:val="3"/>
        </w:numPr>
      </w:pPr>
      <w:r w:rsidRPr="00EC0436">
        <w:rPr>
          <w:b/>
          <w:bCs/>
        </w:rPr>
        <w:t>Parsing Functions:</w:t>
      </w:r>
      <w:r w:rsidRPr="00EC0436">
        <w:t xml:space="preserve"> Recursive descent parsers are implemented using parsing functions, each corresponding to a non-terminal symbol.</w:t>
      </w:r>
    </w:p>
    <w:p w:rsidR="00934961" w:rsidRPr="00EC0436" w:rsidRDefault="00934961" w:rsidP="00934961">
      <w:pPr>
        <w:pStyle w:val="NoSpacing"/>
        <w:numPr>
          <w:ilvl w:val="1"/>
          <w:numId w:val="3"/>
        </w:numPr>
      </w:pPr>
      <w:r w:rsidRPr="00EC0436">
        <w:rPr>
          <w:b/>
          <w:bCs/>
        </w:rPr>
        <w:t>Recursive Calls:</w:t>
      </w:r>
      <w:r w:rsidRPr="00EC0436">
        <w:t xml:space="preserve"> Recursive calls correspond to the expansion of non-terminals, following the production rules.</w:t>
      </w:r>
    </w:p>
    <w:p w:rsidR="00934961" w:rsidRPr="00EC0436" w:rsidRDefault="00934961" w:rsidP="00934961">
      <w:pPr>
        <w:pStyle w:val="NoSpacing"/>
      </w:pPr>
      <w:r w:rsidRPr="00EC0436">
        <w:t xml:space="preserve">Predictive parsers offer a straightforward approach to parsing, especially for </w:t>
      </w:r>
      <w:proofErr w:type="gramStart"/>
      <w:r w:rsidRPr="00EC0436">
        <w:t>LL(</w:t>
      </w:r>
      <w:proofErr w:type="gramEnd"/>
      <w:r w:rsidRPr="00EC0436">
        <w:t>1) grammars, and are commonly employed in educational contexts and smaller language projects. While limited in handling certain types of grammars, their simplicity makes them a valuable tool in certain parsing scenarios.</w:t>
      </w:r>
    </w:p>
    <w:p w:rsidR="00934961" w:rsidRDefault="00934961" w:rsidP="00934961">
      <w:pPr>
        <w:pStyle w:val="NoSpacing"/>
      </w:pPr>
    </w:p>
    <w:p w:rsidR="00BF4579" w:rsidRDefault="00BF4579" w:rsidP="00934961">
      <w:pPr>
        <w:pStyle w:val="NoSpacing"/>
      </w:pPr>
    </w:p>
    <w:p w:rsidR="00BF4579" w:rsidRDefault="00BF4579" w:rsidP="00934961">
      <w:pPr>
        <w:pStyle w:val="NoSpacing"/>
      </w:pPr>
    </w:p>
    <w:p w:rsidR="00BF4579" w:rsidRDefault="00BF4579" w:rsidP="00934961">
      <w:pPr>
        <w:pStyle w:val="NoSpacing"/>
      </w:pPr>
    </w:p>
    <w:p w:rsidR="00BF4579" w:rsidRDefault="00BF4579" w:rsidP="00934961">
      <w:pPr>
        <w:pStyle w:val="NoSpacing"/>
      </w:pPr>
    </w:p>
    <w:p w:rsidR="00BF4579" w:rsidRPr="00BF4579" w:rsidRDefault="00BF4579" w:rsidP="00BF4579">
      <w:pPr>
        <w:pStyle w:val="NoSpacing"/>
        <w:rPr>
          <w:b/>
          <w:sz w:val="32"/>
        </w:rPr>
      </w:pPr>
      <w:r w:rsidRPr="00BF4579">
        <w:rPr>
          <w:b/>
          <w:sz w:val="32"/>
        </w:rPr>
        <w:t xml:space="preserve">c Describe open class words and closed class words in English with examples. [5M] </w:t>
      </w:r>
    </w:p>
    <w:p w:rsidR="00BF4579" w:rsidRPr="00BF4579" w:rsidRDefault="00BF4579" w:rsidP="00BF4579">
      <w:pPr>
        <w:pStyle w:val="NoSpacing"/>
      </w:pPr>
      <w:r w:rsidRPr="00BF4579">
        <w:t>In linguistics, words in a language can be categorized into two main classes: open class words and closed class words. These classes differ in terms of their characteristics, functions, and the ease with which new words can be added.</w:t>
      </w:r>
    </w:p>
    <w:p w:rsidR="00BF4579" w:rsidRPr="00BF4579" w:rsidRDefault="00BF4579" w:rsidP="00BF4579">
      <w:pPr>
        <w:pStyle w:val="NoSpacing"/>
        <w:numPr>
          <w:ilvl w:val="0"/>
          <w:numId w:val="8"/>
        </w:numPr>
      </w:pPr>
      <w:r w:rsidRPr="00BF4579">
        <w:rPr>
          <w:b/>
          <w:bCs/>
        </w:rPr>
        <w:t>Open Class Words:</w:t>
      </w:r>
    </w:p>
    <w:p w:rsidR="00BF4579" w:rsidRPr="00BF4579" w:rsidRDefault="00BF4579" w:rsidP="00BF4579">
      <w:pPr>
        <w:pStyle w:val="NoSpacing"/>
        <w:numPr>
          <w:ilvl w:val="1"/>
          <w:numId w:val="8"/>
        </w:numPr>
      </w:pPr>
      <w:r w:rsidRPr="00BF4579">
        <w:rPr>
          <w:b/>
          <w:bCs/>
        </w:rPr>
        <w:t>Definition:</w:t>
      </w:r>
      <w:r w:rsidRPr="00BF4579">
        <w:t xml:space="preserve"> Open class words are lexical categories of words that readily accept new members. These classes are open to expansion, and new words can be added over time. Open class words play a significant role in expressing content and carrying meaning in a sentence.</w:t>
      </w:r>
    </w:p>
    <w:p w:rsidR="00BF4579" w:rsidRPr="00BF4579" w:rsidRDefault="00BF4579" w:rsidP="00BF4579">
      <w:pPr>
        <w:pStyle w:val="NoSpacing"/>
        <w:numPr>
          <w:ilvl w:val="1"/>
          <w:numId w:val="8"/>
        </w:numPr>
      </w:pPr>
      <w:r w:rsidRPr="00BF4579">
        <w:rPr>
          <w:b/>
          <w:bCs/>
        </w:rPr>
        <w:t>Examples:</w:t>
      </w:r>
    </w:p>
    <w:p w:rsidR="00BF4579" w:rsidRPr="00BF4579" w:rsidRDefault="00BF4579" w:rsidP="00BF4579">
      <w:pPr>
        <w:pStyle w:val="NoSpacing"/>
        <w:numPr>
          <w:ilvl w:val="2"/>
          <w:numId w:val="8"/>
        </w:numPr>
      </w:pPr>
      <w:r w:rsidRPr="00BF4579">
        <w:rPr>
          <w:b/>
          <w:bCs/>
        </w:rPr>
        <w:t>Nouns:</w:t>
      </w:r>
      <w:r w:rsidRPr="00BF4579">
        <w:t xml:space="preserve"> Words that represent people, places, things, or ideas.</w:t>
      </w:r>
    </w:p>
    <w:p w:rsidR="00BF4579" w:rsidRPr="00BF4579" w:rsidRDefault="00BF4579" w:rsidP="00BF4579">
      <w:pPr>
        <w:pStyle w:val="NoSpacing"/>
        <w:numPr>
          <w:ilvl w:val="3"/>
          <w:numId w:val="8"/>
        </w:numPr>
      </w:pPr>
      <w:r w:rsidRPr="00BF4579">
        <w:rPr>
          <w:i/>
          <w:iCs/>
        </w:rPr>
        <w:t>Examples:</w:t>
      </w:r>
      <w:r w:rsidRPr="00BF4579">
        <w:t xml:space="preserve"> dog, city, happiness, computer</w:t>
      </w:r>
    </w:p>
    <w:p w:rsidR="00BF4579" w:rsidRPr="00BF4579" w:rsidRDefault="00BF4579" w:rsidP="00BF4579">
      <w:pPr>
        <w:pStyle w:val="NoSpacing"/>
        <w:numPr>
          <w:ilvl w:val="2"/>
          <w:numId w:val="8"/>
        </w:numPr>
      </w:pPr>
      <w:r w:rsidRPr="00BF4579">
        <w:rPr>
          <w:b/>
          <w:bCs/>
        </w:rPr>
        <w:t>Verbs:</w:t>
      </w:r>
      <w:r w:rsidRPr="00BF4579">
        <w:t xml:space="preserve"> Words that denote actions, processes, or states.</w:t>
      </w:r>
    </w:p>
    <w:p w:rsidR="00BF4579" w:rsidRPr="00BF4579" w:rsidRDefault="00BF4579" w:rsidP="00BF4579">
      <w:pPr>
        <w:pStyle w:val="NoSpacing"/>
        <w:numPr>
          <w:ilvl w:val="3"/>
          <w:numId w:val="8"/>
        </w:numPr>
      </w:pPr>
      <w:r w:rsidRPr="00BF4579">
        <w:rPr>
          <w:i/>
          <w:iCs/>
        </w:rPr>
        <w:t>Examples:</w:t>
      </w:r>
      <w:r w:rsidRPr="00BF4579">
        <w:t xml:space="preserve"> run, eat, sleep, think</w:t>
      </w:r>
    </w:p>
    <w:p w:rsidR="00BF4579" w:rsidRPr="00BF4579" w:rsidRDefault="00BF4579" w:rsidP="00BF4579">
      <w:pPr>
        <w:pStyle w:val="NoSpacing"/>
        <w:numPr>
          <w:ilvl w:val="2"/>
          <w:numId w:val="8"/>
        </w:numPr>
      </w:pPr>
      <w:r w:rsidRPr="00BF4579">
        <w:rPr>
          <w:b/>
          <w:bCs/>
        </w:rPr>
        <w:t>Adjectives:</w:t>
      </w:r>
      <w:r w:rsidRPr="00BF4579">
        <w:t xml:space="preserve"> Words that describe or modify nouns.</w:t>
      </w:r>
    </w:p>
    <w:p w:rsidR="00BF4579" w:rsidRPr="00BF4579" w:rsidRDefault="00BF4579" w:rsidP="00BF4579">
      <w:pPr>
        <w:pStyle w:val="NoSpacing"/>
        <w:numPr>
          <w:ilvl w:val="3"/>
          <w:numId w:val="8"/>
        </w:numPr>
      </w:pPr>
      <w:r w:rsidRPr="00BF4579">
        <w:rPr>
          <w:i/>
          <w:iCs/>
        </w:rPr>
        <w:t>Examples:</w:t>
      </w:r>
      <w:r w:rsidRPr="00BF4579">
        <w:t xml:space="preserve"> tall, blue, happy, intelligent</w:t>
      </w:r>
    </w:p>
    <w:p w:rsidR="00BF4579" w:rsidRPr="00BF4579" w:rsidRDefault="00BF4579" w:rsidP="00BF4579">
      <w:pPr>
        <w:pStyle w:val="NoSpacing"/>
        <w:numPr>
          <w:ilvl w:val="2"/>
          <w:numId w:val="8"/>
        </w:numPr>
      </w:pPr>
      <w:r w:rsidRPr="00BF4579">
        <w:rPr>
          <w:b/>
          <w:bCs/>
        </w:rPr>
        <w:t>Adverbs:</w:t>
      </w:r>
      <w:r w:rsidRPr="00BF4579">
        <w:t xml:space="preserve"> Words that modify verbs, adjectives, or other adverbs.</w:t>
      </w:r>
    </w:p>
    <w:p w:rsidR="00BF4579" w:rsidRPr="00BF4579" w:rsidRDefault="00BF4579" w:rsidP="00BF4579">
      <w:pPr>
        <w:pStyle w:val="NoSpacing"/>
        <w:numPr>
          <w:ilvl w:val="3"/>
          <w:numId w:val="8"/>
        </w:numPr>
      </w:pPr>
      <w:r w:rsidRPr="00BF4579">
        <w:rPr>
          <w:i/>
          <w:iCs/>
        </w:rPr>
        <w:t>Examples:</w:t>
      </w:r>
      <w:r w:rsidRPr="00BF4579">
        <w:t xml:space="preserve"> quickly, very, well, slowly</w:t>
      </w:r>
    </w:p>
    <w:p w:rsidR="00BF4579" w:rsidRPr="00BF4579" w:rsidRDefault="00BF4579" w:rsidP="00BF4579">
      <w:pPr>
        <w:pStyle w:val="NoSpacing"/>
        <w:numPr>
          <w:ilvl w:val="0"/>
          <w:numId w:val="8"/>
        </w:numPr>
      </w:pPr>
      <w:r w:rsidRPr="00BF4579">
        <w:rPr>
          <w:b/>
          <w:bCs/>
        </w:rPr>
        <w:t>Closed Class Words:</w:t>
      </w:r>
    </w:p>
    <w:p w:rsidR="00BF4579" w:rsidRPr="00BF4579" w:rsidRDefault="00BF4579" w:rsidP="00BF4579">
      <w:pPr>
        <w:pStyle w:val="NoSpacing"/>
        <w:numPr>
          <w:ilvl w:val="1"/>
          <w:numId w:val="8"/>
        </w:numPr>
      </w:pPr>
      <w:r w:rsidRPr="00BF4579">
        <w:rPr>
          <w:b/>
          <w:bCs/>
        </w:rPr>
        <w:t>Definition:</w:t>
      </w:r>
      <w:r w:rsidRPr="00BF4579">
        <w:t xml:space="preserve"> Closed class words are grammatical categories of words that have a more stable membership and do not readily accept new additions. The classes are considered closed because there are only a limited number of words in each category, and it is rare for new words to be added.</w:t>
      </w:r>
    </w:p>
    <w:p w:rsidR="00BF4579" w:rsidRPr="00BF4579" w:rsidRDefault="00BF4579" w:rsidP="00BF4579">
      <w:pPr>
        <w:pStyle w:val="NoSpacing"/>
        <w:numPr>
          <w:ilvl w:val="1"/>
          <w:numId w:val="8"/>
        </w:numPr>
      </w:pPr>
      <w:r w:rsidRPr="00BF4579">
        <w:rPr>
          <w:b/>
          <w:bCs/>
        </w:rPr>
        <w:t>Examples:</w:t>
      </w:r>
    </w:p>
    <w:p w:rsidR="00BF4579" w:rsidRPr="00BF4579" w:rsidRDefault="00BF4579" w:rsidP="00BF4579">
      <w:pPr>
        <w:pStyle w:val="NoSpacing"/>
        <w:numPr>
          <w:ilvl w:val="2"/>
          <w:numId w:val="8"/>
        </w:numPr>
      </w:pPr>
      <w:r w:rsidRPr="00BF4579">
        <w:rPr>
          <w:b/>
          <w:bCs/>
        </w:rPr>
        <w:t>Pronouns:</w:t>
      </w:r>
      <w:r w:rsidRPr="00BF4579">
        <w:t xml:space="preserve"> Words that replace nouns and other pronouns.</w:t>
      </w:r>
    </w:p>
    <w:p w:rsidR="00BF4579" w:rsidRPr="00BF4579" w:rsidRDefault="00BF4579" w:rsidP="00BF4579">
      <w:pPr>
        <w:pStyle w:val="NoSpacing"/>
        <w:numPr>
          <w:ilvl w:val="3"/>
          <w:numId w:val="8"/>
        </w:numPr>
      </w:pPr>
      <w:r w:rsidRPr="00BF4579">
        <w:rPr>
          <w:i/>
          <w:iCs/>
        </w:rPr>
        <w:t>Examples:</w:t>
      </w:r>
      <w:r w:rsidRPr="00BF4579">
        <w:t xml:space="preserve"> he, she, it, they</w:t>
      </w:r>
    </w:p>
    <w:p w:rsidR="00BF4579" w:rsidRPr="00BF4579" w:rsidRDefault="00BF4579" w:rsidP="00BF4579">
      <w:pPr>
        <w:pStyle w:val="NoSpacing"/>
        <w:numPr>
          <w:ilvl w:val="2"/>
          <w:numId w:val="8"/>
        </w:numPr>
      </w:pPr>
      <w:r w:rsidRPr="00BF4579">
        <w:rPr>
          <w:b/>
          <w:bCs/>
        </w:rPr>
        <w:t>Prepositions:</w:t>
      </w:r>
      <w:r w:rsidRPr="00BF4579">
        <w:t xml:space="preserve"> Words that indicate relationships between other words.</w:t>
      </w:r>
    </w:p>
    <w:p w:rsidR="00BF4579" w:rsidRPr="00BF4579" w:rsidRDefault="00BF4579" w:rsidP="00BF4579">
      <w:pPr>
        <w:pStyle w:val="NoSpacing"/>
        <w:numPr>
          <w:ilvl w:val="3"/>
          <w:numId w:val="8"/>
        </w:numPr>
      </w:pPr>
      <w:r w:rsidRPr="00BF4579">
        <w:rPr>
          <w:i/>
          <w:iCs/>
        </w:rPr>
        <w:t>Examples:</w:t>
      </w:r>
      <w:r w:rsidRPr="00BF4579">
        <w:t xml:space="preserve"> in, on, under, between</w:t>
      </w:r>
    </w:p>
    <w:p w:rsidR="00BF4579" w:rsidRPr="00BF4579" w:rsidRDefault="00BF4579" w:rsidP="00BF4579">
      <w:pPr>
        <w:pStyle w:val="NoSpacing"/>
        <w:numPr>
          <w:ilvl w:val="2"/>
          <w:numId w:val="8"/>
        </w:numPr>
      </w:pPr>
      <w:r w:rsidRPr="00BF4579">
        <w:rPr>
          <w:b/>
          <w:bCs/>
        </w:rPr>
        <w:t>Conjunctions:</w:t>
      </w:r>
      <w:r w:rsidRPr="00BF4579">
        <w:t xml:space="preserve"> Words that connect words, phrases, or clauses.</w:t>
      </w:r>
    </w:p>
    <w:p w:rsidR="00BF4579" w:rsidRPr="00BF4579" w:rsidRDefault="00BF4579" w:rsidP="00BF4579">
      <w:pPr>
        <w:pStyle w:val="NoSpacing"/>
        <w:numPr>
          <w:ilvl w:val="3"/>
          <w:numId w:val="8"/>
        </w:numPr>
      </w:pPr>
      <w:r w:rsidRPr="00BF4579">
        <w:rPr>
          <w:i/>
          <w:iCs/>
        </w:rPr>
        <w:t>Examples:</w:t>
      </w:r>
      <w:r w:rsidRPr="00BF4579">
        <w:t xml:space="preserve"> and, but, or, because</w:t>
      </w:r>
    </w:p>
    <w:p w:rsidR="00BF4579" w:rsidRPr="00BF4579" w:rsidRDefault="00BF4579" w:rsidP="00BF4579">
      <w:pPr>
        <w:pStyle w:val="NoSpacing"/>
        <w:numPr>
          <w:ilvl w:val="2"/>
          <w:numId w:val="8"/>
        </w:numPr>
      </w:pPr>
      <w:r w:rsidRPr="00BF4579">
        <w:rPr>
          <w:b/>
          <w:bCs/>
        </w:rPr>
        <w:t>Articles:</w:t>
      </w:r>
      <w:r w:rsidRPr="00BF4579">
        <w:t xml:space="preserve"> Words that specify a noun as definite or indefinite.</w:t>
      </w:r>
    </w:p>
    <w:p w:rsidR="00BF4579" w:rsidRPr="00BF4579" w:rsidRDefault="00BF4579" w:rsidP="00BF4579">
      <w:pPr>
        <w:pStyle w:val="NoSpacing"/>
        <w:numPr>
          <w:ilvl w:val="3"/>
          <w:numId w:val="8"/>
        </w:numPr>
      </w:pPr>
      <w:r w:rsidRPr="00BF4579">
        <w:rPr>
          <w:i/>
          <w:iCs/>
        </w:rPr>
        <w:t>Examples:</w:t>
      </w:r>
      <w:r w:rsidRPr="00BF4579">
        <w:t xml:space="preserve"> a, an, the</w:t>
      </w:r>
    </w:p>
    <w:p w:rsidR="00BF4579" w:rsidRPr="00BF4579" w:rsidRDefault="00BF4579" w:rsidP="00BF4579">
      <w:pPr>
        <w:pStyle w:val="NoSpacing"/>
        <w:numPr>
          <w:ilvl w:val="2"/>
          <w:numId w:val="8"/>
        </w:numPr>
      </w:pPr>
      <w:r w:rsidRPr="00BF4579">
        <w:rPr>
          <w:b/>
          <w:bCs/>
        </w:rPr>
        <w:t>Auxiliary Verbs:</w:t>
      </w:r>
      <w:r w:rsidRPr="00BF4579">
        <w:t xml:space="preserve"> Words that assist the main verb in a sentence.</w:t>
      </w:r>
    </w:p>
    <w:p w:rsidR="00BF4579" w:rsidRPr="00BF4579" w:rsidRDefault="00BF4579" w:rsidP="00BF4579">
      <w:pPr>
        <w:pStyle w:val="NoSpacing"/>
        <w:numPr>
          <w:ilvl w:val="3"/>
          <w:numId w:val="8"/>
        </w:numPr>
      </w:pPr>
      <w:r w:rsidRPr="00BF4579">
        <w:rPr>
          <w:i/>
          <w:iCs/>
        </w:rPr>
        <w:t>Examples:</w:t>
      </w:r>
      <w:r w:rsidRPr="00BF4579">
        <w:t xml:space="preserve"> is, am, are, have</w:t>
      </w:r>
    </w:p>
    <w:p w:rsidR="00BF4579" w:rsidRPr="00BF4579" w:rsidRDefault="00BF4579" w:rsidP="00BF4579">
      <w:pPr>
        <w:pStyle w:val="NoSpacing"/>
      </w:pPr>
      <w:r w:rsidRPr="00BF4579">
        <w:rPr>
          <w:b/>
          <w:bCs/>
        </w:rPr>
        <w:t>Key Differences:</w:t>
      </w:r>
    </w:p>
    <w:p w:rsidR="00BF4579" w:rsidRPr="00BF4579" w:rsidRDefault="00BF4579" w:rsidP="00BF4579">
      <w:pPr>
        <w:pStyle w:val="NoSpacing"/>
        <w:numPr>
          <w:ilvl w:val="0"/>
          <w:numId w:val="9"/>
        </w:numPr>
      </w:pPr>
      <w:r w:rsidRPr="00BF4579">
        <w:rPr>
          <w:b/>
          <w:bCs/>
        </w:rPr>
        <w:t>Flexibility:</w:t>
      </w:r>
      <w:r w:rsidRPr="00BF4579">
        <w:t xml:space="preserve"> Open class words are flexible and allow for the addition of new words, while closed class words have a more stable set of m</w:t>
      </w:r>
      <w:bookmarkStart w:id="0" w:name="_GoBack"/>
      <w:bookmarkEnd w:id="0"/>
      <w:r w:rsidRPr="00BF4579">
        <w:t>embers.</w:t>
      </w:r>
    </w:p>
    <w:p w:rsidR="00BF4579" w:rsidRPr="00BF4579" w:rsidRDefault="00BF4579" w:rsidP="00BF4579">
      <w:pPr>
        <w:pStyle w:val="NoSpacing"/>
        <w:numPr>
          <w:ilvl w:val="0"/>
          <w:numId w:val="9"/>
        </w:numPr>
      </w:pPr>
      <w:r w:rsidRPr="00BF4579">
        <w:rPr>
          <w:b/>
          <w:bCs/>
        </w:rPr>
        <w:t>Function:</w:t>
      </w:r>
      <w:r w:rsidRPr="00BF4579">
        <w:t xml:space="preserve"> Open class words carry the main content and meaning in a sentence, while closed class words often serve grammatical or functional roles.</w:t>
      </w:r>
    </w:p>
    <w:p w:rsidR="00BF4579" w:rsidRPr="00BF4579" w:rsidRDefault="00BF4579" w:rsidP="00BF4579">
      <w:pPr>
        <w:pStyle w:val="NoSpacing"/>
        <w:numPr>
          <w:ilvl w:val="0"/>
          <w:numId w:val="9"/>
        </w:numPr>
      </w:pPr>
      <w:r w:rsidRPr="00BF4579">
        <w:rPr>
          <w:b/>
          <w:bCs/>
        </w:rPr>
        <w:t>Commonality:</w:t>
      </w:r>
      <w:r w:rsidRPr="00BF4579">
        <w:t xml:space="preserve"> Open class words are more common in everyday language, contributing to the substance of communication, while closed class words provide structural elements and aid in sentence construction.</w:t>
      </w:r>
    </w:p>
    <w:p w:rsidR="00BF4579" w:rsidRPr="00BF4579" w:rsidRDefault="00BF4579" w:rsidP="00BF4579">
      <w:pPr>
        <w:pStyle w:val="NoSpacing"/>
      </w:pPr>
      <w:r w:rsidRPr="00BF4579">
        <w:t xml:space="preserve">Understanding the distinction between open class and closed class words is crucial for </w:t>
      </w:r>
      <w:proofErr w:type="spellStart"/>
      <w:r w:rsidRPr="00BF4579">
        <w:t>analyzing</w:t>
      </w:r>
      <w:proofErr w:type="spellEnd"/>
      <w:r w:rsidRPr="00BF4579">
        <w:t xml:space="preserve"> the structure and composition of sentences in English and other languages.</w:t>
      </w:r>
    </w:p>
    <w:p w:rsidR="00BF4579" w:rsidRPr="00EC0436" w:rsidRDefault="00BF4579" w:rsidP="00934961">
      <w:pPr>
        <w:pStyle w:val="NoSpacing"/>
      </w:pPr>
    </w:p>
    <w:sectPr w:rsidR="00BF4579" w:rsidRPr="00EC0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ar(--ff-la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9299F"/>
    <w:multiLevelType w:val="multilevel"/>
    <w:tmpl w:val="D8A8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62B66"/>
    <w:multiLevelType w:val="multilevel"/>
    <w:tmpl w:val="6214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56396"/>
    <w:multiLevelType w:val="multilevel"/>
    <w:tmpl w:val="77A0C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C2331"/>
    <w:multiLevelType w:val="multilevel"/>
    <w:tmpl w:val="B3CAF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B54C06"/>
    <w:multiLevelType w:val="multilevel"/>
    <w:tmpl w:val="B42E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F186B"/>
    <w:multiLevelType w:val="multilevel"/>
    <w:tmpl w:val="E954E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427DA8"/>
    <w:multiLevelType w:val="multilevel"/>
    <w:tmpl w:val="C172C082"/>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852726"/>
    <w:multiLevelType w:val="multilevel"/>
    <w:tmpl w:val="0998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15D32"/>
    <w:multiLevelType w:val="multilevel"/>
    <w:tmpl w:val="0E64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4"/>
  </w:num>
  <w:num w:numId="5">
    <w:abstractNumId w:val="8"/>
  </w:num>
  <w:num w:numId="6">
    <w:abstractNumId w:val="1"/>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961"/>
    <w:rsid w:val="003E6414"/>
    <w:rsid w:val="00574940"/>
    <w:rsid w:val="00934961"/>
    <w:rsid w:val="00951D7B"/>
    <w:rsid w:val="00A26C04"/>
    <w:rsid w:val="00BF4579"/>
    <w:rsid w:val="00D76FA7"/>
    <w:rsid w:val="00EC0436"/>
    <w:rsid w:val="00F13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35CF"/>
  <w15:chartTrackingRefBased/>
  <w15:docId w15:val="{CAE288FD-77A6-4A81-98DB-D2B6B4884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51D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64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4961"/>
    <w:pPr>
      <w:spacing w:after="0" w:line="240" w:lineRule="auto"/>
    </w:pPr>
  </w:style>
  <w:style w:type="character" w:customStyle="1" w:styleId="Heading2Char">
    <w:name w:val="Heading 2 Char"/>
    <w:basedOn w:val="DefaultParagraphFont"/>
    <w:link w:val="Heading2"/>
    <w:uiPriority w:val="9"/>
    <w:semiHidden/>
    <w:rsid w:val="00951D7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E641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27210">
      <w:bodyDiv w:val="1"/>
      <w:marLeft w:val="0"/>
      <w:marRight w:val="0"/>
      <w:marTop w:val="0"/>
      <w:marBottom w:val="0"/>
      <w:divBdr>
        <w:top w:val="none" w:sz="0" w:space="0" w:color="auto"/>
        <w:left w:val="none" w:sz="0" w:space="0" w:color="auto"/>
        <w:bottom w:val="none" w:sz="0" w:space="0" w:color="auto"/>
        <w:right w:val="none" w:sz="0" w:space="0" w:color="auto"/>
      </w:divBdr>
    </w:div>
    <w:div w:id="237979023">
      <w:bodyDiv w:val="1"/>
      <w:marLeft w:val="0"/>
      <w:marRight w:val="0"/>
      <w:marTop w:val="0"/>
      <w:marBottom w:val="0"/>
      <w:divBdr>
        <w:top w:val="none" w:sz="0" w:space="0" w:color="auto"/>
        <w:left w:val="none" w:sz="0" w:space="0" w:color="auto"/>
        <w:bottom w:val="none" w:sz="0" w:space="0" w:color="auto"/>
        <w:right w:val="none" w:sz="0" w:space="0" w:color="auto"/>
      </w:divBdr>
    </w:div>
    <w:div w:id="374163507">
      <w:bodyDiv w:val="1"/>
      <w:marLeft w:val="0"/>
      <w:marRight w:val="0"/>
      <w:marTop w:val="0"/>
      <w:marBottom w:val="0"/>
      <w:divBdr>
        <w:top w:val="none" w:sz="0" w:space="0" w:color="auto"/>
        <w:left w:val="none" w:sz="0" w:space="0" w:color="auto"/>
        <w:bottom w:val="none" w:sz="0" w:space="0" w:color="auto"/>
        <w:right w:val="none" w:sz="0" w:space="0" w:color="auto"/>
      </w:divBdr>
    </w:div>
    <w:div w:id="419108603">
      <w:bodyDiv w:val="1"/>
      <w:marLeft w:val="0"/>
      <w:marRight w:val="0"/>
      <w:marTop w:val="0"/>
      <w:marBottom w:val="0"/>
      <w:divBdr>
        <w:top w:val="none" w:sz="0" w:space="0" w:color="auto"/>
        <w:left w:val="none" w:sz="0" w:space="0" w:color="auto"/>
        <w:bottom w:val="none" w:sz="0" w:space="0" w:color="auto"/>
        <w:right w:val="none" w:sz="0" w:space="0" w:color="auto"/>
      </w:divBdr>
    </w:div>
    <w:div w:id="468983473">
      <w:bodyDiv w:val="1"/>
      <w:marLeft w:val="0"/>
      <w:marRight w:val="0"/>
      <w:marTop w:val="0"/>
      <w:marBottom w:val="0"/>
      <w:divBdr>
        <w:top w:val="none" w:sz="0" w:space="0" w:color="auto"/>
        <w:left w:val="none" w:sz="0" w:space="0" w:color="auto"/>
        <w:bottom w:val="none" w:sz="0" w:space="0" w:color="auto"/>
        <w:right w:val="none" w:sz="0" w:space="0" w:color="auto"/>
      </w:divBdr>
      <w:divsChild>
        <w:div w:id="2064676821">
          <w:marLeft w:val="0"/>
          <w:marRight w:val="0"/>
          <w:marTop w:val="0"/>
          <w:marBottom w:val="0"/>
          <w:divBdr>
            <w:top w:val="single" w:sz="2" w:space="0" w:color="D9D9E3"/>
            <w:left w:val="single" w:sz="2" w:space="0" w:color="D9D9E3"/>
            <w:bottom w:val="single" w:sz="2" w:space="0" w:color="D9D9E3"/>
            <w:right w:val="single" w:sz="2" w:space="0" w:color="D9D9E3"/>
          </w:divBdr>
          <w:divsChild>
            <w:div w:id="1670329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712627">
                  <w:marLeft w:val="0"/>
                  <w:marRight w:val="0"/>
                  <w:marTop w:val="0"/>
                  <w:marBottom w:val="0"/>
                  <w:divBdr>
                    <w:top w:val="single" w:sz="2" w:space="0" w:color="D9D9E3"/>
                    <w:left w:val="single" w:sz="2" w:space="0" w:color="D9D9E3"/>
                    <w:bottom w:val="single" w:sz="2" w:space="0" w:color="D9D9E3"/>
                    <w:right w:val="single" w:sz="2" w:space="0" w:color="D9D9E3"/>
                  </w:divBdr>
                  <w:divsChild>
                    <w:div w:id="1906841067">
                      <w:marLeft w:val="0"/>
                      <w:marRight w:val="0"/>
                      <w:marTop w:val="0"/>
                      <w:marBottom w:val="0"/>
                      <w:divBdr>
                        <w:top w:val="single" w:sz="2" w:space="0" w:color="D9D9E3"/>
                        <w:left w:val="single" w:sz="2" w:space="0" w:color="D9D9E3"/>
                        <w:bottom w:val="single" w:sz="2" w:space="0" w:color="D9D9E3"/>
                        <w:right w:val="single" w:sz="2" w:space="0" w:color="D9D9E3"/>
                      </w:divBdr>
                      <w:divsChild>
                        <w:div w:id="140925738">
                          <w:marLeft w:val="0"/>
                          <w:marRight w:val="0"/>
                          <w:marTop w:val="0"/>
                          <w:marBottom w:val="0"/>
                          <w:divBdr>
                            <w:top w:val="single" w:sz="2" w:space="0" w:color="D9D9E3"/>
                            <w:left w:val="single" w:sz="2" w:space="0" w:color="D9D9E3"/>
                            <w:bottom w:val="single" w:sz="2" w:space="0" w:color="D9D9E3"/>
                            <w:right w:val="single" w:sz="2" w:space="0" w:color="D9D9E3"/>
                          </w:divBdr>
                          <w:divsChild>
                            <w:div w:id="247543732">
                              <w:marLeft w:val="0"/>
                              <w:marRight w:val="0"/>
                              <w:marTop w:val="0"/>
                              <w:marBottom w:val="0"/>
                              <w:divBdr>
                                <w:top w:val="single" w:sz="2" w:space="0" w:color="D9D9E3"/>
                                <w:left w:val="single" w:sz="2" w:space="0" w:color="D9D9E3"/>
                                <w:bottom w:val="single" w:sz="2" w:space="0" w:color="D9D9E3"/>
                                <w:right w:val="single" w:sz="2" w:space="0" w:color="D9D9E3"/>
                              </w:divBdr>
                              <w:divsChild>
                                <w:div w:id="839587598">
                                  <w:marLeft w:val="0"/>
                                  <w:marRight w:val="0"/>
                                  <w:marTop w:val="0"/>
                                  <w:marBottom w:val="0"/>
                                  <w:divBdr>
                                    <w:top w:val="single" w:sz="2" w:space="0" w:color="D9D9E3"/>
                                    <w:left w:val="single" w:sz="2" w:space="0" w:color="D9D9E3"/>
                                    <w:bottom w:val="single" w:sz="2" w:space="0" w:color="D9D9E3"/>
                                    <w:right w:val="single" w:sz="2" w:space="0" w:color="D9D9E3"/>
                                  </w:divBdr>
                                  <w:divsChild>
                                    <w:div w:id="196419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2149010">
          <w:marLeft w:val="0"/>
          <w:marRight w:val="0"/>
          <w:marTop w:val="0"/>
          <w:marBottom w:val="0"/>
          <w:divBdr>
            <w:top w:val="single" w:sz="2" w:space="0" w:color="D9D9E3"/>
            <w:left w:val="single" w:sz="2" w:space="0" w:color="D9D9E3"/>
            <w:bottom w:val="single" w:sz="2" w:space="0" w:color="D9D9E3"/>
            <w:right w:val="single" w:sz="2" w:space="0" w:color="D9D9E3"/>
          </w:divBdr>
          <w:divsChild>
            <w:div w:id="1448700133">
              <w:marLeft w:val="0"/>
              <w:marRight w:val="0"/>
              <w:marTop w:val="100"/>
              <w:marBottom w:val="100"/>
              <w:divBdr>
                <w:top w:val="single" w:sz="2" w:space="0" w:color="D9D9E3"/>
                <w:left w:val="single" w:sz="2" w:space="0" w:color="D9D9E3"/>
                <w:bottom w:val="single" w:sz="2" w:space="0" w:color="D9D9E3"/>
                <w:right w:val="single" w:sz="2" w:space="0" w:color="D9D9E3"/>
              </w:divBdr>
              <w:divsChild>
                <w:div w:id="254367762">
                  <w:marLeft w:val="0"/>
                  <w:marRight w:val="0"/>
                  <w:marTop w:val="0"/>
                  <w:marBottom w:val="0"/>
                  <w:divBdr>
                    <w:top w:val="single" w:sz="2" w:space="0" w:color="D9D9E3"/>
                    <w:left w:val="single" w:sz="2" w:space="0" w:color="D9D9E3"/>
                    <w:bottom w:val="single" w:sz="2" w:space="0" w:color="D9D9E3"/>
                    <w:right w:val="single" w:sz="2" w:space="0" w:color="D9D9E3"/>
                  </w:divBdr>
                  <w:divsChild>
                    <w:div w:id="577175577">
                      <w:marLeft w:val="0"/>
                      <w:marRight w:val="0"/>
                      <w:marTop w:val="0"/>
                      <w:marBottom w:val="0"/>
                      <w:divBdr>
                        <w:top w:val="single" w:sz="2" w:space="0" w:color="D9D9E3"/>
                        <w:left w:val="single" w:sz="2" w:space="0" w:color="D9D9E3"/>
                        <w:bottom w:val="single" w:sz="2" w:space="0" w:color="D9D9E3"/>
                        <w:right w:val="single" w:sz="2" w:space="0" w:color="D9D9E3"/>
                      </w:divBdr>
                      <w:divsChild>
                        <w:div w:id="180094163">
                          <w:marLeft w:val="0"/>
                          <w:marRight w:val="0"/>
                          <w:marTop w:val="0"/>
                          <w:marBottom w:val="0"/>
                          <w:divBdr>
                            <w:top w:val="single" w:sz="2" w:space="0" w:color="D9D9E3"/>
                            <w:left w:val="single" w:sz="2" w:space="0" w:color="D9D9E3"/>
                            <w:bottom w:val="single" w:sz="2" w:space="0" w:color="D9D9E3"/>
                            <w:right w:val="single" w:sz="2" w:space="0" w:color="D9D9E3"/>
                          </w:divBdr>
                          <w:divsChild>
                            <w:div w:id="762532426">
                              <w:marLeft w:val="0"/>
                              <w:marRight w:val="0"/>
                              <w:marTop w:val="0"/>
                              <w:marBottom w:val="0"/>
                              <w:divBdr>
                                <w:top w:val="single" w:sz="2" w:space="0" w:color="D9D9E3"/>
                                <w:left w:val="single" w:sz="2" w:space="0" w:color="D9D9E3"/>
                                <w:bottom w:val="single" w:sz="2" w:space="0" w:color="D9D9E3"/>
                                <w:right w:val="single" w:sz="2" w:space="0" w:color="D9D9E3"/>
                              </w:divBdr>
                              <w:divsChild>
                                <w:div w:id="388462391">
                                  <w:marLeft w:val="0"/>
                                  <w:marRight w:val="0"/>
                                  <w:marTop w:val="0"/>
                                  <w:marBottom w:val="0"/>
                                  <w:divBdr>
                                    <w:top w:val="single" w:sz="2" w:space="0" w:color="D9D9E3"/>
                                    <w:left w:val="single" w:sz="2" w:space="0" w:color="D9D9E3"/>
                                    <w:bottom w:val="single" w:sz="2" w:space="0" w:color="D9D9E3"/>
                                    <w:right w:val="single" w:sz="2" w:space="0" w:color="D9D9E3"/>
                                  </w:divBdr>
                                  <w:divsChild>
                                    <w:div w:id="148963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8756273">
                      <w:marLeft w:val="0"/>
                      <w:marRight w:val="0"/>
                      <w:marTop w:val="0"/>
                      <w:marBottom w:val="0"/>
                      <w:divBdr>
                        <w:top w:val="single" w:sz="2" w:space="0" w:color="D9D9E3"/>
                        <w:left w:val="single" w:sz="2" w:space="0" w:color="D9D9E3"/>
                        <w:bottom w:val="single" w:sz="2" w:space="0" w:color="D9D9E3"/>
                        <w:right w:val="single" w:sz="2" w:space="0" w:color="D9D9E3"/>
                      </w:divBdr>
                      <w:divsChild>
                        <w:div w:id="1222062555">
                          <w:marLeft w:val="0"/>
                          <w:marRight w:val="0"/>
                          <w:marTop w:val="0"/>
                          <w:marBottom w:val="0"/>
                          <w:divBdr>
                            <w:top w:val="single" w:sz="2" w:space="0" w:color="D9D9E3"/>
                            <w:left w:val="single" w:sz="2" w:space="0" w:color="D9D9E3"/>
                            <w:bottom w:val="single" w:sz="2" w:space="0" w:color="D9D9E3"/>
                            <w:right w:val="single" w:sz="2" w:space="0" w:color="D9D9E3"/>
                          </w:divBdr>
                        </w:div>
                        <w:div w:id="803471826">
                          <w:marLeft w:val="0"/>
                          <w:marRight w:val="0"/>
                          <w:marTop w:val="0"/>
                          <w:marBottom w:val="0"/>
                          <w:divBdr>
                            <w:top w:val="single" w:sz="2" w:space="0" w:color="D9D9E3"/>
                            <w:left w:val="single" w:sz="2" w:space="0" w:color="D9D9E3"/>
                            <w:bottom w:val="single" w:sz="2" w:space="0" w:color="D9D9E3"/>
                            <w:right w:val="single" w:sz="2" w:space="0" w:color="D9D9E3"/>
                          </w:divBdr>
                          <w:divsChild>
                            <w:div w:id="27998029">
                              <w:marLeft w:val="0"/>
                              <w:marRight w:val="0"/>
                              <w:marTop w:val="0"/>
                              <w:marBottom w:val="0"/>
                              <w:divBdr>
                                <w:top w:val="single" w:sz="2" w:space="0" w:color="D9D9E3"/>
                                <w:left w:val="single" w:sz="2" w:space="0" w:color="D9D9E3"/>
                                <w:bottom w:val="single" w:sz="2" w:space="0" w:color="D9D9E3"/>
                                <w:right w:val="single" w:sz="2" w:space="0" w:color="D9D9E3"/>
                              </w:divBdr>
                              <w:divsChild>
                                <w:div w:id="1109930544">
                                  <w:marLeft w:val="0"/>
                                  <w:marRight w:val="0"/>
                                  <w:marTop w:val="0"/>
                                  <w:marBottom w:val="0"/>
                                  <w:divBdr>
                                    <w:top w:val="single" w:sz="2" w:space="0" w:color="D9D9E3"/>
                                    <w:left w:val="single" w:sz="2" w:space="0" w:color="D9D9E3"/>
                                    <w:bottom w:val="single" w:sz="2" w:space="0" w:color="D9D9E3"/>
                                    <w:right w:val="single" w:sz="2" w:space="0" w:color="D9D9E3"/>
                                  </w:divBdr>
                                  <w:divsChild>
                                    <w:div w:id="82767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76920216">
      <w:bodyDiv w:val="1"/>
      <w:marLeft w:val="0"/>
      <w:marRight w:val="0"/>
      <w:marTop w:val="0"/>
      <w:marBottom w:val="0"/>
      <w:divBdr>
        <w:top w:val="none" w:sz="0" w:space="0" w:color="auto"/>
        <w:left w:val="none" w:sz="0" w:space="0" w:color="auto"/>
        <w:bottom w:val="none" w:sz="0" w:space="0" w:color="auto"/>
        <w:right w:val="none" w:sz="0" w:space="0" w:color="auto"/>
      </w:divBdr>
    </w:div>
    <w:div w:id="630785986">
      <w:bodyDiv w:val="1"/>
      <w:marLeft w:val="0"/>
      <w:marRight w:val="0"/>
      <w:marTop w:val="0"/>
      <w:marBottom w:val="0"/>
      <w:divBdr>
        <w:top w:val="none" w:sz="0" w:space="0" w:color="auto"/>
        <w:left w:val="none" w:sz="0" w:space="0" w:color="auto"/>
        <w:bottom w:val="none" w:sz="0" w:space="0" w:color="auto"/>
        <w:right w:val="none" w:sz="0" w:space="0" w:color="auto"/>
      </w:divBdr>
    </w:div>
    <w:div w:id="891384894">
      <w:bodyDiv w:val="1"/>
      <w:marLeft w:val="0"/>
      <w:marRight w:val="0"/>
      <w:marTop w:val="0"/>
      <w:marBottom w:val="0"/>
      <w:divBdr>
        <w:top w:val="none" w:sz="0" w:space="0" w:color="auto"/>
        <w:left w:val="none" w:sz="0" w:space="0" w:color="auto"/>
        <w:bottom w:val="none" w:sz="0" w:space="0" w:color="auto"/>
        <w:right w:val="none" w:sz="0" w:space="0" w:color="auto"/>
      </w:divBdr>
    </w:div>
    <w:div w:id="914898605">
      <w:bodyDiv w:val="1"/>
      <w:marLeft w:val="0"/>
      <w:marRight w:val="0"/>
      <w:marTop w:val="0"/>
      <w:marBottom w:val="0"/>
      <w:divBdr>
        <w:top w:val="none" w:sz="0" w:space="0" w:color="auto"/>
        <w:left w:val="none" w:sz="0" w:space="0" w:color="auto"/>
        <w:bottom w:val="none" w:sz="0" w:space="0" w:color="auto"/>
        <w:right w:val="none" w:sz="0" w:space="0" w:color="auto"/>
      </w:divBdr>
    </w:div>
    <w:div w:id="921913549">
      <w:bodyDiv w:val="1"/>
      <w:marLeft w:val="0"/>
      <w:marRight w:val="0"/>
      <w:marTop w:val="0"/>
      <w:marBottom w:val="0"/>
      <w:divBdr>
        <w:top w:val="none" w:sz="0" w:space="0" w:color="auto"/>
        <w:left w:val="none" w:sz="0" w:space="0" w:color="auto"/>
        <w:bottom w:val="none" w:sz="0" w:space="0" w:color="auto"/>
        <w:right w:val="none" w:sz="0" w:space="0" w:color="auto"/>
      </w:divBdr>
    </w:div>
    <w:div w:id="1038120635">
      <w:bodyDiv w:val="1"/>
      <w:marLeft w:val="0"/>
      <w:marRight w:val="0"/>
      <w:marTop w:val="0"/>
      <w:marBottom w:val="0"/>
      <w:divBdr>
        <w:top w:val="none" w:sz="0" w:space="0" w:color="auto"/>
        <w:left w:val="none" w:sz="0" w:space="0" w:color="auto"/>
        <w:bottom w:val="none" w:sz="0" w:space="0" w:color="auto"/>
        <w:right w:val="none" w:sz="0" w:space="0" w:color="auto"/>
      </w:divBdr>
    </w:div>
    <w:div w:id="1073284946">
      <w:bodyDiv w:val="1"/>
      <w:marLeft w:val="0"/>
      <w:marRight w:val="0"/>
      <w:marTop w:val="0"/>
      <w:marBottom w:val="0"/>
      <w:divBdr>
        <w:top w:val="none" w:sz="0" w:space="0" w:color="auto"/>
        <w:left w:val="none" w:sz="0" w:space="0" w:color="auto"/>
        <w:bottom w:val="none" w:sz="0" w:space="0" w:color="auto"/>
        <w:right w:val="none" w:sz="0" w:space="0" w:color="auto"/>
      </w:divBdr>
    </w:div>
    <w:div w:id="1166628443">
      <w:bodyDiv w:val="1"/>
      <w:marLeft w:val="0"/>
      <w:marRight w:val="0"/>
      <w:marTop w:val="0"/>
      <w:marBottom w:val="0"/>
      <w:divBdr>
        <w:top w:val="none" w:sz="0" w:space="0" w:color="auto"/>
        <w:left w:val="none" w:sz="0" w:space="0" w:color="auto"/>
        <w:bottom w:val="none" w:sz="0" w:space="0" w:color="auto"/>
        <w:right w:val="none" w:sz="0" w:space="0" w:color="auto"/>
      </w:divBdr>
    </w:div>
    <w:div w:id="1180049643">
      <w:bodyDiv w:val="1"/>
      <w:marLeft w:val="0"/>
      <w:marRight w:val="0"/>
      <w:marTop w:val="0"/>
      <w:marBottom w:val="0"/>
      <w:divBdr>
        <w:top w:val="none" w:sz="0" w:space="0" w:color="auto"/>
        <w:left w:val="none" w:sz="0" w:space="0" w:color="auto"/>
        <w:bottom w:val="none" w:sz="0" w:space="0" w:color="auto"/>
        <w:right w:val="none" w:sz="0" w:space="0" w:color="auto"/>
      </w:divBdr>
    </w:div>
    <w:div w:id="1201043367">
      <w:bodyDiv w:val="1"/>
      <w:marLeft w:val="0"/>
      <w:marRight w:val="0"/>
      <w:marTop w:val="0"/>
      <w:marBottom w:val="0"/>
      <w:divBdr>
        <w:top w:val="none" w:sz="0" w:space="0" w:color="auto"/>
        <w:left w:val="none" w:sz="0" w:space="0" w:color="auto"/>
        <w:bottom w:val="none" w:sz="0" w:space="0" w:color="auto"/>
        <w:right w:val="none" w:sz="0" w:space="0" w:color="auto"/>
      </w:divBdr>
    </w:div>
    <w:div w:id="1231429261">
      <w:bodyDiv w:val="1"/>
      <w:marLeft w:val="0"/>
      <w:marRight w:val="0"/>
      <w:marTop w:val="0"/>
      <w:marBottom w:val="0"/>
      <w:divBdr>
        <w:top w:val="none" w:sz="0" w:space="0" w:color="auto"/>
        <w:left w:val="none" w:sz="0" w:space="0" w:color="auto"/>
        <w:bottom w:val="none" w:sz="0" w:space="0" w:color="auto"/>
        <w:right w:val="none" w:sz="0" w:space="0" w:color="auto"/>
      </w:divBdr>
    </w:div>
    <w:div w:id="1260987360">
      <w:bodyDiv w:val="1"/>
      <w:marLeft w:val="0"/>
      <w:marRight w:val="0"/>
      <w:marTop w:val="0"/>
      <w:marBottom w:val="0"/>
      <w:divBdr>
        <w:top w:val="none" w:sz="0" w:space="0" w:color="auto"/>
        <w:left w:val="none" w:sz="0" w:space="0" w:color="auto"/>
        <w:bottom w:val="none" w:sz="0" w:space="0" w:color="auto"/>
        <w:right w:val="none" w:sz="0" w:space="0" w:color="auto"/>
      </w:divBdr>
    </w:div>
    <w:div w:id="1548175733">
      <w:bodyDiv w:val="1"/>
      <w:marLeft w:val="0"/>
      <w:marRight w:val="0"/>
      <w:marTop w:val="0"/>
      <w:marBottom w:val="0"/>
      <w:divBdr>
        <w:top w:val="none" w:sz="0" w:space="0" w:color="auto"/>
        <w:left w:val="none" w:sz="0" w:space="0" w:color="auto"/>
        <w:bottom w:val="none" w:sz="0" w:space="0" w:color="auto"/>
        <w:right w:val="none" w:sz="0" w:space="0" w:color="auto"/>
      </w:divBdr>
    </w:div>
    <w:div w:id="1926566918">
      <w:bodyDiv w:val="1"/>
      <w:marLeft w:val="0"/>
      <w:marRight w:val="0"/>
      <w:marTop w:val="0"/>
      <w:marBottom w:val="0"/>
      <w:divBdr>
        <w:top w:val="none" w:sz="0" w:space="0" w:color="auto"/>
        <w:left w:val="none" w:sz="0" w:space="0" w:color="auto"/>
        <w:bottom w:val="none" w:sz="0" w:space="0" w:color="auto"/>
        <w:right w:val="none" w:sz="0" w:space="0" w:color="auto"/>
      </w:divBdr>
      <w:divsChild>
        <w:div w:id="1253977294">
          <w:marLeft w:val="0"/>
          <w:marRight w:val="0"/>
          <w:marTop w:val="0"/>
          <w:marBottom w:val="0"/>
          <w:divBdr>
            <w:top w:val="single" w:sz="2" w:space="0" w:color="D9D9E3"/>
            <w:left w:val="single" w:sz="2" w:space="0" w:color="D9D9E3"/>
            <w:bottom w:val="single" w:sz="2" w:space="0" w:color="D9D9E3"/>
            <w:right w:val="single" w:sz="2" w:space="0" w:color="D9D9E3"/>
          </w:divBdr>
          <w:divsChild>
            <w:div w:id="880677164">
              <w:marLeft w:val="0"/>
              <w:marRight w:val="0"/>
              <w:marTop w:val="100"/>
              <w:marBottom w:val="100"/>
              <w:divBdr>
                <w:top w:val="single" w:sz="2" w:space="0" w:color="D9D9E3"/>
                <w:left w:val="single" w:sz="2" w:space="0" w:color="D9D9E3"/>
                <w:bottom w:val="single" w:sz="2" w:space="0" w:color="D9D9E3"/>
                <w:right w:val="single" w:sz="2" w:space="0" w:color="D9D9E3"/>
              </w:divBdr>
              <w:divsChild>
                <w:div w:id="444083785">
                  <w:marLeft w:val="0"/>
                  <w:marRight w:val="0"/>
                  <w:marTop w:val="0"/>
                  <w:marBottom w:val="0"/>
                  <w:divBdr>
                    <w:top w:val="single" w:sz="2" w:space="0" w:color="D9D9E3"/>
                    <w:left w:val="single" w:sz="2" w:space="0" w:color="D9D9E3"/>
                    <w:bottom w:val="single" w:sz="2" w:space="0" w:color="D9D9E3"/>
                    <w:right w:val="single" w:sz="2" w:space="0" w:color="D9D9E3"/>
                  </w:divBdr>
                  <w:divsChild>
                    <w:div w:id="748498481">
                      <w:marLeft w:val="0"/>
                      <w:marRight w:val="0"/>
                      <w:marTop w:val="0"/>
                      <w:marBottom w:val="0"/>
                      <w:divBdr>
                        <w:top w:val="single" w:sz="2" w:space="0" w:color="D9D9E3"/>
                        <w:left w:val="single" w:sz="2" w:space="0" w:color="D9D9E3"/>
                        <w:bottom w:val="single" w:sz="2" w:space="0" w:color="D9D9E3"/>
                        <w:right w:val="single" w:sz="2" w:space="0" w:color="D9D9E3"/>
                      </w:divBdr>
                      <w:divsChild>
                        <w:div w:id="1343580896">
                          <w:marLeft w:val="0"/>
                          <w:marRight w:val="0"/>
                          <w:marTop w:val="0"/>
                          <w:marBottom w:val="0"/>
                          <w:divBdr>
                            <w:top w:val="single" w:sz="2" w:space="0" w:color="D9D9E3"/>
                            <w:left w:val="single" w:sz="2" w:space="0" w:color="D9D9E3"/>
                            <w:bottom w:val="single" w:sz="2" w:space="0" w:color="D9D9E3"/>
                            <w:right w:val="single" w:sz="2" w:space="0" w:color="D9D9E3"/>
                          </w:divBdr>
                          <w:divsChild>
                            <w:div w:id="935016888">
                              <w:marLeft w:val="0"/>
                              <w:marRight w:val="0"/>
                              <w:marTop w:val="0"/>
                              <w:marBottom w:val="0"/>
                              <w:divBdr>
                                <w:top w:val="single" w:sz="2" w:space="0" w:color="D9D9E3"/>
                                <w:left w:val="single" w:sz="2" w:space="0" w:color="D9D9E3"/>
                                <w:bottom w:val="single" w:sz="2" w:space="0" w:color="D9D9E3"/>
                                <w:right w:val="single" w:sz="2" w:space="0" w:color="D9D9E3"/>
                              </w:divBdr>
                              <w:divsChild>
                                <w:div w:id="582840713">
                                  <w:marLeft w:val="0"/>
                                  <w:marRight w:val="0"/>
                                  <w:marTop w:val="0"/>
                                  <w:marBottom w:val="0"/>
                                  <w:divBdr>
                                    <w:top w:val="single" w:sz="2" w:space="0" w:color="D9D9E3"/>
                                    <w:left w:val="single" w:sz="2" w:space="0" w:color="D9D9E3"/>
                                    <w:bottom w:val="single" w:sz="2" w:space="0" w:color="D9D9E3"/>
                                    <w:right w:val="single" w:sz="2" w:space="0" w:color="D9D9E3"/>
                                  </w:divBdr>
                                  <w:divsChild>
                                    <w:div w:id="1134757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4934769">
          <w:marLeft w:val="0"/>
          <w:marRight w:val="0"/>
          <w:marTop w:val="0"/>
          <w:marBottom w:val="0"/>
          <w:divBdr>
            <w:top w:val="single" w:sz="2" w:space="0" w:color="D9D9E3"/>
            <w:left w:val="single" w:sz="2" w:space="0" w:color="D9D9E3"/>
            <w:bottom w:val="single" w:sz="2" w:space="0" w:color="D9D9E3"/>
            <w:right w:val="single" w:sz="2" w:space="0" w:color="D9D9E3"/>
          </w:divBdr>
          <w:divsChild>
            <w:div w:id="158742407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083707">
                  <w:marLeft w:val="0"/>
                  <w:marRight w:val="0"/>
                  <w:marTop w:val="0"/>
                  <w:marBottom w:val="0"/>
                  <w:divBdr>
                    <w:top w:val="single" w:sz="2" w:space="0" w:color="D9D9E3"/>
                    <w:left w:val="single" w:sz="2" w:space="0" w:color="D9D9E3"/>
                    <w:bottom w:val="single" w:sz="2" w:space="0" w:color="D9D9E3"/>
                    <w:right w:val="single" w:sz="2" w:space="0" w:color="D9D9E3"/>
                  </w:divBdr>
                  <w:divsChild>
                    <w:div w:id="656567936">
                      <w:marLeft w:val="0"/>
                      <w:marRight w:val="0"/>
                      <w:marTop w:val="0"/>
                      <w:marBottom w:val="0"/>
                      <w:divBdr>
                        <w:top w:val="single" w:sz="2" w:space="0" w:color="D9D9E3"/>
                        <w:left w:val="single" w:sz="2" w:space="0" w:color="D9D9E3"/>
                        <w:bottom w:val="single" w:sz="2" w:space="0" w:color="D9D9E3"/>
                        <w:right w:val="single" w:sz="2" w:space="0" w:color="D9D9E3"/>
                      </w:divBdr>
                      <w:divsChild>
                        <w:div w:id="1649364341">
                          <w:marLeft w:val="0"/>
                          <w:marRight w:val="0"/>
                          <w:marTop w:val="0"/>
                          <w:marBottom w:val="0"/>
                          <w:divBdr>
                            <w:top w:val="single" w:sz="2" w:space="0" w:color="D9D9E3"/>
                            <w:left w:val="single" w:sz="2" w:space="0" w:color="D9D9E3"/>
                            <w:bottom w:val="single" w:sz="2" w:space="0" w:color="D9D9E3"/>
                            <w:right w:val="single" w:sz="2" w:space="0" w:color="D9D9E3"/>
                          </w:divBdr>
                          <w:divsChild>
                            <w:div w:id="1113937568">
                              <w:marLeft w:val="0"/>
                              <w:marRight w:val="0"/>
                              <w:marTop w:val="0"/>
                              <w:marBottom w:val="0"/>
                              <w:divBdr>
                                <w:top w:val="single" w:sz="2" w:space="0" w:color="D9D9E3"/>
                                <w:left w:val="single" w:sz="2" w:space="0" w:color="D9D9E3"/>
                                <w:bottom w:val="single" w:sz="2" w:space="0" w:color="D9D9E3"/>
                                <w:right w:val="single" w:sz="2" w:space="0" w:color="D9D9E3"/>
                              </w:divBdr>
                              <w:divsChild>
                                <w:div w:id="1485004348">
                                  <w:marLeft w:val="0"/>
                                  <w:marRight w:val="0"/>
                                  <w:marTop w:val="0"/>
                                  <w:marBottom w:val="0"/>
                                  <w:divBdr>
                                    <w:top w:val="single" w:sz="2" w:space="0" w:color="D9D9E3"/>
                                    <w:left w:val="single" w:sz="2" w:space="0" w:color="D9D9E3"/>
                                    <w:bottom w:val="single" w:sz="2" w:space="0" w:color="D9D9E3"/>
                                    <w:right w:val="single" w:sz="2" w:space="0" w:color="D9D9E3"/>
                                  </w:divBdr>
                                  <w:divsChild>
                                    <w:div w:id="1769233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113437">
                      <w:marLeft w:val="0"/>
                      <w:marRight w:val="0"/>
                      <w:marTop w:val="0"/>
                      <w:marBottom w:val="0"/>
                      <w:divBdr>
                        <w:top w:val="single" w:sz="2" w:space="0" w:color="D9D9E3"/>
                        <w:left w:val="single" w:sz="2" w:space="0" w:color="D9D9E3"/>
                        <w:bottom w:val="single" w:sz="2" w:space="0" w:color="D9D9E3"/>
                        <w:right w:val="single" w:sz="2" w:space="0" w:color="D9D9E3"/>
                      </w:divBdr>
                      <w:divsChild>
                        <w:div w:id="1560556935">
                          <w:marLeft w:val="0"/>
                          <w:marRight w:val="0"/>
                          <w:marTop w:val="0"/>
                          <w:marBottom w:val="0"/>
                          <w:divBdr>
                            <w:top w:val="single" w:sz="2" w:space="0" w:color="D9D9E3"/>
                            <w:left w:val="single" w:sz="2" w:space="0" w:color="D9D9E3"/>
                            <w:bottom w:val="single" w:sz="2" w:space="0" w:color="D9D9E3"/>
                            <w:right w:val="single" w:sz="2" w:space="0" w:color="D9D9E3"/>
                          </w:divBdr>
                        </w:div>
                        <w:div w:id="469859897">
                          <w:marLeft w:val="0"/>
                          <w:marRight w:val="0"/>
                          <w:marTop w:val="0"/>
                          <w:marBottom w:val="0"/>
                          <w:divBdr>
                            <w:top w:val="single" w:sz="2" w:space="0" w:color="D9D9E3"/>
                            <w:left w:val="single" w:sz="2" w:space="0" w:color="D9D9E3"/>
                            <w:bottom w:val="single" w:sz="2" w:space="0" w:color="D9D9E3"/>
                            <w:right w:val="single" w:sz="2" w:space="0" w:color="D9D9E3"/>
                          </w:divBdr>
                          <w:divsChild>
                            <w:div w:id="1658074637">
                              <w:marLeft w:val="0"/>
                              <w:marRight w:val="0"/>
                              <w:marTop w:val="0"/>
                              <w:marBottom w:val="0"/>
                              <w:divBdr>
                                <w:top w:val="single" w:sz="2" w:space="0" w:color="D9D9E3"/>
                                <w:left w:val="single" w:sz="2" w:space="0" w:color="D9D9E3"/>
                                <w:bottom w:val="single" w:sz="2" w:space="0" w:color="D9D9E3"/>
                                <w:right w:val="single" w:sz="2" w:space="0" w:color="D9D9E3"/>
                              </w:divBdr>
                              <w:divsChild>
                                <w:div w:id="95489524">
                                  <w:marLeft w:val="0"/>
                                  <w:marRight w:val="0"/>
                                  <w:marTop w:val="0"/>
                                  <w:marBottom w:val="0"/>
                                  <w:divBdr>
                                    <w:top w:val="single" w:sz="2" w:space="0" w:color="D9D9E3"/>
                                    <w:left w:val="single" w:sz="2" w:space="0" w:color="D9D9E3"/>
                                    <w:bottom w:val="single" w:sz="2" w:space="0" w:color="D9D9E3"/>
                                    <w:right w:val="single" w:sz="2" w:space="0" w:color="D9D9E3"/>
                                  </w:divBdr>
                                  <w:divsChild>
                                    <w:div w:id="58117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37899557">
      <w:bodyDiv w:val="1"/>
      <w:marLeft w:val="0"/>
      <w:marRight w:val="0"/>
      <w:marTop w:val="0"/>
      <w:marBottom w:val="0"/>
      <w:divBdr>
        <w:top w:val="none" w:sz="0" w:space="0" w:color="auto"/>
        <w:left w:val="none" w:sz="0" w:space="0" w:color="auto"/>
        <w:bottom w:val="none" w:sz="0" w:space="0" w:color="auto"/>
        <w:right w:val="none" w:sz="0" w:space="0" w:color="auto"/>
      </w:divBdr>
    </w:div>
    <w:div w:id="1982615764">
      <w:bodyDiv w:val="1"/>
      <w:marLeft w:val="0"/>
      <w:marRight w:val="0"/>
      <w:marTop w:val="0"/>
      <w:marBottom w:val="0"/>
      <w:divBdr>
        <w:top w:val="none" w:sz="0" w:space="0" w:color="auto"/>
        <w:left w:val="none" w:sz="0" w:space="0" w:color="auto"/>
        <w:bottom w:val="none" w:sz="0" w:space="0" w:color="auto"/>
        <w:right w:val="none" w:sz="0" w:space="0" w:color="auto"/>
      </w:divBdr>
    </w:div>
    <w:div w:id="2009094830">
      <w:bodyDiv w:val="1"/>
      <w:marLeft w:val="0"/>
      <w:marRight w:val="0"/>
      <w:marTop w:val="0"/>
      <w:marBottom w:val="0"/>
      <w:divBdr>
        <w:top w:val="none" w:sz="0" w:space="0" w:color="auto"/>
        <w:left w:val="none" w:sz="0" w:space="0" w:color="auto"/>
        <w:bottom w:val="none" w:sz="0" w:space="0" w:color="auto"/>
        <w:right w:val="none" w:sz="0" w:space="0" w:color="auto"/>
      </w:divBdr>
    </w:div>
    <w:div w:id="2125344594">
      <w:bodyDiv w:val="1"/>
      <w:marLeft w:val="0"/>
      <w:marRight w:val="0"/>
      <w:marTop w:val="0"/>
      <w:marBottom w:val="0"/>
      <w:divBdr>
        <w:top w:val="none" w:sz="0" w:space="0" w:color="auto"/>
        <w:left w:val="none" w:sz="0" w:space="0" w:color="auto"/>
        <w:bottom w:val="none" w:sz="0" w:space="0" w:color="auto"/>
        <w:right w:val="none" w:sz="0" w:space="0" w:color="auto"/>
      </w:divBdr>
    </w:div>
    <w:div w:id="212684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2932</Words>
  <Characters>16715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2023-12-21T05:26:00Z</dcterms:created>
  <dcterms:modified xsi:type="dcterms:W3CDTF">2023-12-29T19:39:00Z</dcterms:modified>
</cp:coreProperties>
</file>