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IN" w:bidi="gu-IN"/>
        </w:rPr>
        <w:id w:val="390545704"/>
        <w:docPartObj>
          <w:docPartGallery w:val="Table of Contents"/>
          <w:docPartUnique/>
        </w:docPartObj>
      </w:sdtPr>
      <w:sdtEndPr>
        <w:rPr>
          <w:b/>
          <w:bCs/>
          <w:noProof/>
        </w:rPr>
      </w:sdtEndPr>
      <w:sdtContent>
        <w:p w14:paraId="44140E18" w14:textId="77777777" w:rsidR="001D65DD" w:rsidRDefault="001D65DD">
          <w:pPr>
            <w:pStyle w:val="TOCHeading"/>
          </w:pPr>
          <w:r>
            <w:t>Contents</w:t>
          </w:r>
        </w:p>
        <w:p w14:paraId="506D9AC4" w14:textId="17566941" w:rsidR="00B20A96" w:rsidRDefault="001D65D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6486659" w:history="1">
            <w:r w:rsidR="00B20A96" w:rsidRPr="00190CBE">
              <w:rPr>
                <w:rStyle w:val="Hyperlink"/>
                <w:rFonts w:ascii="Times New Roman" w:hAnsi="Times New Roman" w:cs="Times New Roman"/>
                <w:b/>
                <w:bCs/>
                <w:noProof/>
              </w:rPr>
              <w:t>Chapter 1: Executive Summary</w:t>
            </w:r>
            <w:r w:rsidR="00B20A96">
              <w:rPr>
                <w:noProof/>
                <w:webHidden/>
              </w:rPr>
              <w:tab/>
            </w:r>
            <w:r w:rsidR="00B20A96">
              <w:rPr>
                <w:noProof/>
                <w:webHidden/>
              </w:rPr>
              <w:fldChar w:fldCharType="begin"/>
            </w:r>
            <w:r w:rsidR="00B20A96">
              <w:rPr>
                <w:noProof/>
                <w:webHidden/>
              </w:rPr>
              <w:instrText xml:space="preserve"> PAGEREF _Toc186486659 \h </w:instrText>
            </w:r>
            <w:r w:rsidR="00B20A96">
              <w:rPr>
                <w:noProof/>
                <w:webHidden/>
              </w:rPr>
            </w:r>
            <w:r w:rsidR="00B20A96">
              <w:rPr>
                <w:noProof/>
                <w:webHidden/>
              </w:rPr>
              <w:fldChar w:fldCharType="separate"/>
            </w:r>
            <w:r w:rsidR="00DE078F">
              <w:rPr>
                <w:noProof/>
                <w:webHidden/>
              </w:rPr>
              <w:t>3</w:t>
            </w:r>
            <w:r w:rsidR="00B20A96">
              <w:rPr>
                <w:noProof/>
                <w:webHidden/>
              </w:rPr>
              <w:fldChar w:fldCharType="end"/>
            </w:r>
          </w:hyperlink>
        </w:p>
        <w:p w14:paraId="17D72833" w14:textId="2157D02E" w:rsidR="00B20A96" w:rsidRDefault="00B20A96">
          <w:pPr>
            <w:pStyle w:val="TOC2"/>
            <w:tabs>
              <w:tab w:val="right" w:leader="dot" w:pos="9016"/>
            </w:tabs>
            <w:rPr>
              <w:rFonts w:eastAsiaTheme="minorEastAsia"/>
              <w:noProof/>
              <w:lang w:eastAsia="en-IN"/>
            </w:rPr>
          </w:pPr>
          <w:hyperlink w:anchor="_Toc186486660" w:history="1">
            <w:r w:rsidRPr="00190CBE">
              <w:rPr>
                <w:rStyle w:val="Hyperlink"/>
                <w:rFonts w:ascii="Times New Roman" w:hAnsi="Times New Roman" w:cs="Times New Roman"/>
                <w:b/>
                <w:bCs/>
                <w:noProof/>
              </w:rPr>
              <w:t>1.1 Overview of the Project</w:t>
            </w:r>
            <w:r>
              <w:rPr>
                <w:noProof/>
                <w:webHidden/>
              </w:rPr>
              <w:tab/>
            </w:r>
            <w:r>
              <w:rPr>
                <w:noProof/>
                <w:webHidden/>
              </w:rPr>
              <w:fldChar w:fldCharType="begin"/>
            </w:r>
            <w:r>
              <w:rPr>
                <w:noProof/>
                <w:webHidden/>
              </w:rPr>
              <w:instrText xml:space="preserve"> PAGEREF _Toc186486660 \h </w:instrText>
            </w:r>
            <w:r>
              <w:rPr>
                <w:noProof/>
                <w:webHidden/>
              </w:rPr>
            </w:r>
            <w:r>
              <w:rPr>
                <w:noProof/>
                <w:webHidden/>
              </w:rPr>
              <w:fldChar w:fldCharType="separate"/>
            </w:r>
            <w:r w:rsidR="00DE078F">
              <w:rPr>
                <w:noProof/>
                <w:webHidden/>
              </w:rPr>
              <w:t>3</w:t>
            </w:r>
            <w:r>
              <w:rPr>
                <w:noProof/>
                <w:webHidden/>
              </w:rPr>
              <w:fldChar w:fldCharType="end"/>
            </w:r>
          </w:hyperlink>
        </w:p>
        <w:p w14:paraId="342DDB95" w14:textId="0FD981DC" w:rsidR="00B20A96" w:rsidRDefault="00B20A96">
          <w:pPr>
            <w:pStyle w:val="TOC2"/>
            <w:tabs>
              <w:tab w:val="right" w:leader="dot" w:pos="9016"/>
            </w:tabs>
            <w:rPr>
              <w:rFonts w:eastAsiaTheme="minorEastAsia"/>
              <w:noProof/>
              <w:lang w:eastAsia="en-IN"/>
            </w:rPr>
          </w:pPr>
          <w:hyperlink w:anchor="_Toc186486661" w:history="1">
            <w:r w:rsidRPr="00190CBE">
              <w:rPr>
                <w:rStyle w:val="Hyperlink"/>
                <w:rFonts w:ascii="Times New Roman" w:hAnsi="Times New Roman" w:cs="Times New Roman"/>
                <w:b/>
                <w:bCs/>
                <w:noProof/>
              </w:rPr>
              <w:t>1.2 Goals and Objectives</w:t>
            </w:r>
            <w:r>
              <w:rPr>
                <w:noProof/>
                <w:webHidden/>
              </w:rPr>
              <w:tab/>
            </w:r>
            <w:r>
              <w:rPr>
                <w:noProof/>
                <w:webHidden/>
              </w:rPr>
              <w:fldChar w:fldCharType="begin"/>
            </w:r>
            <w:r>
              <w:rPr>
                <w:noProof/>
                <w:webHidden/>
              </w:rPr>
              <w:instrText xml:space="preserve"> PAGEREF _Toc186486661 \h </w:instrText>
            </w:r>
            <w:r>
              <w:rPr>
                <w:noProof/>
                <w:webHidden/>
              </w:rPr>
            </w:r>
            <w:r>
              <w:rPr>
                <w:noProof/>
                <w:webHidden/>
              </w:rPr>
              <w:fldChar w:fldCharType="separate"/>
            </w:r>
            <w:r w:rsidR="00DE078F">
              <w:rPr>
                <w:noProof/>
                <w:webHidden/>
              </w:rPr>
              <w:t>3</w:t>
            </w:r>
            <w:r>
              <w:rPr>
                <w:noProof/>
                <w:webHidden/>
              </w:rPr>
              <w:fldChar w:fldCharType="end"/>
            </w:r>
          </w:hyperlink>
        </w:p>
        <w:p w14:paraId="5E4DBFAA" w14:textId="057D7539" w:rsidR="00B20A96" w:rsidRDefault="00B20A96">
          <w:pPr>
            <w:pStyle w:val="TOC2"/>
            <w:tabs>
              <w:tab w:val="right" w:leader="dot" w:pos="9016"/>
            </w:tabs>
            <w:rPr>
              <w:rFonts w:eastAsiaTheme="minorEastAsia"/>
              <w:noProof/>
              <w:lang w:eastAsia="en-IN"/>
            </w:rPr>
          </w:pPr>
          <w:hyperlink w:anchor="_Toc186486662" w:history="1">
            <w:r w:rsidRPr="00190CBE">
              <w:rPr>
                <w:rStyle w:val="Hyperlink"/>
                <w:rFonts w:ascii="Times New Roman" w:hAnsi="Times New Roman" w:cs="Times New Roman"/>
                <w:b/>
                <w:bCs/>
                <w:noProof/>
              </w:rPr>
              <w:t>1.3 Key Results and Insights</w:t>
            </w:r>
            <w:r>
              <w:rPr>
                <w:noProof/>
                <w:webHidden/>
              </w:rPr>
              <w:tab/>
            </w:r>
            <w:r>
              <w:rPr>
                <w:noProof/>
                <w:webHidden/>
              </w:rPr>
              <w:fldChar w:fldCharType="begin"/>
            </w:r>
            <w:r>
              <w:rPr>
                <w:noProof/>
                <w:webHidden/>
              </w:rPr>
              <w:instrText xml:space="preserve"> PAGEREF _Toc186486662 \h </w:instrText>
            </w:r>
            <w:r>
              <w:rPr>
                <w:noProof/>
                <w:webHidden/>
              </w:rPr>
            </w:r>
            <w:r>
              <w:rPr>
                <w:noProof/>
                <w:webHidden/>
              </w:rPr>
              <w:fldChar w:fldCharType="separate"/>
            </w:r>
            <w:r w:rsidR="00DE078F">
              <w:rPr>
                <w:noProof/>
                <w:webHidden/>
              </w:rPr>
              <w:t>4</w:t>
            </w:r>
            <w:r>
              <w:rPr>
                <w:noProof/>
                <w:webHidden/>
              </w:rPr>
              <w:fldChar w:fldCharType="end"/>
            </w:r>
          </w:hyperlink>
        </w:p>
        <w:p w14:paraId="67BEC31C" w14:textId="54E3C899" w:rsidR="00B20A96" w:rsidRDefault="00B20A96">
          <w:pPr>
            <w:pStyle w:val="TOC2"/>
            <w:tabs>
              <w:tab w:val="right" w:leader="dot" w:pos="9016"/>
            </w:tabs>
            <w:rPr>
              <w:rFonts w:eastAsiaTheme="minorEastAsia"/>
              <w:noProof/>
              <w:lang w:eastAsia="en-IN"/>
            </w:rPr>
          </w:pPr>
          <w:hyperlink w:anchor="_Toc186486663" w:history="1">
            <w:r w:rsidRPr="00190CBE">
              <w:rPr>
                <w:rStyle w:val="Hyperlink"/>
                <w:rFonts w:ascii="Times New Roman" w:hAnsi="Times New Roman" w:cs="Times New Roman"/>
                <w:b/>
                <w:bCs/>
                <w:noProof/>
              </w:rPr>
              <w:t>1.4 Challenges and Limitations</w:t>
            </w:r>
            <w:r>
              <w:rPr>
                <w:noProof/>
                <w:webHidden/>
              </w:rPr>
              <w:tab/>
            </w:r>
            <w:r>
              <w:rPr>
                <w:noProof/>
                <w:webHidden/>
              </w:rPr>
              <w:fldChar w:fldCharType="begin"/>
            </w:r>
            <w:r>
              <w:rPr>
                <w:noProof/>
                <w:webHidden/>
              </w:rPr>
              <w:instrText xml:space="preserve"> PAGEREF _Toc186486663 \h </w:instrText>
            </w:r>
            <w:r>
              <w:rPr>
                <w:noProof/>
                <w:webHidden/>
              </w:rPr>
            </w:r>
            <w:r>
              <w:rPr>
                <w:noProof/>
                <w:webHidden/>
              </w:rPr>
              <w:fldChar w:fldCharType="separate"/>
            </w:r>
            <w:r w:rsidR="00DE078F">
              <w:rPr>
                <w:noProof/>
                <w:webHidden/>
              </w:rPr>
              <w:t>5</w:t>
            </w:r>
            <w:r>
              <w:rPr>
                <w:noProof/>
                <w:webHidden/>
              </w:rPr>
              <w:fldChar w:fldCharType="end"/>
            </w:r>
          </w:hyperlink>
        </w:p>
        <w:p w14:paraId="1C4FE7A9" w14:textId="4EC4C3D0" w:rsidR="00B20A96" w:rsidRDefault="00B20A96">
          <w:pPr>
            <w:pStyle w:val="TOC2"/>
            <w:tabs>
              <w:tab w:val="right" w:leader="dot" w:pos="9016"/>
            </w:tabs>
            <w:rPr>
              <w:rFonts w:eastAsiaTheme="minorEastAsia"/>
              <w:noProof/>
              <w:lang w:eastAsia="en-IN"/>
            </w:rPr>
          </w:pPr>
          <w:hyperlink w:anchor="_Toc186486664" w:history="1">
            <w:r w:rsidRPr="00190CBE">
              <w:rPr>
                <w:rStyle w:val="Hyperlink"/>
                <w:rFonts w:ascii="Times New Roman" w:hAnsi="Times New Roman" w:cs="Times New Roman"/>
                <w:b/>
                <w:bCs/>
                <w:noProof/>
              </w:rPr>
              <w:t>1.5 Final Recommendations</w:t>
            </w:r>
            <w:r>
              <w:rPr>
                <w:noProof/>
                <w:webHidden/>
              </w:rPr>
              <w:tab/>
            </w:r>
            <w:r>
              <w:rPr>
                <w:noProof/>
                <w:webHidden/>
              </w:rPr>
              <w:fldChar w:fldCharType="begin"/>
            </w:r>
            <w:r>
              <w:rPr>
                <w:noProof/>
                <w:webHidden/>
              </w:rPr>
              <w:instrText xml:space="preserve"> PAGEREF _Toc186486664 \h </w:instrText>
            </w:r>
            <w:r>
              <w:rPr>
                <w:noProof/>
                <w:webHidden/>
              </w:rPr>
            </w:r>
            <w:r>
              <w:rPr>
                <w:noProof/>
                <w:webHidden/>
              </w:rPr>
              <w:fldChar w:fldCharType="separate"/>
            </w:r>
            <w:r w:rsidR="00DE078F">
              <w:rPr>
                <w:noProof/>
                <w:webHidden/>
              </w:rPr>
              <w:t>5</w:t>
            </w:r>
            <w:r>
              <w:rPr>
                <w:noProof/>
                <w:webHidden/>
              </w:rPr>
              <w:fldChar w:fldCharType="end"/>
            </w:r>
          </w:hyperlink>
        </w:p>
        <w:p w14:paraId="4076F3BE" w14:textId="1D743FC6" w:rsidR="00B20A96" w:rsidRDefault="00B20A96">
          <w:pPr>
            <w:pStyle w:val="TOC1"/>
            <w:tabs>
              <w:tab w:val="right" w:leader="dot" w:pos="9016"/>
            </w:tabs>
            <w:rPr>
              <w:rFonts w:eastAsiaTheme="minorEastAsia"/>
              <w:noProof/>
              <w:lang w:eastAsia="en-IN"/>
            </w:rPr>
          </w:pPr>
          <w:hyperlink w:anchor="_Toc186486665" w:history="1">
            <w:r w:rsidRPr="00190CBE">
              <w:rPr>
                <w:rStyle w:val="Hyperlink"/>
                <w:rFonts w:ascii="Times New Roman" w:hAnsi="Times New Roman" w:cs="Times New Roman"/>
                <w:b/>
                <w:bCs/>
                <w:noProof/>
              </w:rPr>
              <w:t>Chapter 2: Understanding the Data</w:t>
            </w:r>
            <w:r>
              <w:rPr>
                <w:noProof/>
                <w:webHidden/>
              </w:rPr>
              <w:tab/>
            </w:r>
            <w:r>
              <w:rPr>
                <w:noProof/>
                <w:webHidden/>
              </w:rPr>
              <w:fldChar w:fldCharType="begin"/>
            </w:r>
            <w:r>
              <w:rPr>
                <w:noProof/>
                <w:webHidden/>
              </w:rPr>
              <w:instrText xml:space="preserve"> PAGEREF _Toc186486665 \h </w:instrText>
            </w:r>
            <w:r>
              <w:rPr>
                <w:noProof/>
                <w:webHidden/>
              </w:rPr>
            </w:r>
            <w:r>
              <w:rPr>
                <w:noProof/>
                <w:webHidden/>
              </w:rPr>
              <w:fldChar w:fldCharType="separate"/>
            </w:r>
            <w:r w:rsidR="00DE078F">
              <w:rPr>
                <w:noProof/>
                <w:webHidden/>
              </w:rPr>
              <w:t>6</w:t>
            </w:r>
            <w:r>
              <w:rPr>
                <w:noProof/>
                <w:webHidden/>
              </w:rPr>
              <w:fldChar w:fldCharType="end"/>
            </w:r>
          </w:hyperlink>
        </w:p>
        <w:p w14:paraId="2E71A674" w14:textId="36F6265E" w:rsidR="00B20A96" w:rsidRDefault="00B20A96">
          <w:pPr>
            <w:pStyle w:val="TOC2"/>
            <w:tabs>
              <w:tab w:val="right" w:leader="dot" w:pos="9016"/>
            </w:tabs>
            <w:rPr>
              <w:rFonts w:eastAsiaTheme="minorEastAsia"/>
              <w:noProof/>
              <w:lang w:eastAsia="en-IN"/>
            </w:rPr>
          </w:pPr>
          <w:hyperlink w:anchor="_Toc186486666" w:history="1">
            <w:r w:rsidRPr="00190CBE">
              <w:rPr>
                <w:rStyle w:val="Hyperlink"/>
                <w:rFonts w:ascii="Times New Roman" w:hAnsi="Times New Roman" w:cs="Times New Roman"/>
                <w:b/>
                <w:bCs/>
                <w:noProof/>
              </w:rPr>
              <w:t>2.1 What is the Dataset About?</w:t>
            </w:r>
            <w:r>
              <w:rPr>
                <w:noProof/>
                <w:webHidden/>
              </w:rPr>
              <w:tab/>
            </w:r>
            <w:r>
              <w:rPr>
                <w:noProof/>
                <w:webHidden/>
              </w:rPr>
              <w:fldChar w:fldCharType="begin"/>
            </w:r>
            <w:r>
              <w:rPr>
                <w:noProof/>
                <w:webHidden/>
              </w:rPr>
              <w:instrText xml:space="preserve"> PAGEREF _Toc186486666 \h </w:instrText>
            </w:r>
            <w:r>
              <w:rPr>
                <w:noProof/>
                <w:webHidden/>
              </w:rPr>
            </w:r>
            <w:r>
              <w:rPr>
                <w:noProof/>
                <w:webHidden/>
              </w:rPr>
              <w:fldChar w:fldCharType="separate"/>
            </w:r>
            <w:r w:rsidR="00DE078F">
              <w:rPr>
                <w:noProof/>
                <w:webHidden/>
              </w:rPr>
              <w:t>6</w:t>
            </w:r>
            <w:r>
              <w:rPr>
                <w:noProof/>
                <w:webHidden/>
              </w:rPr>
              <w:fldChar w:fldCharType="end"/>
            </w:r>
          </w:hyperlink>
        </w:p>
        <w:p w14:paraId="590B6F3B" w14:textId="2F2EDFED" w:rsidR="00B20A96" w:rsidRDefault="00B20A96">
          <w:pPr>
            <w:pStyle w:val="TOC3"/>
            <w:tabs>
              <w:tab w:val="right" w:leader="dot" w:pos="9016"/>
            </w:tabs>
            <w:rPr>
              <w:rFonts w:eastAsiaTheme="minorEastAsia"/>
              <w:noProof/>
              <w:lang w:eastAsia="en-IN"/>
            </w:rPr>
          </w:pPr>
          <w:hyperlink w:anchor="_Toc186486667" w:history="1">
            <w:r w:rsidRPr="00190CBE">
              <w:rPr>
                <w:rStyle w:val="Hyperlink"/>
                <w:noProof/>
              </w:rPr>
              <w:t>2.1.1 Overview of the Dataset</w:t>
            </w:r>
            <w:r>
              <w:rPr>
                <w:noProof/>
                <w:webHidden/>
              </w:rPr>
              <w:tab/>
            </w:r>
            <w:r>
              <w:rPr>
                <w:noProof/>
                <w:webHidden/>
              </w:rPr>
              <w:fldChar w:fldCharType="begin"/>
            </w:r>
            <w:r>
              <w:rPr>
                <w:noProof/>
                <w:webHidden/>
              </w:rPr>
              <w:instrText xml:space="preserve"> PAGEREF _Toc186486667 \h </w:instrText>
            </w:r>
            <w:r>
              <w:rPr>
                <w:noProof/>
                <w:webHidden/>
              </w:rPr>
            </w:r>
            <w:r>
              <w:rPr>
                <w:noProof/>
                <w:webHidden/>
              </w:rPr>
              <w:fldChar w:fldCharType="separate"/>
            </w:r>
            <w:r w:rsidR="00DE078F">
              <w:rPr>
                <w:noProof/>
                <w:webHidden/>
              </w:rPr>
              <w:t>6</w:t>
            </w:r>
            <w:r>
              <w:rPr>
                <w:noProof/>
                <w:webHidden/>
              </w:rPr>
              <w:fldChar w:fldCharType="end"/>
            </w:r>
          </w:hyperlink>
        </w:p>
        <w:p w14:paraId="26B70207" w14:textId="31B2E0D8" w:rsidR="00B20A96" w:rsidRDefault="00B20A96">
          <w:pPr>
            <w:pStyle w:val="TOC3"/>
            <w:tabs>
              <w:tab w:val="right" w:leader="dot" w:pos="9016"/>
            </w:tabs>
            <w:rPr>
              <w:rFonts w:eastAsiaTheme="minorEastAsia"/>
              <w:noProof/>
              <w:lang w:eastAsia="en-IN"/>
            </w:rPr>
          </w:pPr>
          <w:hyperlink w:anchor="_Toc186486668" w:history="1">
            <w:r w:rsidRPr="00190CBE">
              <w:rPr>
                <w:rStyle w:val="Hyperlink"/>
                <w:noProof/>
              </w:rPr>
              <w:t>2.1.2 Explanation of the Data Features</w:t>
            </w:r>
            <w:r>
              <w:rPr>
                <w:noProof/>
                <w:webHidden/>
              </w:rPr>
              <w:tab/>
            </w:r>
            <w:r>
              <w:rPr>
                <w:noProof/>
                <w:webHidden/>
              </w:rPr>
              <w:fldChar w:fldCharType="begin"/>
            </w:r>
            <w:r>
              <w:rPr>
                <w:noProof/>
                <w:webHidden/>
              </w:rPr>
              <w:instrText xml:space="preserve"> PAGEREF _Toc186486668 \h </w:instrText>
            </w:r>
            <w:r>
              <w:rPr>
                <w:noProof/>
                <w:webHidden/>
              </w:rPr>
            </w:r>
            <w:r>
              <w:rPr>
                <w:noProof/>
                <w:webHidden/>
              </w:rPr>
              <w:fldChar w:fldCharType="separate"/>
            </w:r>
            <w:r w:rsidR="00DE078F">
              <w:rPr>
                <w:noProof/>
                <w:webHidden/>
              </w:rPr>
              <w:t>7</w:t>
            </w:r>
            <w:r>
              <w:rPr>
                <w:noProof/>
                <w:webHidden/>
              </w:rPr>
              <w:fldChar w:fldCharType="end"/>
            </w:r>
          </w:hyperlink>
        </w:p>
        <w:p w14:paraId="55D586FB" w14:textId="61CB0CDB" w:rsidR="00B20A96" w:rsidRDefault="00B20A96">
          <w:pPr>
            <w:pStyle w:val="TOC2"/>
            <w:tabs>
              <w:tab w:val="right" w:leader="dot" w:pos="9016"/>
            </w:tabs>
            <w:rPr>
              <w:rFonts w:eastAsiaTheme="minorEastAsia"/>
              <w:noProof/>
              <w:lang w:eastAsia="en-IN"/>
            </w:rPr>
          </w:pPr>
          <w:hyperlink w:anchor="_Toc186486669" w:history="1">
            <w:r w:rsidRPr="00190CBE">
              <w:rPr>
                <w:rStyle w:val="Hyperlink"/>
                <w:rFonts w:ascii="Times New Roman" w:hAnsi="Times New Roman" w:cs="Times New Roman"/>
                <w:b/>
                <w:bCs/>
                <w:noProof/>
              </w:rPr>
              <w:t>2.2 Initial Observations</w:t>
            </w:r>
            <w:r>
              <w:rPr>
                <w:noProof/>
                <w:webHidden/>
              </w:rPr>
              <w:tab/>
            </w:r>
            <w:r>
              <w:rPr>
                <w:noProof/>
                <w:webHidden/>
              </w:rPr>
              <w:fldChar w:fldCharType="begin"/>
            </w:r>
            <w:r>
              <w:rPr>
                <w:noProof/>
                <w:webHidden/>
              </w:rPr>
              <w:instrText xml:space="preserve"> PAGEREF _Toc186486669 \h </w:instrText>
            </w:r>
            <w:r>
              <w:rPr>
                <w:noProof/>
                <w:webHidden/>
              </w:rPr>
            </w:r>
            <w:r>
              <w:rPr>
                <w:noProof/>
                <w:webHidden/>
              </w:rPr>
              <w:fldChar w:fldCharType="separate"/>
            </w:r>
            <w:r w:rsidR="00DE078F">
              <w:rPr>
                <w:noProof/>
                <w:webHidden/>
              </w:rPr>
              <w:t>8</w:t>
            </w:r>
            <w:r>
              <w:rPr>
                <w:noProof/>
                <w:webHidden/>
              </w:rPr>
              <w:fldChar w:fldCharType="end"/>
            </w:r>
          </w:hyperlink>
        </w:p>
        <w:p w14:paraId="7BA82D1D" w14:textId="6BC72764" w:rsidR="00B20A96" w:rsidRDefault="00B20A96">
          <w:pPr>
            <w:pStyle w:val="TOC3"/>
            <w:tabs>
              <w:tab w:val="right" w:leader="dot" w:pos="9016"/>
            </w:tabs>
            <w:rPr>
              <w:rFonts w:eastAsiaTheme="minorEastAsia"/>
              <w:noProof/>
              <w:lang w:eastAsia="en-IN"/>
            </w:rPr>
          </w:pPr>
          <w:hyperlink w:anchor="_Toc186486670" w:history="1">
            <w:r w:rsidRPr="00190CBE">
              <w:rPr>
                <w:rStyle w:val="Hyperlink"/>
                <w:noProof/>
              </w:rPr>
              <w:t>2.2.1 Missing Data and Gaps</w:t>
            </w:r>
            <w:r>
              <w:rPr>
                <w:noProof/>
                <w:webHidden/>
              </w:rPr>
              <w:tab/>
            </w:r>
            <w:r>
              <w:rPr>
                <w:noProof/>
                <w:webHidden/>
              </w:rPr>
              <w:fldChar w:fldCharType="begin"/>
            </w:r>
            <w:r>
              <w:rPr>
                <w:noProof/>
                <w:webHidden/>
              </w:rPr>
              <w:instrText xml:space="preserve"> PAGEREF _Toc186486670 \h </w:instrText>
            </w:r>
            <w:r>
              <w:rPr>
                <w:noProof/>
                <w:webHidden/>
              </w:rPr>
            </w:r>
            <w:r>
              <w:rPr>
                <w:noProof/>
                <w:webHidden/>
              </w:rPr>
              <w:fldChar w:fldCharType="separate"/>
            </w:r>
            <w:r w:rsidR="00DE078F">
              <w:rPr>
                <w:noProof/>
                <w:webHidden/>
              </w:rPr>
              <w:t>8</w:t>
            </w:r>
            <w:r>
              <w:rPr>
                <w:noProof/>
                <w:webHidden/>
              </w:rPr>
              <w:fldChar w:fldCharType="end"/>
            </w:r>
          </w:hyperlink>
        </w:p>
        <w:p w14:paraId="7DD79AE2" w14:textId="57531266" w:rsidR="00B20A96" w:rsidRDefault="00B20A96">
          <w:pPr>
            <w:pStyle w:val="TOC3"/>
            <w:tabs>
              <w:tab w:val="right" w:leader="dot" w:pos="9016"/>
            </w:tabs>
            <w:rPr>
              <w:rFonts w:eastAsiaTheme="minorEastAsia"/>
              <w:noProof/>
              <w:lang w:eastAsia="en-IN"/>
            </w:rPr>
          </w:pPr>
          <w:hyperlink w:anchor="_Toc186486671" w:history="1">
            <w:r w:rsidRPr="00190CBE">
              <w:rPr>
                <w:rStyle w:val="Hyperlink"/>
                <w:noProof/>
              </w:rPr>
              <w:t>2.2.2 Outliers and Inconsistencies</w:t>
            </w:r>
            <w:r>
              <w:rPr>
                <w:noProof/>
                <w:webHidden/>
              </w:rPr>
              <w:tab/>
            </w:r>
            <w:r>
              <w:rPr>
                <w:noProof/>
                <w:webHidden/>
              </w:rPr>
              <w:fldChar w:fldCharType="begin"/>
            </w:r>
            <w:r>
              <w:rPr>
                <w:noProof/>
                <w:webHidden/>
              </w:rPr>
              <w:instrText xml:space="preserve"> PAGEREF _Toc186486671 \h </w:instrText>
            </w:r>
            <w:r>
              <w:rPr>
                <w:noProof/>
                <w:webHidden/>
              </w:rPr>
            </w:r>
            <w:r>
              <w:rPr>
                <w:noProof/>
                <w:webHidden/>
              </w:rPr>
              <w:fldChar w:fldCharType="separate"/>
            </w:r>
            <w:r w:rsidR="00DE078F">
              <w:rPr>
                <w:noProof/>
                <w:webHidden/>
              </w:rPr>
              <w:t>8</w:t>
            </w:r>
            <w:r>
              <w:rPr>
                <w:noProof/>
                <w:webHidden/>
              </w:rPr>
              <w:fldChar w:fldCharType="end"/>
            </w:r>
          </w:hyperlink>
        </w:p>
        <w:p w14:paraId="535DB8ED" w14:textId="773B193A" w:rsidR="00B20A96" w:rsidRDefault="00B20A96">
          <w:pPr>
            <w:pStyle w:val="TOC2"/>
            <w:tabs>
              <w:tab w:val="right" w:leader="dot" w:pos="9016"/>
            </w:tabs>
            <w:rPr>
              <w:rFonts w:eastAsiaTheme="minorEastAsia"/>
              <w:noProof/>
              <w:lang w:eastAsia="en-IN"/>
            </w:rPr>
          </w:pPr>
          <w:hyperlink w:anchor="_Toc186486672" w:history="1">
            <w:r w:rsidRPr="00190CBE">
              <w:rPr>
                <w:rStyle w:val="Hyperlink"/>
                <w:rFonts w:ascii="Times New Roman" w:hAnsi="Times New Roman" w:cs="Times New Roman"/>
                <w:b/>
                <w:bCs/>
                <w:noProof/>
              </w:rPr>
              <w:t>2.3 Key Trends and Patterns</w:t>
            </w:r>
            <w:r>
              <w:rPr>
                <w:noProof/>
                <w:webHidden/>
              </w:rPr>
              <w:tab/>
            </w:r>
            <w:r>
              <w:rPr>
                <w:noProof/>
                <w:webHidden/>
              </w:rPr>
              <w:fldChar w:fldCharType="begin"/>
            </w:r>
            <w:r>
              <w:rPr>
                <w:noProof/>
                <w:webHidden/>
              </w:rPr>
              <w:instrText xml:space="preserve"> PAGEREF _Toc186486672 \h </w:instrText>
            </w:r>
            <w:r>
              <w:rPr>
                <w:noProof/>
                <w:webHidden/>
              </w:rPr>
            </w:r>
            <w:r>
              <w:rPr>
                <w:noProof/>
                <w:webHidden/>
              </w:rPr>
              <w:fldChar w:fldCharType="separate"/>
            </w:r>
            <w:r w:rsidR="00DE078F">
              <w:rPr>
                <w:noProof/>
                <w:webHidden/>
              </w:rPr>
              <w:t>8</w:t>
            </w:r>
            <w:r>
              <w:rPr>
                <w:noProof/>
                <w:webHidden/>
              </w:rPr>
              <w:fldChar w:fldCharType="end"/>
            </w:r>
          </w:hyperlink>
        </w:p>
        <w:p w14:paraId="4D8C3A6F" w14:textId="0E8AAF15" w:rsidR="00B20A96" w:rsidRDefault="00B20A96">
          <w:pPr>
            <w:pStyle w:val="TOC3"/>
            <w:tabs>
              <w:tab w:val="right" w:leader="dot" w:pos="9016"/>
            </w:tabs>
            <w:rPr>
              <w:rFonts w:eastAsiaTheme="minorEastAsia"/>
              <w:noProof/>
              <w:lang w:eastAsia="en-IN"/>
            </w:rPr>
          </w:pPr>
          <w:hyperlink w:anchor="_Toc186486673" w:history="1">
            <w:r w:rsidRPr="00190CBE">
              <w:rPr>
                <w:rStyle w:val="Hyperlink"/>
                <w:noProof/>
              </w:rPr>
              <w:t>2.3.1 Visual Analysis of Key Features</w:t>
            </w:r>
            <w:r>
              <w:rPr>
                <w:noProof/>
                <w:webHidden/>
              </w:rPr>
              <w:tab/>
            </w:r>
            <w:r>
              <w:rPr>
                <w:noProof/>
                <w:webHidden/>
              </w:rPr>
              <w:fldChar w:fldCharType="begin"/>
            </w:r>
            <w:r>
              <w:rPr>
                <w:noProof/>
                <w:webHidden/>
              </w:rPr>
              <w:instrText xml:space="preserve"> PAGEREF _Toc186486673 \h </w:instrText>
            </w:r>
            <w:r>
              <w:rPr>
                <w:noProof/>
                <w:webHidden/>
              </w:rPr>
            </w:r>
            <w:r>
              <w:rPr>
                <w:noProof/>
                <w:webHidden/>
              </w:rPr>
              <w:fldChar w:fldCharType="separate"/>
            </w:r>
            <w:r w:rsidR="00DE078F">
              <w:rPr>
                <w:noProof/>
                <w:webHidden/>
              </w:rPr>
              <w:t>9</w:t>
            </w:r>
            <w:r>
              <w:rPr>
                <w:noProof/>
                <w:webHidden/>
              </w:rPr>
              <w:fldChar w:fldCharType="end"/>
            </w:r>
          </w:hyperlink>
        </w:p>
        <w:p w14:paraId="17AA821A" w14:textId="28A93EC9" w:rsidR="00B20A96" w:rsidRDefault="00B20A96">
          <w:pPr>
            <w:pStyle w:val="TOC3"/>
            <w:tabs>
              <w:tab w:val="right" w:leader="dot" w:pos="9016"/>
            </w:tabs>
            <w:rPr>
              <w:rFonts w:eastAsiaTheme="minorEastAsia"/>
              <w:noProof/>
              <w:lang w:eastAsia="en-IN"/>
            </w:rPr>
          </w:pPr>
          <w:hyperlink w:anchor="_Toc186486674" w:history="1">
            <w:r w:rsidRPr="00190CBE">
              <w:rPr>
                <w:rStyle w:val="Hyperlink"/>
                <w:noProof/>
              </w:rPr>
              <w:t>2.3.2 Relationships Between Variables</w:t>
            </w:r>
            <w:r>
              <w:rPr>
                <w:noProof/>
                <w:webHidden/>
              </w:rPr>
              <w:tab/>
            </w:r>
            <w:r>
              <w:rPr>
                <w:noProof/>
                <w:webHidden/>
              </w:rPr>
              <w:fldChar w:fldCharType="begin"/>
            </w:r>
            <w:r>
              <w:rPr>
                <w:noProof/>
                <w:webHidden/>
              </w:rPr>
              <w:instrText xml:space="preserve"> PAGEREF _Toc186486674 \h </w:instrText>
            </w:r>
            <w:r>
              <w:rPr>
                <w:noProof/>
                <w:webHidden/>
              </w:rPr>
            </w:r>
            <w:r>
              <w:rPr>
                <w:noProof/>
                <w:webHidden/>
              </w:rPr>
              <w:fldChar w:fldCharType="separate"/>
            </w:r>
            <w:r w:rsidR="00DE078F">
              <w:rPr>
                <w:noProof/>
                <w:webHidden/>
              </w:rPr>
              <w:t>9</w:t>
            </w:r>
            <w:r>
              <w:rPr>
                <w:noProof/>
                <w:webHidden/>
              </w:rPr>
              <w:fldChar w:fldCharType="end"/>
            </w:r>
          </w:hyperlink>
        </w:p>
        <w:p w14:paraId="034DE7C1" w14:textId="78C677AE" w:rsidR="00B20A96" w:rsidRDefault="00B20A96">
          <w:pPr>
            <w:pStyle w:val="TOC1"/>
            <w:tabs>
              <w:tab w:val="right" w:leader="dot" w:pos="9016"/>
            </w:tabs>
            <w:rPr>
              <w:rFonts w:eastAsiaTheme="minorEastAsia"/>
              <w:noProof/>
              <w:lang w:eastAsia="en-IN"/>
            </w:rPr>
          </w:pPr>
          <w:hyperlink w:anchor="_Toc186486675" w:history="1">
            <w:r w:rsidRPr="00190CBE">
              <w:rPr>
                <w:rStyle w:val="Hyperlink"/>
                <w:rFonts w:ascii="Times New Roman" w:hAnsi="Times New Roman" w:cs="Times New Roman"/>
                <w:b/>
                <w:bCs/>
                <w:noProof/>
              </w:rPr>
              <w:t>Chapter 3: Preparing the Data for Analysis</w:t>
            </w:r>
            <w:r>
              <w:rPr>
                <w:noProof/>
                <w:webHidden/>
              </w:rPr>
              <w:tab/>
            </w:r>
            <w:r>
              <w:rPr>
                <w:noProof/>
                <w:webHidden/>
              </w:rPr>
              <w:fldChar w:fldCharType="begin"/>
            </w:r>
            <w:r>
              <w:rPr>
                <w:noProof/>
                <w:webHidden/>
              </w:rPr>
              <w:instrText xml:space="preserve"> PAGEREF _Toc186486675 \h </w:instrText>
            </w:r>
            <w:r>
              <w:rPr>
                <w:noProof/>
                <w:webHidden/>
              </w:rPr>
            </w:r>
            <w:r>
              <w:rPr>
                <w:noProof/>
                <w:webHidden/>
              </w:rPr>
              <w:fldChar w:fldCharType="separate"/>
            </w:r>
            <w:r w:rsidR="00DE078F">
              <w:rPr>
                <w:noProof/>
                <w:webHidden/>
              </w:rPr>
              <w:t>10</w:t>
            </w:r>
            <w:r>
              <w:rPr>
                <w:noProof/>
                <w:webHidden/>
              </w:rPr>
              <w:fldChar w:fldCharType="end"/>
            </w:r>
          </w:hyperlink>
        </w:p>
        <w:p w14:paraId="5EC09574" w14:textId="6978771D" w:rsidR="00B20A96" w:rsidRDefault="00B20A96">
          <w:pPr>
            <w:pStyle w:val="TOC2"/>
            <w:tabs>
              <w:tab w:val="right" w:leader="dot" w:pos="9016"/>
            </w:tabs>
            <w:rPr>
              <w:rFonts w:eastAsiaTheme="minorEastAsia"/>
              <w:noProof/>
              <w:lang w:eastAsia="en-IN"/>
            </w:rPr>
          </w:pPr>
          <w:hyperlink w:anchor="_Toc186486676" w:history="1">
            <w:r w:rsidRPr="00190CBE">
              <w:rPr>
                <w:rStyle w:val="Hyperlink"/>
                <w:rFonts w:ascii="Times New Roman" w:hAnsi="Times New Roman" w:cs="Times New Roman"/>
                <w:b/>
                <w:bCs/>
                <w:noProof/>
              </w:rPr>
              <w:t>3.1 Dealing with Missing Data</w:t>
            </w:r>
            <w:r>
              <w:rPr>
                <w:noProof/>
                <w:webHidden/>
              </w:rPr>
              <w:tab/>
            </w:r>
            <w:r>
              <w:rPr>
                <w:noProof/>
                <w:webHidden/>
              </w:rPr>
              <w:fldChar w:fldCharType="begin"/>
            </w:r>
            <w:r>
              <w:rPr>
                <w:noProof/>
                <w:webHidden/>
              </w:rPr>
              <w:instrText xml:space="preserve"> PAGEREF _Toc186486676 \h </w:instrText>
            </w:r>
            <w:r>
              <w:rPr>
                <w:noProof/>
                <w:webHidden/>
              </w:rPr>
            </w:r>
            <w:r>
              <w:rPr>
                <w:noProof/>
                <w:webHidden/>
              </w:rPr>
              <w:fldChar w:fldCharType="separate"/>
            </w:r>
            <w:r w:rsidR="00DE078F">
              <w:rPr>
                <w:noProof/>
                <w:webHidden/>
              </w:rPr>
              <w:t>10</w:t>
            </w:r>
            <w:r>
              <w:rPr>
                <w:noProof/>
                <w:webHidden/>
              </w:rPr>
              <w:fldChar w:fldCharType="end"/>
            </w:r>
          </w:hyperlink>
        </w:p>
        <w:p w14:paraId="1D3261C8" w14:textId="07C93B72" w:rsidR="00B20A96" w:rsidRDefault="00B20A96">
          <w:pPr>
            <w:pStyle w:val="TOC3"/>
            <w:tabs>
              <w:tab w:val="right" w:leader="dot" w:pos="9016"/>
            </w:tabs>
            <w:rPr>
              <w:rFonts w:eastAsiaTheme="minorEastAsia"/>
              <w:noProof/>
              <w:lang w:eastAsia="en-IN"/>
            </w:rPr>
          </w:pPr>
          <w:hyperlink w:anchor="_Toc186486677" w:history="1">
            <w:r w:rsidRPr="00190CBE">
              <w:rPr>
                <w:rStyle w:val="Hyperlink"/>
                <w:noProof/>
              </w:rPr>
              <w:t>3.1.1 How Missing Values Were Addressed</w:t>
            </w:r>
            <w:r>
              <w:rPr>
                <w:noProof/>
                <w:webHidden/>
              </w:rPr>
              <w:tab/>
            </w:r>
            <w:r>
              <w:rPr>
                <w:noProof/>
                <w:webHidden/>
              </w:rPr>
              <w:fldChar w:fldCharType="begin"/>
            </w:r>
            <w:r>
              <w:rPr>
                <w:noProof/>
                <w:webHidden/>
              </w:rPr>
              <w:instrText xml:space="preserve"> PAGEREF _Toc186486677 \h </w:instrText>
            </w:r>
            <w:r>
              <w:rPr>
                <w:noProof/>
                <w:webHidden/>
              </w:rPr>
            </w:r>
            <w:r>
              <w:rPr>
                <w:noProof/>
                <w:webHidden/>
              </w:rPr>
              <w:fldChar w:fldCharType="separate"/>
            </w:r>
            <w:r w:rsidR="00DE078F">
              <w:rPr>
                <w:noProof/>
                <w:webHidden/>
              </w:rPr>
              <w:t>10</w:t>
            </w:r>
            <w:r>
              <w:rPr>
                <w:noProof/>
                <w:webHidden/>
              </w:rPr>
              <w:fldChar w:fldCharType="end"/>
            </w:r>
          </w:hyperlink>
        </w:p>
        <w:p w14:paraId="30DDE995" w14:textId="12F43ADE" w:rsidR="00B20A96" w:rsidRDefault="00B20A96">
          <w:pPr>
            <w:pStyle w:val="TOC2"/>
            <w:tabs>
              <w:tab w:val="right" w:leader="dot" w:pos="9016"/>
            </w:tabs>
            <w:rPr>
              <w:rFonts w:eastAsiaTheme="minorEastAsia"/>
              <w:noProof/>
              <w:lang w:eastAsia="en-IN"/>
            </w:rPr>
          </w:pPr>
          <w:hyperlink w:anchor="_Toc186486678" w:history="1">
            <w:r w:rsidRPr="00190CBE">
              <w:rPr>
                <w:rStyle w:val="Hyperlink"/>
                <w:rFonts w:ascii="Times New Roman" w:hAnsi="Times New Roman" w:cs="Times New Roman"/>
                <w:b/>
                <w:bCs/>
                <w:noProof/>
              </w:rPr>
              <w:t>3.2 Improving Data for Analysis</w:t>
            </w:r>
            <w:r>
              <w:rPr>
                <w:noProof/>
                <w:webHidden/>
              </w:rPr>
              <w:tab/>
            </w:r>
            <w:r>
              <w:rPr>
                <w:noProof/>
                <w:webHidden/>
              </w:rPr>
              <w:fldChar w:fldCharType="begin"/>
            </w:r>
            <w:r>
              <w:rPr>
                <w:noProof/>
                <w:webHidden/>
              </w:rPr>
              <w:instrText xml:space="preserve"> PAGEREF _Toc186486678 \h </w:instrText>
            </w:r>
            <w:r>
              <w:rPr>
                <w:noProof/>
                <w:webHidden/>
              </w:rPr>
            </w:r>
            <w:r>
              <w:rPr>
                <w:noProof/>
                <w:webHidden/>
              </w:rPr>
              <w:fldChar w:fldCharType="separate"/>
            </w:r>
            <w:r w:rsidR="00DE078F">
              <w:rPr>
                <w:noProof/>
                <w:webHidden/>
              </w:rPr>
              <w:t>11</w:t>
            </w:r>
            <w:r>
              <w:rPr>
                <w:noProof/>
                <w:webHidden/>
              </w:rPr>
              <w:fldChar w:fldCharType="end"/>
            </w:r>
          </w:hyperlink>
        </w:p>
        <w:p w14:paraId="4C56CE3F" w14:textId="42E64DC8" w:rsidR="00B20A96" w:rsidRDefault="00B20A96">
          <w:pPr>
            <w:pStyle w:val="TOC3"/>
            <w:tabs>
              <w:tab w:val="right" w:leader="dot" w:pos="9016"/>
            </w:tabs>
            <w:rPr>
              <w:rFonts w:eastAsiaTheme="minorEastAsia"/>
              <w:noProof/>
              <w:lang w:eastAsia="en-IN"/>
            </w:rPr>
          </w:pPr>
          <w:hyperlink w:anchor="_Toc186486679" w:history="1">
            <w:r w:rsidRPr="00190CBE">
              <w:rPr>
                <w:rStyle w:val="Hyperlink"/>
                <w:noProof/>
              </w:rPr>
              <w:t>3.2.1 Creating New Features for Better Insights</w:t>
            </w:r>
            <w:r>
              <w:rPr>
                <w:noProof/>
                <w:webHidden/>
              </w:rPr>
              <w:tab/>
            </w:r>
            <w:r>
              <w:rPr>
                <w:noProof/>
                <w:webHidden/>
              </w:rPr>
              <w:fldChar w:fldCharType="begin"/>
            </w:r>
            <w:r>
              <w:rPr>
                <w:noProof/>
                <w:webHidden/>
              </w:rPr>
              <w:instrText xml:space="preserve"> PAGEREF _Toc186486679 \h </w:instrText>
            </w:r>
            <w:r>
              <w:rPr>
                <w:noProof/>
                <w:webHidden/>
              </w:rPr>
            </w:r>
            <w:r>
              <w:rPr>
                <w:noProof/>
                <w:webHidden/>
              </w:rPr>
              <w:fldChar w:fldCharType="separate"/>
            </w:r>
            <w:r w:rsidR="00DE078F">
              <w:rPr>
                <w:noProof/>
                <w:webHidden/>
              </w:rPr>
              <w:t>11</w:t>
            </w:r>
            <w:r>
              <w:rPr>
                <w:noProof/>
                <w:webHidden/>
              </w:rPr>
              <w:fldChar w:fldCharType="end"/>
            </w:r>
          </w:hyperlink>
        </w:p>
        <w:p w14:paraId="39332DEA" w14:textId="55A25784" w:rsidR="00B20A96" w:rsidRDefault="00B20A96">
          <w:pPr>
            <w:pStyle w:val="TOC3"/>
            <w:tabs>
              <w:tab w:val="right" w:leader="dot" w:pos="9016"/>
            </w:tabs>
            <w:rPr>
              <w:rFonts w:eastAsiaTheme="minorEastAsia"/>
              <w:noProof/>
              <w:lang w:eastAsia="en-IN"/>
            </w:rPr>
          </w:pPr>
          <w:hyperlink w:anchor="_Toc186486680" w:history="1">
            <w:r w:rsidRPr="00190CBE">
              <w:rPr>
                <w:rStyle w:val="Hyperlink"/>
                <w:noProof/>
              </w:rPr>
              <w:t>3.2.2 Transforming Data for Analysis</w:t>
            </w:r>
            <w:r>
              <w:rPr>
                <w:noProof/>
                <w:webHidden/>
              </w:rPr>
              <w:tab/>
            </w:r>
            <w:r>
              <w:rPr>
                <w:noProof/>
                <w:webHidden/>
              </w:rPr>
              <w:fldChar w:fldCharType="begin"/>
            </w:r>
            <w:r>
              <w:rPr>
                <w:noProof/>
                <w:webHidden/>
              </w:rPr>
              <w:instrText xml:space="preserve"> PAGEREF _Toc186486680 \h </w:instrText>
            </w:r>
            <w:r>
              <w:rPr>
                <w:noProof/>
                <w:webHidden/>
              </w:rPr>
            </w:r>
            <w:r>
              <w:rPr>
                <w:noProof/>
                <w:webHidden/>
              </w:rPr>
              <w:fldChar w:fldCharType="separate"/>
            </w:r>
            <w:r w:rsidR="00DE078F">
              <w:rPr>
                <w:noProof/>
                <w:webHidden/>
              </w:rPr>
              <w:t>11</w:t>
            </w:r>
            <w:r>
              <w:rPr>
                <w:noProof/>
                <w:webHidden/>
              </w:rPr>
              <w:fldChar w:fldCharType="end"/>
            </w:r>
          </w:hyperlink>
        </w:p>
        <w:p w14:paraId="7B753A7A" w14:textId="4D1E8F1C" w:rsidR="00B20A96" w:rsidRDefault="00B20A96">
          <w:pPr>
            <w:pStyle w:val="TOC2"/>
            <w:tabs>
              <w:tab w:val="right" w:leader="dot" w:pos="9016"/>
            </w:tabs>
            <w:rPr>
              <w:rFonts w:eastAsiaTheme="minorEastAsia"/>
              <w:noProof/>
              <w:lang w:eastAsia="en-IN"/>
            </w:rPr>
          </w:pPr>
          <w:hyperlink w:anchor="_Toc186486681" w:history="1">
            <w:r w:rsidRPr="00190CBE">
              <w:rPr>
                <w:rStyle w:val="Hyperlink"/>
                <w:rFonts w:ascii="Times New Roman" w:eastAsia="Times New Roman" w:hAnsi="Times New Roman" w:cs="Times New Roman"/>
                <w:b/>
                <w:bCs/>
                <w:noProof/>
                <w:lang w:eastAsia="en-IN"/>
              </w:rPr>
              <w:t>3.3 Final Dataset Ready for Modeling</w:t>
            </w:r>
            <w:r>
              <w:rPr>
                <w:noProof/>
                <w:webHidden/>
              </w:rPr>
              <w:tab/>
            </w:r>
            <w:r>
              <w:rPr>
                <w:noProof/>
                <w:webHidden/>
              </w:rPr>
              <w:fldChar w:fldCharType="begin"/>
            </w:r>
            <w:r>
              <w:rPr>
                <w:noProof/>
                <w:webHidden/>
              </w:rPr>
              <w:instrText xml:space="preserve"> PAGEREF _Toc186486681 \h </w:instrText>
            </w:r>
            <w:r>
              <w:rPr>
                <w:noProof/>
                <w:webHidden/>
              </w:rPr>
            </w:r>
            <w:r>
              <w:rPr>
                <w:noProof/>
                <w:webHidden/>
              </w:rPr>
              <w:fldChar w:fldCharType="separate"/>
            </w:r>
            <w:r w:rsidR="00DE078F">
              <w:rPr>
                <w:noProof/>
                <w:webHidden/>
              </w:rPr>
              <w:t>12</w:t>
            </w:r>
            <w:r>
              <w:rPr>
                <w:noProof/>
                <w:webHidden/>
              </w:rPr>
              <w:fldChar w:fldCharType="end"/>
            </w:r>
          </w:hyperlink>
        </w:p>
        <w:p w14:paraId="5B515DAB" w14:textId="43F43AA5" w:rsidR="00B20A96" w:rsidRDefault="00B20A96">
          <w:pPr>
            <w:pStyle w:val="TOC1"/>
            <w:tabs>
              <w:tab w:val="right" w:leader="dot" w:pos="9016"/>
            </w:tabs>
            <w:rPr>
              <w:rFonts w:eastAsiaTheme="minorEastAsia"/>
              <w:noProof/>
              <w:lang w:eastAsia="en-IN"/>
            </w:rPr>
          </w:pPr>
          <w:hyperlink w:anchor="_Toc186486682" w:history="1">
            <w:r w:rsidRPr="00190CBE">
              <w:rPr>
                <w:rStyle w:val="Hyperlink"/>
                <w:rFonts w:ascii="Times New Roman" w:hAnsi="Times New Roman" w:cs="Times New Roman"/>
                <w:b/>
                <w:bCs/>
                <w:noProof/>
              </w:rPr>
              <w:t>Chapter 4: Building Machine Learning Models</w:t>
            </w:r>
            <w:r>
              <w:rPr>
                <w:noProof/>
                <w:webHidden/>
              </w:rPr>
              <w:tab/>
            </w:r>
            <w:r>
              <w:rPr>
                <w:noProof/>
                <w:webHidden/>
              </w:rPr>
              <w:fldChar w:fldCharType="begin"/>
            </w:r>
            <w:r>
              <w:rPr>
                <w:noProof/>
                <w:webHidden/>
              </w:rPr>
              <w:instrText xml:space="preserve"> PAGEREF _Toc186486682 \h </w:instrText>
            </w:r>
            <w:r>
              <w:rPr>
                <w:noProof/>
                <w:webHidden/>
              </w:rPr>
            </w:r>
            <w:r>
              <w:rPr>
                <w:noProof/>
                <w:webHidden/>
              </w:rPr>
              <w:fldChar w:fldCharType="separate"/>
            </w:r>
            <w:r w:rsidR="00DE078F">
              <w:rPr>
                <w:noProof/>
                <w:webHidden/>
              </w:rPr>
              <w:t>16</w:t>
            </w:r>
            <w:r>
              <w:rPr>
                <w:noProof/>
                <w:webHidden/>
              </w:rPr>
              <w:fldChar w:fldCharType="end"/>
            </w:r>
          </w:hyperlink>
        </w:p>
        <w:p w14:paraId="5B8352FE" w14:textId="7953D10D" w:rsidR="00B20A96" w:rsidRDefault="00B20A96">
          <w:pPr>
            <w:pStyle w:val="TOC2"/>
            <w:tabs>
              <w:tab w:val="right" w:leader="dot" w:pos="9016"/>
            </w:tabs>
            <w:rPr>
              <w:rFonts w:eastAsiaTheme="minorEastAsia"/>
              <w:noProof/>
              <w:lang w:eastAsia="en-IN"/>
            </w:rPr>
          </w:pPr>
          <w:hyperlink w:anchor="_Toc186486683" w:history="1">
            <w:r w:rsidRPr="00190CBE">
              <w:rPr>
                <w:rStyle w:val="Hyperlink"/>
                <w:rFonts w:ascii="Times New Roman" w:hAnsi="Times New Roman" w:cs="Times New Roman"/>
                <w:b/>
                <w:bCs/>
                <w:noProof/>
              </w:rPr>
              <w:t>4.1 Choosing the Right Models</w:t>
            </w:r>
            <w:r>
              <w:rPr>
                <w:noProof/>
                <w:webHidden/>
              </w:rPr>
              <w:tab/>
            </w:r>
            <w:r>
              <w:rPr>
                <w:noProof/>
                <w:webHidden/>
              </w:rPr>
              <w:fldChar w:fldCharType="begin"/>
            </w:r>
            <w:r>
              <w:rPr>
                <w:noProof/>
                <w:webHidden/>
              </w:rPr>
              <w:instrText xml:space="preserve"> PAGEREF _Toc186486683 \h </w:instrText>
            </w:r>
            <w:r>
              <w:rPr>
                <w:noProof/>
                <w:webHidden/>
              </w:rPr>
            </w:r>
            <w:r>
              <w:rPr>
                <w:noProof/>
                <w:webHidden/>
              </w:rPr>
              <w:fldChar w:fldCharType="separate"/>
            </w:r>
            <w:r w:rsidR="00DE078F">
              <w:rPr>
                <w:noProof/>
                <w:webHidden/>
              </w:rPr>
              <w:t>16</w:t>
            </w:r>
            <w:r>
              <w:rPr>
                <w:noProof/>
                <w:webHidden/>
              </w:rPr>
              <w:fldChar w:fldCharType="end"/>
            </w:r>
          </w:hyperlink>
        </w:p>
        <w:p w14:paraId="5813CD5D" w14:textId="3ADA1684" w:rsidR="00B20A96" w:rsidRDefault="00B20A96">
          <w:pPr>
            <w:pStyle w:val="TOC3"/>
            <w:tabs>
              <w:tab w:val="right" w:leader="dot" w:pos="9016"/>
            </w:tabs>
            <w:rPr>
              <w:rFonts w:eastAsiaTheme="minorEastAsia"/>
              <w:noProof/>
              <w:lang w:eastAsia="en-IN"/>
            </w:rPr>
          </w:pPr>
          <w:hyperlink w:anchor="_Toc186486684" w:history="1">
            <w:r w:rsidRPr="00190CBE">
              <w:rPr>
                <w:rStyle w:val="Hyperlink"/>
                <w:noProof/>
              </w:rPr>
              <w:t>4.1.1 What Models Were Tested</w:t>
            </w:r>
            <w:r>
              <w:rPr>
                <w:noProof/>
                <w:webHidden/>
              </w:rPr>
              <w:tab/>
            </w:r>
            <w:r>
              <w:rPr>
                <w:noProof/>
                <w:webHidden/>
              </w:rPr>
              <w:fldChar w:fldCharType="begin"/>
            </w:r>
            <w:r>
              <w:rPr>
                <w:noProof/>
                <w:webHidden/>
              </w:rPr>
              <w:instrText xml:space="preserve"> PAGEREF _Toc186486684 \h </w:instrText>
            </w:r>
            <w:r>
              <w:rPr>
                <w:noProof/>
                <w:webHidden/>
              </w:rPr>
            </w:r>
            <w:r>
              <w:rPr>
                <w:noProof/>
                <w:webHidden/>
              </w:rPr>
              <w:fldChar w:fldCharType="separate"/>
            </w:r>
            <w:r w:rsidR="00DE078F">
              <w:rPr>
                <w:noProof/>
                <w:webHidden/>
              </w:rPr>
              <w:t>16</w:t>
            </w:r>
            <w:r>
              <w:rPr>
                <w:noProof/>
                <w:webHidden/>
              </w:rPr>
              <w:fldChar w:fldCharType="end"/>
            </w:r>
          </w:hyperlink>
        </w:p>
        <w:p w14:paraId="0ABA42A1" w14:textId="70C0D0C4" w:rsidR="00B20A96" w:rsidRDefault="00B20A96">
          <w:pPr>
            <w:pStyle w:val="TOC3"/>
            <w:tabs>
              <w:tab w:val="right" w:leader="dot" w:pos="9016"/>
            </w:tabs>
            <w:rPr>
              <w:rFonts w:eastAsiaTheme="minorEastAsia"/>
              <w:noProof/>
              <w:lang w:eastAsia="en-IN"/>
            </w:rPr>
          </w:pPr>
          <w:hyperlink w:anchor="_Toc186486685" w:history="1">
            <w:r w:rsidRPr="00190CBE">
              <w:rPr>
                <w:rStyle w:val="Hyperlink"/>
                <w:noProof/>
              </w:rPr>
              <w:t>4.1.2 Why These Models Were Chosen</w:t>
            </w:r>
            <w:r>
              <w:rPr>
                <w:noProof/>
                <w:webHidden/>
              </w:rPr>
              <w:tab/>
            </w:r>
            <w:r>
              <w:rPr>
                <w:noProof/>
                <w:webHidden/>
              </w:rPr>
              <w:fldChar w:fldCharType="begin"/>
            </w:r>
            <w:r>
              <w:rPr>
                <w:noProof/>
                <w:webHidden/>
              </w:rPr>
              <w:instrText xml:space="preserve"> PAGEREF _Toc186486685 \h </w:instrText>
            </w:r>
            <w:r>
              <w:rPr>
                <w:noProof/>
                <w:webHidden/>
              </w:rPr>
            </w:r>
            <w:r>
              <w:rPr>
                <w:noProof/>
                <w:webHidden/>
              </w:rPr>
              <w:fldChar w:fldCharType="separate"/>
            </w:r>
            <w:r w:rsidR="00DE078F">
              <w:rPr>
                <w:noProof/>
                <w:webHidden/>
              </w:rPr>
              <w:t>16</w:t>
            </w:r>
            <w:r>
              <w:rPr>
                <w:noProof/>
                <w:webHidden/>
              </w:rPr>
              <w:fldChar w:fldCharType="end"/>
            </w:r>
          </w:hyperlink>
        </w:p>
        <w:p w14:paraId="269AC5CC" w14:textId="547FDB40" w:rsidR="00B20A96" w:rsidRDefault="00B20A96">
          <w:pPr>
            <w:pStyle w:val="TOC2"/>
            <w:tabs>
              <w:tab w:val="right" w:leader="dot" w:pos="9016"/>
            </w:tabs>
            <w:rPr>
              <w:rFonts w:eastAsiaTheme="minorEastAsia"/>
              <w:noProof/>
              <w:lang w:eastAsia="en-IN"/>
            </w:rPr>
          </w:pPr>
          <w:hyperlink w:anchor="_Toc186486686" w:history="1">
            <w:r w:rsidRPr="00190CBE">
              <w:rPr>
                <w:rStyle w:val="Hyperlink"/>
                <w:rFonts w:ascii="Times New Roman" w:hAnsi="Times New Roman" w:cs="Times New Roman"/>
                <w:b/>
                <w:bCs/>
                <w:noProof/>
              </w:rPr>
              <w:t>4.2 Training the Models</w:t>
            </w:r>
            <w:r>
              <w:rPr>
                <w:noProof/>
                <w:webHidden/>
              </w:rPr>
              <w:tab/>
            </w:r>
            <w:r>
              <w:rPr>
                <w:noProof/>
                <w:webHidden/>
              </w:rPr>
              <w:fldChar w:fldCharType="begin"/>
            </w:r>
            <w:r>
              <w:rPr>
                <w:noProof/>
                <w:webHidden/>
              </w:rPr>
              <w:instrText xml:space="preserve"> PAGEREF _Toc186486686 \h </w:instrText>
            </w:r>
            <w:r>
              <w:rPr>
                <w:noProof/>
                <w:webHidden/>
              </w:rPr>
            </w:r>
            <w:r>
              <w:rPr>
                <w:noProof/>
                <w:webHidden/>
              </w:rPr>
              <w:fldChar w:fldCharType="separate"/>
            </w:r>
            <w:r w:rsidR="00DE078F">
              <w:rPr>
                <w:noProof/>
                <w:webHidden/>
              </w:rPr>
              <w:t>17</w:t>
            </w:r>
            <w:r>
              <w:rPr>
                <w:noProof/>
                <w:webHidden/>
              </w:rPr>
              <w:fldChar w:fldCharType="end"/>
            </w:r>
          </w:hyperlink>
        </w:p>
        <w:p w14:paraId="1AA2FC80" w14:textId="686B6B66" w:rsidR="00B20A96" w:rsidRDefault="00B20A96">
          <w:pPr>
            <w:pStyle w:val="TOC3"/>
            <w:tabs>
              <w:tab w:val="right" w:leader="dot" w:pos="9016"/>
            </w:tabs>
            <w:rPr>
              <w:rFonts w:eastAsiaTheme="minorEastAsia"/>
              <w:noProof/>
              <w:lang w:eastAsia="en-IN"/>
            </w:rPr>
          </w:pPr>
          <w:hyperlink w:anchor="_Toc186486687" w:history="1">
            <w:r w:rsidRPr="00190CBE">
              <w:rPr>
                <w:rStyle w:val="Hyperlink"/>
                <w:noProof/>
              </w:rPr>
              <w:t>4.2.1 How the Models Were Trained</w:t>
            </w:r>
            <w:r>
              <w:rPr>
                <w:noProof/>
                <w:webHidden/>
              </w:rPr>
              <w:tab/>
            </w:r>
            <w:r>
              <w:rPr>
                <w:noProof/>
                <w:webHidden/>
              </w:rPr>
              <w:fldChar w:fldCharType="begin"/>
            </w:r>
            <w:r>
              <w:rPr>
                <w:noProof/>
                <w:webHidden/>
              </w:rPr>
              <w:instrText xml:space="preserve"> PAGEREF _Toc186486687 \h </w:instrText>
            </w:r>
            <w:r>
              <w:rPr>
                <w:noProof/>
                <w:webHidden/>
              </w:rPr>
            </w:r>
            <w:r>
              <w:rPr>
                <w:noProof/>
                <w:webHidden/>
              </w:rPr>
              <w:fldChar w:fldCharType="separate"/>
            </w:r>
            <w:r w:rsidR="00DE078F">
              <w:rPr>
                <w:noProof/>
                <w:webHidden/>
              </w:rPr>
              <w:t>17</w:t>
            </w:r>
            <w:r>
              <w:rPr>
                <w:noProof/>
                <w:webHidden/>
              </w:rPr>
              <w:fldChar w:fldCharType="end"/>
            </w:r>
          </w:hyperlink>
        </w:p>
        <w:p w14:paraId="79BD88B9" w14:textId="416D587E" w:rsidR="00B20A96" w:rsidRDefault="00B20A96">
          <w:pPr>
            <w:pStyle w:val="TOC3"/>
            <w:tabs>
              <w:tab w:val="right" w:leader="dot" w:pos="9016"/>
            </w:tabs>
            <w:rPr>
              <w:rFonts w:eastAsiaTheme="minorEastAsia"/>
              <w:noProof/>
              <w:lang w:eastAsia="en-IN"/>
            </w:rPr>
          </w:pPr>
          <w:hyperlink w:anchor="_Toc186486688" w:history="1">
            <w:r w:rsidRPr="00190CBE">
              <w:rPr>
                <w:rStyle w:val="Hyperlink"/>
                <w:noProof/>
              </w:rPr>
              <w:t>4.2.2 Initial Model Performance</w:t>
            </w:r>
            <w:r>
              <w:rPr>
                <w:noProof/>
                <w:webHidden/>
              </w:rPr>
              <w:tab/>
            </w:r>
            <w:r>
              <w:rPr>
                <w:noProof/>
                <w:webHidden/>
              </w:rPr>
              <w:fldChar w:fldCharType="begin"/>
            </w:r>
            <w:r>
              <w:rPr>
                <w:noProof/>
                <w:webHidden/>
              </w:rPr>
              <w:instrText xml:space="preserve"> PAGEREF _Toc186486688 \h </w:instrText>
            </w:r>
            <w:r>
              <w:rPr>
                <w:noProof/>
                <w:webHidden/>
              </w:rPr>
            </w:r>
            <w:r>
              <w:rPr>
                <w:noProof/>
                <w:webHidden/>
              </w:rPr>
              <w:fldChar w:fldCharType="separate"/>
            </w:r>
            <w:r w:rsidR="00DE078F">
              <w:rPr>
                <w:noProof/>
                <w:webHidden/>
              </w:rPr>
              <w:t>17</w:t>
            </w:r>
            <w:r>
              <w:rPr>
                <w:noProof/>
                <w:webHidden/>
              </w:rPr>
              <w:fldChar w:fldCharType="end"/>
            </w:r>
          </w:hyperlink>
        </w:p>
        <w:p w14:paraId="77331352" w14:textId="6B7BE880" w:rsidR="00B20A96" w:rsidRDefault="00B20A96">
          <w:pPr>
            <w:pStyle w:val="TOC2"/>
            <w:tabs>
              <w:tab w:val="right" w:leader="dot" w:pos="9016"/>
            </w:tabs>
            <w:rPr>
              <w:rFonts w:eastAsiaTheme="minorEastAsia"/>
              <w:noProof/>
              <w:lang w:eastAsia="en-IN"/>
            </w:rPr>
          </w:pPr>
          <w:hyperlink w:anchor="_Toc186486689" w:history="1">
            <w:r w:rsidRPr="00190CBE">
              <w:rPr>
                <w:rStyle w:val="Hyperlink"/>
                <w:rFonts w:ascii="Times New Roman" w:hAnsi="Times New Roman" w:cs="Times New Roman"/>
                <w:b/>
                <w:bCs/>
                <w:noProof/>
              </w:rPr>
              <w:t>4.3 Fine-Tuning for Better Results</w:t>
            </w:r>
            <w:r>
              <w:rPr>
                <w:noProof/>
                <w:webHidden/>
              </w:rPr>
              <w:tab/>
            </w:r>
            <w:r>
              <w:rPr>
                <w:noProof/>
                <w:webHidden/>
              </w:rPr>
              <w:fldChar w:fldCharType="begin"/>
            </w:r>
            <w:r>
              <w:rPr>
                <w:noProof/>
                <w:webHidden/>
              </w:rPr>
              <w:instrText xml:space="preserve"> PAGEREF _Toc186486689 \h </w:instrText>
            </w:r>
            <w:r>
              <w:rPr>
                <w:noProof/>
                <w:webHidden/>
              </w:rPr>
            </w:r>
            <w:r>
              <w:rPr>
                <w:noProof/>
                <w:webHidden/>
              </w:rPr>
              <w:fldChar w:fldCharType="separate"/>
            </w:r>
            <w:r w:rsidR="00DE078F">
              <w:rPr>
                <w:noProof/>
                <w:webHidden/>
              </w:rPr>
              <w:t>18</w:t>
            </w:r>
            <w:r>
              <w:rPr>
                <w:noProof/>
                <w:webHidden/>
              </w:rPr>
              <w:fldChar w:fldCharType="end"/>
            </w:r>
          </w:hyperlink>
        </w:p>
        <w:p w14:paraId="7D792333" w14:textId="2F2D17F4" w:rsidR="00B20A96" w:rsidRDefault="00B20A96">
          <w:pPr>
            <w:pStyle w:val="TOC3"/>
            <w:tabs>
              <w:tab w:val="right" w:leader="dot" w:pos="9016"/>
            </w:tabs>
            <w:rPr>
              <w:rFonts w:eastAsiaTheme="minorEastAsia"/>
              <w:noProof/>
              <w:lang w:eastAsia="en-IN"/>
            </w:rPr>
          </w:pPr>
          <w:hyperlink w:anchor="_Toc186486690" w:history="1">
            <w:r w:rsidRPr="00190CBE">
              <w:rPr>
                <w:rStyle w:val="Hyperlink"/>
                <w:noProof/>
              </w:rPr>
              <w:t>4.3.1 Improving Accuracy with Hyperparameter Tuning</w:t>
            </w:r>
            <w:r>
              <w:rPr>
                <w:noProof/>
                <w:webHidden/>
              </w:rPr>
              <w:tab/>
            </w:r>
            <w:r>
              <w:rPr>
                <w:noProof/>
                <w:webHidden/>
              </w:rPr>
              <w:fldChar w:fldCharType="begin"/>
            </w:r>
            <w:r>
              <w:rPr>
                <w:noProof/>
                <w:webHidden/>
              </w:rPr>
              <w:instrText xml:space="preserve"> PAGEREF _Toc186486690 \h </w:instrText>
            </w:r>
            <w:r>
              <w:rPr>
                <w:noProof/>
                <w:webHidden/>
              </w:rPr>
            </w:r>
            <w:r>
              <w:rPr>
                <w:noProof/>
                <w:webHidden/>
              </w:rPr>
              <w:fldChar w:fldCharType="separate"/>
            </w:r>
            <w:r w:rsidR="00DE078F">
              <w:rPr>
                <w:noProof/>
                <w:webHidden/>
              </w:rPr>
              <w:t>18</w:t>
            </w:r>
            <w:r>
              <w:rPr>
                <w:noProof/>
                <w:webHidden/>
              </w:rPr>
              <w:fldChar w:fldCharType="end"/>
            </w:r>
          </w:hyperlink>
        </w:p>
        <w:p w14:paraId="2B4869D1" w14:textId="4F842D9B" w:rsidR="00B20A96" w:rsidRDefault="00B20A96">
          <w:pPr>
            <w:pStyle w:val="TOC2"/>
            <w:tabs>
              <w:tab w:val="right" w:leader="dot" w:pos="9016"/>
            </w:tabs>
            <w:rPr>
              <w:rFonts w:eastAsiaTheme="minorEastAsia"/>
              <w:noProof/>
              <w:lang w:eastAsia="en-IN"/>
            </w:rPr>
          </w:pPr>
          <w:hyperlink w:anchor="_Toc186486691" w:history="1">
            <w:r w:rsidRPr="00190CBE">
              <w:rPr>
                <w:rStyle w:val="Hyperlink"/>
                <w:rFonts w:ascii="Times New Roman" w:hAnsi="Times New Roman" w:cs="Times New Roman"/>
                <w:b/>
                <w:bCs/>
                <w:noProof/>
              </w:rPr>
              <w:t>4.4 Evaluating the Models</w:t>
            </w:r>
            <w:r>
              <w:rPr>
                <w:noProof/>
                <w:webHidden/>
              </w:rPr>
              <w:tab/>
            </w:r>
            <w:r>
              <w:rPr>
                <w:noProof/>
                <w:webHidden/>
              </w:rPr>
              <w:fldChar w:fldCharType="begin"/>
            </w:r>
            <w:r>
              <w:rPr>
                <w:noProof/>
                <w:webHidden/>
              </w:rPr>
              <w:instrText xml:space="preserve"> PAGEREF _Toc186486691 \h </w:instrText>
            </w:r>
            <w:r>
              <w:rPr>
                <w:noProof/>
                <w:webHidden/>
              </w:rPr>
            </w:r>
            <w:r>
              <w:rPr>
                <w:noProof/>
                <w:webHidden/>
              </w:rPr>
              <w:fldChar w:fldCharType="separate"/>
            </w:r>
            <w:r w:rsidR="00DE078F">
              <w:rPr>
                <w:noProof/>
                <w:webHidden/>
              </w:rPr>
              <w:t>18</w:t>
            </w:r>
            <w:r>
              <w:rPr>
                <w:noProof/>
                <w:webHidden/>
              </w:rPr>
              <w:fldChar w:fldCharType="end"/>
            </w:r>
          </w:hyperlink>
        </w:p>
        <w:p w14:paraId="14104E5F" w14:textId="686E24C0" w:rsidR="00B20A96" w:rsidRDefault="00B20A96">
          <w:pPr>
            <w:pStyle w:val="TOC3"/>
            <w:tabs>
              <w:tab w:val="right" w:leader="dot" w:pos="9016"/>
            </w:tabs>
            <w:rPr>
              <w:rFonts w:eastAsiaTheme="minorEastAsia"/>
              <w:noProof/>
              <w:lang w:eastAsia="en-IN"/>
            </w:rPr>
          </w:pPr>
          <w:hyperlink w:anchor="_Toc186486692" w:history="1">
            <w:r w:rsidRPr="00190CBE">
              <w:rPr>
                <w:rStyle w:val="Hyperlink"/>
                <w:noProof/>
              </w:rPr>
              <w:t>4.4.1 Key Metrics Used for Evaluation</w:t>
            </w:r>
            <w:r>
              <w:rPr>
                <w:noProof/>
                <w:webHidden/>
              </w:rPr>
              <w:tab/>
            </w:r>
            <w:r>
              <w:rPr>
                <w:noProof/>
                <w:webHidden/>
              </w:rPr>
              <w:fldChar w:fldCharType="begin"/>
            </w:r>
            <w:r>
              <w:rPr>
                <w:noProof/>
                <w:webHidden/>
              </w:rPr>
              <w:instrText xml:space="preserve"> PAGEREF _Toc186486692 \h </w:instrText>
            </w:r>
            <w:r>
              <w:rPr>
                <w:noProof/>
                <w:webHidden/>
              </w:rPr>
            </w:r>
            <w:r>
              <w:rPr>
                <w:noProof/>
                <w:webHidden/>
              </w:rPr>
              <w:fldChar w:fldCharType="separate"/>
            </w:r>
            <w:r w:rsidR="00DE078F">
              <w:rPr>
                <w:noProof/>
                <w:webHidden/>
              </w:rPr>
              <w:t>18</w:t>
            </w:r>
            <w:r>
              <w:rPr>
                <w:noProof/>
                <w:webHidden/>
              </w:rPr>
              <w:fldChar w:fldCharType="end"/>
            </w:r>
          </w:hyperlink>
        </w:p>
        <w:p w14:paraId="509B4503" w14:textId="56E1005D" w:rsidR="00B20A96" w:rsidRDefault="00B20A96">
          <w:pPr>
            <w:pStyle w:val="TOC3"/>
            <w:tabs>
              <w:tab w:val="right" w:leader="dot" w:pos="9016"/>
            </w:tabs>
            <w:rPr>
              <w:rFonts w:eastAsiaTheme="minorEastAsia"/>
              <w:noProof/>
              <w:lang w:eastAsia="en-IN"/>
            </w:rPr>
          </w:pPr>
          <w:hyperlink w:anchor="_Toc186486693" w:history="1">
            <w:r w:rsidRPr="00190CBE">
              <w:rPr>
                <w:rStyle w:val="Hyperlink"/>
                <w:noProof/>
              </w:rPr>
              <w:t>4.4.2 Comparing Model Performance</w:t>
            </w:r>
            <w:r>
              <w:rPr>
                <w:noProof/>
                <w:webHidden/>
              </w:rPr>
              <w:tab/>
            </w:r>
            <w:r>
              <w:rPr>
                <w:noProof/>
                <w:webHidden/>
              </w:rPr>
              <w:fldChar w:fldCharType="begin"/>
            </w:r>
            <w:r>
              <w:rPr>
                <w:noProof/>
                <w:webHidden/>
              </w:rPr>
              <w:instrText xml:space="preserve"> PAGEREF _Toc186486693 \h </w:instrText>
            </w:r>
            <w:r>
              <w:rPr>
                <w:noProof/>
                <w:webHidden/>
              </w:rPr>
            </w:r>
            <w:r>
              <w:rPr>
                <w:noProof/>
                <w:webHidden/>
              </w:rPr>
              <w:fldChar w:fldCharType="separate"/>
            </w:r>
            <w:r w:rsidR="00DE078F">
              <w:rPr>
                <w:noProof/>
                <w:webHidden/>
              </w:rPr>
              <w:t>19</w:t>
            </w:r>
            <w:r>
              <w:rPr>
                <w:noProof/>
                <w:webHidden/>
              </w:rPr>
              <w:fldChar w:fldCharType="end"/>
            </w:r>
          </w:hyperlink>
        </w:p>
        <w:p w14:paraId="6FB36E43" w14:textId="444A2F2C" w:rsidR="00B20A96" w:rsidRDefault="00B20A96">
          <w:pPr>
            <w:pStyle w:val="TOC2"/>
            <w:tabs>
              <w:tab w:val="right" w:leader="dot" w:pos="9016"/>
            </w:tabs>
            <w:rPr>
              <w:rFonts w:eastAsiaTheme="minorEastAsia"/>
              <w:noProof/>
              <w:lang w:eastAsia="en-IN"/>
            </w:rPr>
          </w:pPr>
          <w:hyperlink w:anchor="_Toc186486694" w:history="1">
            <w:r w:rsidRPr="00190CBE">
              <w:rPr>
                <w:rStyle w:val="Hyperlink"/>
                <w:rFonts w:ascii="Times New Roman" w:hAnsi="Times New Roman" w:cs="Times New Roman"/>
                <w:b/>
                <w:bCs/>
                <w:noProof/>
              </w:rPr>
              <w:t>4.5 Final Model Selection</w:t>
            </w:r>
            <w:r>
              <w:rPr>
                <w:noProof/>
                <w:webHidden/>
              </w:rPr>
              <w:tab/>
            </w:r>
            <w:r>
              <w:rPr>
                <w:noProof/>
                <w:webHidden/>
              </w:rPr>
              <w:fldChar w:fldCharType="begin"/>
            </w:r>
            <w:r>
              <w:rPr>
                <w:noProof/>
                <w:webHidden/>
              </w:rPr>
              <w:instrText xml:space="preserve"> PAGEREF _Toc186486694 \h </w:instrText>
            </w:r>
            <w:r>
              <w:rPr>
                <w:noProof/>
                <w:webHidden/>
              </w:rPr>
            </w:r>
            <w:r>
              <w:rPr>
                <w:noProof/>
                <w:webHidden/>
              </w:rPr>
              <w:fldChar w:fldCharType="separate"/>
            </w:r>
            <w:r w:rsidR="00DE078F">
              <w:rPr>
                <w:noProof/>
                <w:webHidden/>
              </w:rPr>
              <w:t>25</w:t>
            </w:r>
            <w:r>
              <w:rPr>
                <w:noProof/>
                <w:webHidden/>
              </w:rPr>
              <w:fldChar w:fldCharType="end"/>
            </w:r>
          </w:hyperlink>
        </w:p>
        <w:p w14:paraId="5199E8F0" w14:textId="484AA072" w:rsidR="00B20A96" w:rsidRDefault="00B20A96">
          <w:pPr>
            <w:pStyle w:val="TOC1"/>
            <w:tabs>
              <w:tab w:val="right" w:leader="dot" w:pos="9016"/>
            </w:tabs>
            <w:rPr>
              <w:rFonts w:eastAsiaTheme="minorEastAsia"/>
              <w:noProof/>
              <w:lang w:eastAsia="en-IN"/>
            </w:rPr>
          </w:pPr>
          <w:hyperlink w:anchor="_Toc186486695" w:history="1">
            <w:r w:rsidRPr="00190CBE">
              <w:rPr>
                <w:rStyle w:val="Hyperlink"/>
                <w:rFonts w:ascii="Times New Roman" w:hAnsi="Times New Roman" w:cs="Times New Roman"/>
                <w:b/>
                <w:bCs/>
                <w:noProof/>
              </w:rPr>
              <w:t>Chapter 5: Insights and Takeaways</w:t>
            </w:r>
            <w:r>
              <w:rPr>
                <w:noProof/>
                <w:webHidden/>
              </w:rPr>
              <w:tab/>
            </w:r>
            <w:r>
              <w:rPr>
                <w:noProof/>
                <w:webHidden/>
              </w:rPr>
              <w:fldChar w:fldCharType="begin"/>
            </w:r>
            <w:r>
              <w:rPr>
                <w:noProof/>
                <w:webHidden/>
              </w:rPr>
              <w:instrText xml:space="preserve"> PAGEREF _Toc186486695 \h </w:instrText>
            </w:r>
            <w:r>
              <w:rPr>
                <w:noProof/>
                <w:webHidden/>
              </w:rPr>
            </w:r>
            <w:r>
              <w:rPr>
                <w:noProof/>
                <w:webHidden/>
              </w:rPr>
              <w:fldChar w:fldCharType="separate"/>
            </w:r>
            <w:r w:rsidR="00DE078F">
              <w:rPr>
                <w:noProof/>
                <w:webHidden/>
              </w:rPr>
              <w:t>25</w:t>
            </w:r>
            <w:r>
              <w:rPr>
                <w:noProof/>
                <w:webHidden/>
              </w:rPr>
              <w:fldChar w:fldCharType="end"/>
            </w:r>
          </w:hyperlink>
        </w:p>
        <w:p w14:paraId="188A2EE9" w14:textId="1FCF11CE" w:rsidR="00B20A96" w:rsidRDefault="00B20A96">
          <w:pPr>
            <w:pStyle w:val="TOC2"/>
            <w:tabs>
              <w:tab w:val="right" w:leader="dot" w:pos="9016"/>
            </w:tabs>
            <w:rPr>
              <w:rFonts w:eastAsiaTheme="minorEastAsia"/>
              <w:noProof/>
              <w:lang w:eastAsia="en-IN"/>
            </w:rPr>
          </w:pPr>
          <w:hyperlink w:anchor="_Toc186486696" w:history="1">
            <w:r w:rsidRPr="00190CBE">
              <w:rPr>
                <w:rStyle w:val="Hyperlink"/>
                <w:rFonts w:ascii="Times New Roman" w:hAnsi="Times New Roman" w:cs="Times New Roman"/>
                <w:b/>
                <w:bCs/>
                <w:noProof/>
              </w:rPr>
              <w:t>5.1 What the Results Tell Us</w:t>
            </w:r>
            <w:r>
              <w:rPr>
                <w:noProof/>
                <w:webHidden/>
              </w:rPr>
              <w:tab/>
            </w:r>
            <w:r>
              <w:rPr>
                <w:noProof/>
                <w:webHidden/>
              </w:rPr>
              <w:fldChar w:fldCharType="begin"/>
            </w:r>
            <w:r>
              <w:rPr>
                <w:noProof/>
                <w:webHidden/>
              </w:rPr>
              <w:instrText xml:space="preserve"> PAGEREF _Toc186486696 \h </w:instrText>
            </w:r>
            <w:r>
              <w:rPr>
                <w:noProof/>
                <w:webHidden/>
              </w:rPr>
            </w:r>
            <w:r>
              <w:rPr>
                <w:noProof/>
                <w:webHidden/>
              </w:rPr>
              <w:fldChar w:fldCharType="separate"/>
            </w:r>
            <w:r w:rsidR="00DE078F">
              <w:rPr>
                <w:noProof/>
                <w:webHidden/>
              </w:rPr>
              <w:t>25</w:t>
            </w:r>
            <w:r>
              <w:rPr>
                <w:noProof/>
                <w:webHidden/>
              </w:rPr>
              <w:fldChar w:fldCharType="end"/>
            </w:r>
          </w:hyperlink>
        </w:p>
        <w:p w14:paraId="08364D75" w14:textId="7ECD7747" w:rsidR="00B20A96" w:rsidRDefault="00B20A96">
          <w:pPr>
            <w:pStyle w:val="TOC2"/>
            <w:tabs>
              <w:tab w:val="right" w:leader="dot" w:pos="9016"/>
            </w:tabs>
            <w:rPr>
              <w:rFonts w:eastAsiaTheme="minorEastAsia"/>
              <w:noProof/>
              <w:lang w:eastAsia="en-IN"/>
            </w:rPr>
          </w:pPr>
          <w:hyperlink w:anchor="_Toc186486697" w:history="1">
            <w:r w:rsidRPr="00190CBE">
              <w:rPr>
                <w:rStyle w:val="Hyperlink"/>
                <w:rFonts w:ascii="Times New Roman" w:hAnsi="Times New Roman" w:cs="Times New Roman"/>
                <w:b/>
                <w:bCs/>
                <w:noProof/>
              </w:rPr>
              <w:t>5.2 Key Factors Driving Predictions</w:t>
            </w:r>
            <w:r>
              <w:rPr>
                <w:noProof/>
                <w:webHidden/>
              </w:rPr>
              <w:tab/>
            </w:r>
            <w:r>
              <w:rPr>
                <w:noProof/>
                <w:webHidden/>
              </w:rPr>
              <w:fldChar w:fldCharType="begin"/>
            </w:r>
            <w:r>
              <w:rPr>
                <w:noProof/>
                <w:webHidden/>
              </w:rPr>
              <w:instrText xml:space="preserve"> PAGEREF _Toc186486697 \h </w:instrText>
            </w:r>
            <w:r>
              <w:rPr>
                <w:noProof/>
                <w:webHidden/>
              </w:rPr>
            </w:r>
            <w:r>
              <w:rPr>
                <w:noProof/>
                <w:webHidden/>
              </w:rPr>
              <w:fldChar w:fldCharType="separate"/>
            </w:r>
            <w:r w:rsidR="00DE078F">
              <w:rPr>
                <w:noProof/>
                <w:webHidden/>
              </w:rPr>
              <w:t>26</w:t>
            </w:r>
            <w:r>
              <w:rPr>
                <w:noProof/>
                <w:webHidden/>
              </w:rPr>
              <w:fldChar w:fldCharType="end"/>
            </w:r>
          </w:hyperlink>
        </w:p>
        <w:p w14:paraId="26462672" w14:textId="7AE713E2" w:rsidR="00B20A96" w:rsidRDefault="00B20A96">
          <w:pPr>
            <w:pStyle w:val="TOC2"/>
            <w:tabs>
              <w:tab w:val="right" w:leader="dot" w:pos="9016"/>
            </w:tabs>
            <w:rPr>
              <w:rFonts w:eastAsiaTheme="minorEastAsia"/>
              <w:noProof/>
              <w:lang w:eastAsia="en-IN"/>
            </w:rPr>
          </w:pPr>
          <w:hyperlink w:anchor="_Toc186486698" w:history="1">
            <w:r w:rsidRPr="00190CBE">
              <w:rPr>
                <w:rStyle w:val="Hyperlink"/>
                <w:rFonts w:ascii="Times New Roman" w:hAnsi="Times New Roman" w:cs="Times New Roman"/>
                <w:b/>
                <w:bCs/>
                <w:noProof/>
              </w:rPr>
              <w:t>5.3 Limitations of the Models and Results</w:t>
            </w:r>
            <w:r>
              <w:rPr>
                <w:noProof/>
                <w:webHidden/>
              </w:rPr>
              <w:tab/>
            </w:r>
            <w:r>
              <w:rPr>
                <w:noProof/>
                <w:webHidden/>
              </w:rPr>
              <w:fldChar w:fldCharType="begin"/>
            </w:r>
            <w:r>
              <w:rPr>
                <w:noProof/>
                <w:webHidden/>
              </w:rPr>
              <w:instrText xml:space="preserve"> PAGEREF _Toc186486698 \h </w:instrText>
            </w:r>
            <w:r>
              <w:rPr>
                <w:noProof/>
                <w:webHidden/>
              </w:rPr>
            </w:r>
            <w:r>
              <w:rPr>
                <w:noProof/>
                <w:webHidden/>
              </w:rPr>
              <w:fldChar w:fldCharType="separate"/>
            </w:r>
            <w:r w:rsidR="00DE078F">
              <w:rPr>
                <w:noProof/>
                <w:webHidden/>
              </w:rPr>
              <w:t>26</w:t>
            </w:r>
            <w:r>
              <w:rPr>
                <w:noProof/>
                <w:webHidden/>
              </w:rPr>
              <w:fldChar w:fldCharType="end"/>
            </w:r>
          </w:hyperlink>
        </w:p>
        <w:p w14:paraId="6C3DABF1" w14:textId="37625DAB" w:rsidR="00B20A96" w:rsidRDefault="00B20A96">
          <w:pPr>
            <w:pStyle w:val="TOC1"/>
            <w:tabs>
              <w:tab w:val="right" w:leader="dot" w:pos="9016"/>
            </w:tabs>
            <w:rPr>
              <w:rFonts w:eastAsiaTheme="minorEastAsia"/>
              <w:noProof/>
              <w:lang w:eastAsia="en-IN"/>
            </w:rPr>
          </w:pPr>
          <w:hyperlink w:anchor="_Toc186486699" w:history="1">
            <w:r w:rsidRPr="00190CBE">
              <w:rPr>
                <w:rStyle w:val="Hyperlink"/>
                <w:rFonts w:ascii="Times New Roman" w:hAnsi="Times New Roman" w:cs="Times New Roman"/>
                <w:b/>
                <w:bCs/>
                <w:noProof/>
              </w:rPr>
              <w:t>Chapter 6: Ethical Considerations and Practical Implications</w:t>
            </w:r>
            <w:r>
              <w:rPr>
                <w:noProof/>
                <w:webHidden/>
              </w:rPr>
              <w:tab/>
            </w:r>
            <w:r>
              <w:rPr>
                <w:noProof/>
                <w:webHidden/>
              </w:rPr>
              <w:fldChar w:fldCharType="begin"/>
            </w:r>
            <w:r>
              <w:rPr>
                <w:noProof/>
                <w:webHidden/>
              </w:rPr>
              <w:instrText xml:space="preserve"> PAGEREF _Toc186486699 \h </w:instrText>
            </w:r>
            <w:r>
              <w:rPr>
                <w:noProof/>
                <w:webHidden/>
              </w:rPr>
            </w:r>
            <w:r>
              <w:rPr>
                <w:noProof/>
                <w:webHidden/>
              </w:rPr>
              <w:fldChar w:fldCharType="separate"/>
            </w:r>
            <w:r w:rsidR="00DE078F">
              <w:rPr>
                <w:noProof/>
                <w:webHidden/>
              </w:rPr>
              <w:t>27</w:t>
            </w:r>
            <w:r>
              <w:rPr>
                <w:noProof/>
                <w:webHidden/>
              </w:rPr>
              <w:fldChar w:fldCharType="end"/>
            </w:r>
          </w:hyperlink>
        </w:p>
        <w:p w14:paraId="14FA362A" w14:textId="2D89B795" w:rsidR="00B20A96" w:rsidRDefault="00B20A96">
          <w:pPr>
            <w:pStyle w:val="TOC2"/>
            <w:tabs>
              <w:tab w:val="right" w:leader="dot" w:pos="9016"/>
            </w:tabs>
            <w:rPr>
              <w:rFonts w:eastAsiaTheme="minorEastAsia"/>
              <w:noProof/>
              <w:lang w:eastAsia="en-IN"/>
            </w:rPr>
          </w:pPr>
          <w:hyperlink w:anchor="_Toc186486700" w:history="1">
            <w:r w:rsidRPr="00190CBE">
              <w:rPr>
                <w:rStyle w:val="Hyperlink"/>
                <w:rFonts w:ascii="Times New Roman" w:hAnsi="Times New Roman" w:cs="Times New Roman"/>
                <w:b/>
                <w:bCs/>
                <w:noProof/>
              </w:rPr>
              <w:t>6.1 Ethical Issues in the Dataset</w:t>
            </w:r>
            <w:r>
              <w:rPr>
                <w:noProof/>
                <w:webHidden/>
              </w:rPr>
              <w:tab/>
            </w:r>
            <w:r>
              <w:rPr>
                <w:noProof/>
                <w:webHidden/>
              </w:rPr>
              <w:fldChar w:fldCharType="begin"/>
            </w:r>
            <w:r>
              <w:rPr>
                <w:noProof/>
                <w:webHidden/>
              </w:rPr>
              <w:instrText xml:space="preserve"> PAGEREF _Toc186486700 \h </w:instrText>
            </w:r>
            <w:r>
              <w:rPr>
                <w:noProof/>
                <w:webHidden/>
              </w:rPr>
            </w:r>
            <w:r>
              <w:rPr>
                <w:noProof/>
                <w:webHidden/>
              </w:rPr>
              <w:fldChar w:fldCharType="separate"/>
            </w:r>
            <w:r w:rsidR="00DE078F">
              <w:rPr>
                <w:noProof/>
                <w:webHidden/>
              </w:rPr>
              <w:t>27</w:t>
            </w:r>
            <w:r>
              <w:rPr>
                <w:noProof/>
                <w:webHidden/>
              </w:rPr>
              <w:fldChar w:fldCharType="end"/>
            </w:r>
          </w:hyperlink>
        </w:p>
        <w:p w14:paraId="5DFC953D" w14:textId="22EF05C8" w:rsidR="00B20A96" w:rsidRDefault="00B20A96">
          <w:pPr>
            <w:pStyle w:val="TOC3"/>
            <w:tabs>
              <w:tab w:val="right" w:leader="dot" w:pos="9016"/>
            </w:tabs>
            <w:rPr>
              <w:rFonts w:eastAsiaTheme="minorEastAsia"/>
              <w:noProof/>
              <w:lang w:eastAsia="en-IN"/>
            </w:rPr>
          </w:pPr>
          <w:hyperlink w:anchor="_Toc186486701" w:history="1">
            <w:r w:rsidRPr="00190CBE">
              <w:rPr>
                <w:rStyle w:val="Hyperlink"/>
                <w:noProof/>
              </w:rPr>
              <w:t>6.1.1 Identifying Biases in the Data</w:t>
            </w:r>
            <w:r>
              <w:rPr>
                <w:noProof/>
                <w:webHidden/>
              </w:rPr>
              <w:tab/>
            </w:r>
            <w:r>
              <w:rPr>
                <w:noProof/>
                <w:webHidden/>
              </w:rPr>
              <w:fldChar w:fldCharType="begin"/>
            </w:r>
            <w:r>
              <w:rPr>
                <w:noProof/>
                <w:webHidden/>
              </w:rPr>
              <w:instrText xml:space="preserve"> PAGEREF _Toc186486701 \h </w:instrText>
            </w:r>
            <w:r>
              <w:rPr>
                <w:noProof/>
                <w:webHidden/>
              </w:rPr>
            </w:r>
            <w:r>
              <w:rPr>
                <w:noProof/>
                <w:webHidden/>
              </w:rPr>
              <w:fldChar w:fldCharType="separate"/>
            </w:r>
            <w:r w:rsidR="00DE078F">
              <w:rPr>
                <w:noProof/>
                <w:webHidden/>
              </w:rPr>
              <w:t>27</w:t>
            </w:r>
            <w:r>
              <w:rPr>
                <w:noProof/>
                <w:webHidden/>
              </w:rPr>
              <w:fldChar w:fldCharType="end"/>
            </w:r>
          </w:hyperlink>
        </w:p>
        <w:p w14:paraId="3DF636E7" w14:textId="6FD7E31D" w:rsidR="00B20A96" w:rsidRDefault="00B20A96">
          <w:pPr>
            <w:pStyle w:val="TOC3"/>
            <w:tabs>
              <w:tab w:val="right" w:leader="dot" w:pos="9016"/>
            </w:tabs>
            <w:rPr>
              <w:rFonts w:eastAsiaTheme="minorEastAsia"/>
              <w:noProof/>
              <w:lang w:eastAsia="en-IN"/>
            </w:rPr>
          </w:pPr>
          <w:hyperlink w:anchor="_Toc186486702" w:history="1">
            <w:r w:rsidRPr="00190CBE">
              <w:rPr>
                <w:rStyle w:val="Hyperlink"/>
                <w:noProof/>
              </w:rPr>
              <w:t>6.1.2 How Biases Were Addressed</w:t>
            </w:r>
            <w:r>
              <w:rPr>
                <w:noProof/>
                <w:webHidden/>
              </w:rPr>
              <w:tab/>
            </w:r>
            <w:r>
              <w:rPr>
                <w:noProof/>
                <w:webHidden/>
              </w:rPr>
              <w:fldChar w:fldCharType="begin"/>
            </w:r>
            <w:r>
              <w:rPr>
                <w:noProof/>
                <w:webHidden/>
              </w:rPr>
              <w:instrText xml:space="preserve"> PAGEREF _Toc186486702 \h </w:instrText>
            </w:r>
            <w:r>
              <w:rPr>
                <w:noProof/>
                <w:webHidden/>
              </w:rPr>
            </w:r>
            <w:r>
              <w:rPr>
                <w:noProof/>
                <w:webHidden/>
              </w:rPr>
              <w:fldChar w:fldCharType="separate"/>
            </w:r>
            <w:r w:rsidR="00DE078F">
              <w:rPr>
                <w:noProof/>
                <w:webHidden/>
              </w:rPr>
              <w:t>28</w:t>
            </w:r>
            <w:r>
              <w:rPr>
                <w:noProof/>
                <w:webHidden/>
              </w:rPr>
              <w:fldChar w:fldCharType="end"/>
            </w:r>
          </w:hyperlink>
        </w:p>
        <w:p w14:paraId="29A50B6B" w14:textId="1253C635" w:rsidR="00B20A96" w:rsidRDefault="00B20A96">
          <w:pPr>
            <w:pStyle w:val="TOC2"/>
            <w:tabs>
              <w:tab w:val="right" w:leader="dot" w:pos="9016"/>
            </w:tabs>
            <w:rPr>
              <w:rFonts w:eastAsiaTheme="minorEastAsia"/>
              <w:noProof/>
              <w:lang w:eastAsia="en-IN"/>
            </w:rPr>
          </w:pPr>
          <w:hyperlink w:anchor="_Toc186486703" w:history="1">
            <w:r w:rsidRPr="00190CBE">
              <w:rPr>
                <w:rStyle w:val="Hyperlink"/>
                <w:rFonts w:ascii="Times New Roman" w:hAnsi="Times New Roman" w:cs="Times New Roman"/>
                <w:b/>
                <w:bCs/>
                <w:noProof/>
              </w:rPr>
              <w:t>6.2 Real-World Applications and Challenges</w:t>
            </w:r>
            <w:r>
              <w:rPr>
                <w:noProof/>
                <w:webHidden/>
              </w:rPr>
              <w:tab/>
            </w:r>
            <w:r>
              <w:rPr>
                <w:noProof/>
                <w:webHidden/>
              </w:rPr>
              <w:fldChar w:fldCharType="begin"/>
            </w:r>
            <w:r>
              <w:rPr>
                <w:noProof/>
                <w:webHidden/>
              </w:rPr>
              <w:instrText xml:space="preserve"> PAGEREF _Toc186486703 \h </w:instrText>
            </w:r>
            <w:r>
              <w:rPr>
                <w:noProof/>
                <w:webHidden/>
              </w:rPr>
            </w:r>
            <w:r>
              <w:rPr>
                <w:noProof/>
                <w:webHidden/>
              </w:rPr>
              <w:fldChar w:fldCharType="separate"/>
            </w:r>
            <w:r w:rsidR="00DE078F">
              <w:rPr>
                <w:noProof/>
                <w:webHidden/>
              </w:rPr>
              <w:t>28</w:t>
            </w:r>
            <w:r>
              <w:rPr>
                <w:noProof/>
                <w:webHidden/>
              </w:rPr>
              <w:fldChar w:fldCharType="end"/>
            </w:r>
          </w:hyperlink>
        </w:p>
        <w:p w14:paraId="3BB3D6FF" w14:textId="7AEBEAF8" w:rsidR="00B20A96" w:rsidRDefault="00B20A96">
          <w:pPr>
            <w:pStyle w:val="TOC3"/>
            <w:tabs>
              <w:tab w:val="right" w:leader="dot" w:pos="9016"/>
            </w:tabs>
            <w:rPr>
              <w:rFonts w:eastAsiaTheme="minorEastAsia"/>
              <w:noProof/>
              <w:lang w:eastAsia="en-IN"/>
            </w:rPr>
          </w:pPr>
          <w:hyperlink w:anchor="_Toc186486704" w:history="1">
            <w:r w:rsidRPr="00190CBE">
              <w:rPr>
                <w:rStyle w:val="Hyperlink"/>
                <w:noProof/>
              </w:rPr>
              <w:t>6.2.1 How These Results Can Be Used</w:t>
            </w:r>
            <w:r>
              <w:rPr>
                <w:noProof/>
                <w:webHidden/>
              </w:rPr>
              <w:tab/>
            </w:r>
            <w:r>
              <w:rPr>
                <w:noProof/>
                <w:webHidden/>
              </w:rPr>
              <w:fldChar w:fldCharType="begin"/>
            </w:r>
            <w:r>
              <w:rPr>
                <w:noProof/>
                <w:webHidden/>
              </w:rPr>
              <w:instrText xml:space="preserve"> PAGEREF _Toc186486704 \h </w:instrText>
            </w:r>
            <w:r>
              <w:rPr>
                <w:noProof/>
                <w:webHidden/>
              </w:rPr>
            </w:r>
            <w:r>
              <w:rPr>
                <w:noProof/>
                <w:webHidden/>
              </w:rPr>
              <w:fldChar w:fldCharType="separate"/>
            </w:r>
            <w:r w:rsidR="00DE078F">
              <w:rPr>
                <w:noProof/>
                <w:webHidden/>
              </w:rPr>
              <w:t>28</w:t>
            </w:r>
            <w:r>
              <w:rPr>
                <w:noProof/>
                <w:webHidden/>
              </w:rPr>
              <w:fldChar w:fldCharType="end"/>
            </w:r>
          </w:hyperlink>
        </w:p>
        <w:p w14:paraId="7D4BC747" w14:textId="34A104BD" w:rsidR="00B20A96" w:rsidRDefault="00B20A96">
          <w:pPr>
            <w:pStyle w:val="TOC3"/>
            <w:tabs>
              <w:tab w:val="right" w:leader="dot" w:pos="9016"/>
            </w:tabs>
            <w:rPr>
              <w:rFonts w:eastAsiaTheme="minorEastAsia"/>
              <w:noProof/>
              <w:lang w:eastAsia="en-IN"/>
            </w:rPr>
          </w:pPr>
          <w:hyperlink w:anchor="_Toc186486705" w:history="1">
            <w:r w:rsidRPr="00190CBE">
              <w:rPr>
                <w:rStyle w:val="Hyperlink"/>
                <w:noProof/>
              </w:rPr>
              <w:t>6.2.2 Potential Risks and Mitigation Strategies</w:t>
            </w:r>
            <w:r>
              <w:rPr>
                <w:noProof/>
                <w:webHidden/>
              </w:rPr>
              <w:tab/>
            </w:r>
            <w:r>
              <w:rPr>
                <w:noProof/>
                <w:webHidden/>
              </w:rPr>
              <w:fldChar w:fldCharType="begin"/>
            </w:r>
            <w:r>
              <w:rPr>
                <w:noProof/>
                <w:webHidden/>
              </w:rPr>
              <w:instrText xml:space="preserve"> PAGEREF _Toc186486705 \h </w:instrText>
            </w:r>
            <w:r>
              <w:rPr>
                <w:noProof/>
                <w:webHidden/>
              </w:rPr>
            </w:r>
            <w:r>
              <w:rPr>
                <w:noProof/>
                <w:webHidden/>
              </w:rPr>
              <w:fldChar w:fldCharType="separate"/>
            </w:r>
            <w:r w:rsidR="00DE078F">
              <w:rPr>
                <w:noProof/>
                <w:webHidden/>
              </w:rPr>
              <w:t>29</w:t>
            </w:r>
            <w:r>
              <w:rPr>
                <w:noProof/>
                <w:webHidden/>
              </w:rPr>
              <w:fldChar w:fldCharType="end"/>
            </w:r>
          </w:hyperlink>
        </w:p>
        <w:p w14:paraId="5F28FC68" w14:textId="4181DCC1" w:rsidR="00B20A96" w:rsidRDefault="00B20A96">
          <w:pPr>
            <w:pStyle w:val="TOC1"/>
            <w:tabs>
              <w:tab w:val="right" w:leader="dot" w:pos="9016"/>
            </w:tabs>
            <w:rPr>
              <w:rFonts w:eastAsiaTheme="minorEastAsia"/>
              <w:noProof/>
              <w:lang w:eastAsia="en-IN"/>
            </w:rPr>
          </w:pPr>
          <w:hyperlink w:anchor="_Toc186486706" w:history="1">
            <w:r w:rsidRPr="00190CBE">
              <w:rPr>
                <w:rStyle w:val="Hyperlink"/>
                <w:rFonts w:ascii="Times New Roman" w:hAnsi="Times New Roman" w:cs="Times New Roman"/>
                <w:b/>
                <w:bCs/>
                <w:noProof/>
              </w:rPr>
              <w:t>Chapter 7: Documentation and Reproducibility</w:t>
            </w:r>
            <w:r>
              <w:rPr>
                <w:noProof/>
                <w:webHidden/>
              </w:rPr>
              <w:tab/>
            </w:r>
            <w:r>
              <w:rPr>
                <w:noProof/>
                <w:webHidden/>
              </w:rPr>
              <w:fldChar w:fldCharType="begin"/>
            </w:r>
            <w:r>
              <w:rPr>
                <w:noProof/>
                <w:webHidden/>
              </w:rPr>
              <w:instrText xml:space="preserve"> PAGEREF _Toc186486706 \h </w:instrText>
            </w:r>
            <w:r>
              <w:rPr>
                <w:noProof/>
                <w:webHidden/>
              </w:rPr>
            </w:r>
            <w:r>
              <w:rPr>
                <w:noProof/>
                <w:webHidden/>
              </w:rPr>
              <w:fldChar w:fldCharType="separate"/>
            </w:r>
            <w:r w:rsidR="00DE078F">
              <w:rPr>
                <w:noProof/>
                <w:webHidden/>
              </w:rPr>
              <w:t>30</w:t>
            </w:r>
            <w:r>
              <w:rPr>
                <w:noProof/>
                <w:webHidden/>
              </w:rPr>
              <w:fldChar w:fldCharType="end"/>
            </w:r>
          </w:hyperlink>
        </w:p>
        <w:p w14:paraId="4268074F" w14:textId="1D6E214B" w:rsidR="00B20A96" w:rsidRDefault="00B20A96">
          <w:pPr>
            <w:pStyle w:val="TOC2"/>
            <w:tabs>
              <w:tab w:val="right" w:leader="dot" w:pos="9016"/>
            </w:tabs>
            <w:rPr>
              <w:rFonts w:eastAsiaTheme="minorEastAsia"/>
              <w:noProof/>
              <w:lang w:eastAsia="en-IN"/>
            </w:rPr>
          </w:pPr>
          <w:hyperlink w:anchor="_Toc186486707" w:history="1">
            <w:r w:rsidRPr="00190CBE">
              <w:rPr>
                <w:rStyle w:val="Hyperlink"/>
                <w:rFonts w:ascii="Times New Roman" w:hAnsi="Times New Roman" w:cs="Times New Roman"/>
                <w:b/>
                <w:bCs/>
                <w:noProof/>
              </w:rPr>
              <w:t>7.1 Overview of the Process</w:t>
            </w:r>
            <w:r>
              <w:rPr>
                <w:noProof/>
                <w:webHidden/>
              </w:rPr>
              <w:tab/>
            </w:r>
            <w:r>
              <w:rPr>
                <w:noProof/>
                <w:webHidden/>
              </w:rPr>
              <w:fldChar w:fldCharType="begin"/>
            </w:r>
            <w:r>
              <w:rPr>
                <w:noProof/>
                <w:webHidden/>
              </w:rPr>
              <w:instrText xml:space="preserve"> PAGEREF _Toc186486707 \h </w:instrText>
            </w:r>
            <w:r>
              <w:rPr>
                <w:noProof/>
                <w:webHidden/>
              </w:rPr>
            </w:r>
            <w:r>
              <w:rPr>
                <w:noProof/>
                <w:webHidden/>
              </w:rPr>
              <w:fldChar w:fldCharType="separate"/>
            </w:r>
            <w:r w:rsidR="00DE078F">
              <w:rPr>
                <w:noProof/>
                <w:webHidden/>
              </w:rPr>
              <w:t>30</w:t>
            </w:r>
            <w:r>
              <w:rPr>
                <w:noProof/>
                <w:webHidden/>
              </w:rPr>
              <w:fldChar w:fldCharType="end"/>
            </w:r>
          </w:hyperlink>
        </w:p>
        <w:p w14:paraId="2BED4043" w14:textId="08D9C92F" w:rsidR="00B20A96" w:rsidRDefault="00B20A96">
          <w:pPr>
            <w:pStyle w:val="TOC3"/>
            <w:tabs>
              <w:tab w:val="right" w:leader="dot" w:pos="9016"/>
            </w:tabs>
            <w:rPr>
              <w:rFonts w:eastAsiaTheme="minorEastAsia"/>
              <w:noProof/>
              <w:lang w:eastAsia="en-IN"/>
            </w:rPr>
          </w:pPr>
          <w:hyperlink w:anchor="_Toc186486708" w:history="1">
            <w:r w:rsidRPr="00190CBE">
              <w:rPr>
                <w:rStyle w:val="Hyperlink"/>
                <w:noProof/>
              </w:rPr>
              <w:t>7.1.1 How the Analysis Was Conducted</w:t>
            </w:r>
            <w:r>
              <w:rPr>
                <w:noProof/>
                <w:webHidden/>
              </w:rPr>
              <w:tab/>
            </w:r>
            <w:r>
              <w:rPr>
                <w:noProof/>
                <w:webHidden/>
              </w:rPr>
              <w:fldChar w:fldCharType="begin"/>
            </w:r>
            <w:r>
              <w:rPr>
                <w:noProof/>
                <w:webHidden/>
              </w:rPr>
              <w:instrText xml:space="preserve"> PAGEREF _Toc186486708 \h </w:instrText>
            </w:r>
            <w:r>
              <w:rPr>
                <w:noProof/>
                <w:webHidden/>
              </w:rPr>
            </w:r>
            <w:r>
              <w:rPr>
                <w:noProof/>
                <w:webHidden/>
              </w:rPr>
              <w:fldChar w:fldCharType="separate"/>
            </w:r>
            <w:r w:rsidR="00DE078F">
              <w:rPr>
                <w:noProof/>
                <w:webHidden/>
              </w:rPr>
              <w:t>30</w:t>
            </w:r>
            <w:r>
              <w:rPr>
                <w:noProof/>
                <w:webHidden/>
              </w:rPr>
              <w:fldChar w:fldCharType="end"/>
            </w:r>
          </w:hyperlink>
        </w:p>
        <w:p w14:paraId="47C706A8" w14:textId="15278FE7" w:rsidR="00B20A96" w:rsidRDefault="00B20A96">
          <w:pPr>
            <w:pStyle w:val="TOC3"/>
            <w:tabs>
              <w:tab w:val="right" w:leader="dot" w:pos="9016"/>
            </w:tabs>
            <w:rPr>
              <w:rFonts w:eastAsiaTheme="minorEastAsia"/>
              <w:noProof/>
              <w:lang w:eastAsia="en-IN"/>
            </w:rPr>
          </w:pPr>
          <w:hyperlink w:anchor="_Toc186486709" w:history="1">
            <w:r w:rsidRPr="00190CBE">
              <w:rPr>
                <w:rStyle w:val="Hyperlink"/>
                <w:noProof/>
              </w:rPr>
              <w:t>7.1.2 Tools and Techniques Used</w:t>
            </w:r>
            <w:r>
              <w:rPr>
                <w:noProof/>
                <w:webHidden/>
              </w:rPr>
              <w:tab/>
            </w:r>
            <w:r>
              <w:rPr>
                <w:noProof/>
                <w:webHidden/>
              </w:rPr>
              <w:fldChar w:fldCharType="begin"/>
            </w:r>
            <w:r>
              <w:rPr>
                <w:noProof/>
                <w:webHidden/>
              </w:rPr>
              <w:instrText xml:space="preserve"> PAGEREF _Toc186486709 \h </w:instrText>
            </w:r>
            <w:r>
              <w:rPr>
                <w:noProof/>
                <w:webHidden/>
              </w:rPr>
            </w:r>
            <w:r>
              <w:rPr>
                <w:noProof/>
                <w:webHidden/>
              </w:rPr>
              <w:fldChar w:fldCharType="separate"/>
            </w:r>
            <w:r w:rsidR="00DE078F">
              <w:rPr>
                <w:noProof/>
                <w:webHidden/>
              </w:rPr>
              <w:t>31</w:t>
            </w:r>
            <w:r>
              <w:rPr>
                <w:noProof/>
                <w:webHidden/>
              </w:rPr>
              <w:fldChar w:fldCharType="end"/>
            </w:r>
          </w:hyperlink>
        </w:p>
        <w:p w14:paraId="39573D57" w14:textId="053C2E1D" w:rsidR="00B20A96" w:rsidRDefault="00B20A96">
          <w:pPr>
            <w:pStyle w:val="TOC2"/>
            <w:tabs>
              <w:tab w:val="right" w:leader="dot" w:pos="9016"/>
            </w:tabs>
            <w:rPr>
              <w:rFonts w:eastAsiaTheme="minorEastAsia"/>
              <w:noProof/>
              <w:lang w:eastAsia="en-IN"/>
            </w:rPr>
          </w:pPr>
          <w:hyperlink w:anchor="_Toc186486710" w:history="1">
            <w:r w:rsidRPr="00190CBE">
              <w:rPr>
                <w:rStyle w:val="Hyperlink"/>
                <w:rFonts w:ascii="Times New Roman" w:hAnsi="Times New Roman" w:cs="Times New Roman"/>
                <w:b/>
                <w:bCs/>
                <w:noProof/>
              </w:rPr>
              <w:t>7.2 Making the Work Reproducible</w:t>
            </w:r>
            <w:r>
              <w:rPr>
                <w:noProof/>
                <w:webHidden/>
              </w:rPr>
              <w:tab/>
            </w:r>
            <w:r>
              <w:rPr>
                <w:noProof/>
                <w:webHidden/>
              </w:rPr>
              <w:fldChar w:fldCharType="begin"/>
            </w:r>
            <w:r>
              <w:rPr>
                <w:noProof/>
                <w:webHidden/>
              </w:rPr>
              <w:instrText xml:space="preserve"> PAGEREF _Toc186486710 \h </w:instrText>
            </w:r>
            <w:r>
              <w:rPr>
                <w:noProof/>
                <w:webHidden/>
              </w:rPr>
            </w:r>
            <w:r>
              <w:rPr>
                <w:noProof/>
                <w:webHidden/>
              </w:rPr>
              <w:fldChar w:fldCharType="separate"/>
            </w:r>
            <w:r w:rsidR="00DE078F">
              <w:rPr>
                <w:noProof/>
                <w:webHidden/>
              </w:rPr>
              <w:t>32</w:t>
            </w:r>
            <w:r>
              <w:rPr>
                <w:noProof/>
                <w:webHidden/>
              </w:rPr>
              <w:fldChar w:fldCharType="end"/>
            </w:r>
          </w:hyperlink>
        </w:p>
        <w:p w14:paraId="62D8F211" w14:textId="554812BC" w:rsidR="00B20A96" w:rsidRDefault="00B20A96">
          <w:pPr>
            <w:pStyle w:val="TOC3"/>
            <w:tabs>
              <w:tab w:val="right" w:leader="dot" w:pos="9016"/>
            </w:tabs>
            <w:rPr>
              <w:rFonts w:eastAsiaTheme="minorEastAsia"/>
              <w:noProof/>
              <w:lang w:eastAsia="en-IN"/>
            </w:rPr>
          </w:pPr>
          <w:hyperlink w:anchor="_Toc186486711" w:history="1">
            <w:r w:rsidRPr="00190CBE">
              <w:rPr>
                <w:rStyle w:val="Hyperlink"/>
                <w:noProof/>
              </w:rPr>
              <w:t>7.2.1 Code and Data Details</w:t>
            </w:r>
            <w:r>
              <w:rPr>
                <w:noProof/>
                <w:webHidden/>
              </w:rPr>
              <w:tab/>
            </w:r>
            <w:r>
              <w:rPr>
                <w:noProof/>
                <w:webHidden/>
              </w:rPr>
              <w:fldChar w:fldCharType="begin"/>
            </w:r>
            <w:r>
              <w:rPr>
                <w:noProof/>
                <w:webHidden/>
              </w:rPr>
              <w:instrText xml:space="preserve"> PAGEREF _Toc186486711 \h </w:instrText>
            </w:r>
            <w:r>
              <w:rPr>
                <w:noProof/>
                <w:webHidden/>
              </w:rPr>
            </w:r>
            <w:r>
              <w:rPr>
                <w:noProof/>
                <w:webHidden/>
              </w:rPr>
              <w:fldChar w:fldCharType="separate"/>
            </w:r>
            <w:r w:rsidR="00DE078F">
              <w:rPr>
                <w:noProof/>
                <w:webHidden/>
              </w:rPr>
              <w:t>32</w:t>
            </w:r>
            <w:r>
              <w:rPr>
                <w:noProof/>
                <w:webHidden/>
              </w:rPr>
              <w:fldChar w:fldCharType="end"/>
            </w:r>
          </w:hyperlink>
        </w:p>
        <w:p w14:paraId="37CB709C" w14:textId="28BD6063" w:rsidR="00B20A96" w:rsidRDefault="00B20A96">
          <w:pPr>
            <w:pStyle w:val="TOC3"/>
            <w:tabs>
              <w:tab w:val="right" w:leader="dot" w:pos="9016"/>
            </w:tabs>
            <w:rPr>
              <w:rFonts w:eastAsiaTheme="minorEastAsia"/>
              <w:noProof/>
              <w:lang w:eastAsia="en-IN"/>
            </w:rPr>
          </w:pPr>
          <w:hyperlink w:anchor="_Toc186486712" w:history="1">
            <w:r w:rsidRPr="00190CBE">
              <w:rPr>
                <w:rStyle w:val="Hyperlink"/>
                <w:noProof/>
              </w:rPr>
              <w:t>7.2.2 Steps to Reproduce Results</w:t>
            </w:r>
            <w:r>
              <w:rPr>
                <w:noProof/>
                <w:webHidden/>
              </w:rPr>
              <w:tab/>
            </w:r>
            <w:r>
              <w:rPr>
                <w:noProof/>
                <w:webHidden/>
              </w:rPr>
              <w:fldChar w:fldCharType="begin"/>
            </w:r>
            <w:r>
              <w:rPr>
                <w:noProof/>
                <w:webHidden/>
              </w:rPr>
              <w:instrText xml:space="preserve"> PAGEREF _Toc186486712 \h </w:instrText>
            </w:r>
            <w:r>
              <w:rPr>
                <w:noProof/>
                <w:webHidden/>
              </w:rPr>
            </w:r>
            <w:r>
              <w:rPr>
                <w:noProof/>
                <w:webHidden/>
              </w:rPr>
              <w:fldChar w:fldCharType="separate"/>
            </w:r>
            <w:r w:rsidR="00DE078F">
              <w:rPr>
                <w:noProof/>
                <w:webHidden/>
              </w:rPr>
              <w:t>32</w:t>
            </w:r>
            <w:r>
              <w:rPr>
                <w:noProof/>
                <w:webHidden/>
              </w:rPr>
              <w:fldChar w:fldCharType="end"/>
            </w:r>
          </w:hyperlink>
        </w:p>
        <w:p w14:paraId="12ABE2DF" w14:textId="7CB36448" w:rsidR="00B20A96" w:rsidRDefault="00B20A96">
          <w:pPr>
            <w:pStyle w:val="TOC1"/>
            <w:tabs>
              <w:tab w:val="right" w:leader="dot" w:pos="9016"/>
            </w:tabs>
            <w:rPr>
              <w:rFonts w:eastAsiaTheme="minorEastAsia"/>
              <w:noProof/>
              <w:lang w:eastAsia="en-IN"/>
            </w:rPr>
          </w:pPr>
          <w:hyperlink w:anchor="_Toc186486713" w:history="1">
            <w:r w:rsidRPr="00190CBE">
              <w:rPr>
                <w:rStyle w:val="Hyperlink"/>
                <w:rFonts w:ascii="Times New Roman" w:hAnsi="Times New Roman" w:cs="Times New Roman"/>
                <w:b/>
                <w:bCs/>
                <w:noProof/>
              </w:rPr>
              <w:t>Chapter 8: Appendices</w:t>
            </w:r>
            <w:r>
              <w:rPr>
                <w:noProof/>
                <w:webHidden/>
              </w:rPr>
              <w:tab/>
            </w:r>
            <w:r>
              <w:rPr>
                <w:noProof/>
                <w:webHidden/>
              </w:rPr>
              <w:fldChar w:fldCharType="begin"/>
            </w:r>
            <w:r>
              <w:rPr>
                <w:noProof/>
                <w:webHidden/>
              </w:rPr>
              <w:instrText xml:space="preserve"> PAGEREF _Toc186486713 \h </w:instrText>
            </w:r>
            <w:r>
              <w:rPr>
                <w:noProof/>
                <w:webHidden/>
              </w:rPr>
            </w:r>
            <w:r>
              <w:rPr>
                <w:noProof/>
                <w:webHidden/>
              </w:rPr>
              <w:fldChar w:fldCharType="separate"/>
            </w:r>
            <w:r w:rsidR="00DE078F">
              <w:rPr>
                <w:noProof/>
                <w:webHidden/>
              </w:rPr>
              <w:t>33</w:t>
            </w:r>
            <w:r>
              <w:rPr>
                <w:noProof/>
                <w:webHidden/>
              </w:rPr>
              <w:fldChar w:fldCharType="end"/>
            </w:r>
          </w:hyperlink>
        </w:p>
        <w:p w14:paraId="672B4273" w14:textId="6E4C197B" w:rsidR="00B20A96" w:rsidRDefault="00B20A96">
          <w:pPr>
            <w:pStyle w:val="TOC2"/>
            <w:tabs>
              <w:tab w:val="right" w:leader="dot" w:pos="9016"/>
            </w:tabs>
            <w:rPr>
              <w:rFonts w:eastAsiaTheme="minorEastAsia"/>
              <w:noProof/>
              <w:lang w:eastAsia="en-IN"/>
            </w:rPr>
          </w:pPr>
          <w:hyperlink w:anchor="_Toc186486714" w:history="1">
            <w:r w:rsidRPr="00190CBE">
              <w:rPr>
                <w:rStyle w:val="Hyperlink"/>
                <w:rFonts w:ascii="Times New Roman" w:hAnsi="Times New Roman" w:cs="Times New Roman"/>
                <w:b/>
                <w:bCs/>
                <w:noProof/>
              </w:rPr>
              <w:t>8.1 Additional Graphs and Charts</w:t>
            </w:r>
            <w:r>
              <w:rPr>
                <w:noProof/>
                <w:webHidden/>
              </w:rPr>
              <w:tab/>
            </w:r>
            <w:r>
              <w:rPr>
                <w:noProof/>
                <w:webHidden/>
              </w:rPr>
              <w:fldChar w:fldCharType="begin"/>
            </w:r>
            <w:r>
              <w:rPr>
                <w:noProof/>
                <w:webHidden/>
              </w:rPr>
              <w:instrText xml:space="preserve"> PAGEREF _Toc186486714 \h </w:instrText>
            </w:r>
            <w:r>
              <w:rPr>
                <w:noProof/>
                <w:webHidden/>
              </w:rPr>
            </w:r>
            <w:r>
              <w:rPr>
                <w:noProof/>
                <w:webHidden/>
              </w:rPr>
              <w:fldChar w:fldCharType="separate"/>
            </w:r>
            <w:r w:rsidR="00DE078F">
              <w:rPr>
                <w:noProof/>
                <w:webHidden/>
              </w:rPr>
              <w:t>33</w:t>
            </w:r>
            <w:r>
              <w:rPr>
                <w:noProof/>
                <w:webHidden/>
              </w:rPr>
              <w:fldChar w:fldCharType="end"/>
            </w:r>
          </w:hyperlink>
        </w:p>
        <w:p w14:paraId="01A133E3" w14:textId="0B7C3752" w:rsidR="00B20A96" w:rsidRDefault="00B20A96">
          <w:pPr>
            <w:pStyle w:val="TOC2"/>
            <w:tabs>
              <w:tab w:val="right" w:leader="dot" w:pos="9016"/>
            </w:tabs>
            <w:rPr>
              <w:rFonts w:eastAsiaTheme="minorEastAsia"/>
              <w:noProof/>
              <w:lang w:eastAsia="en-IN"/>
            </w:rPr>
          </w:pPr>
          <w:hyperlink w:anchor="_Toc186486715" w:history="1">
            <w:r w:rsidRPr="00190CBE">
              <w:rPr>
                <w:rStyle w:val="Hyperlink"/>
                <w:rFonts w:ascii="Times New Roman" w:hAnsi="Times New Roman" w:cs="Times New Roman"/>
                <w:b/>
                <w:bCs/>
                <w:noProof/>
              </w:rPr>
              <w:t>8.2 Detailed Model Performance Tables</w:t>
            </w:r>
            <w:r>
              <w:rPr>
                <w:noProof/>
                <w:webHidden/>
              </w:rPr>
              <w:tab/>
            </w:r>
            <w:r>
              <w:rPr>
                <w:noProof/>
                <w:webHidden/>
              </w:rPr>
              <w:fldChar w:fldCharType="begin"/>
            </w:r>
            <w:r>
              <w:rPr>
                <w:noProof/>
                <w:webHidden/>
              </w:rPr>
              <w:instrText xml:space="preserve"> PAGEREF _Toc186486715 \h </w:instrText>
            </w:r>
            <w:r>
              <w:rPr>
                <w:noProof/>
                <w:webHidden/>
              </w:rPr>
            </w:r>
            <w:r>
              <w:rPr>
                <w:noProof/>
                <w:webHidden/>
              </w:rPr>
              <w:fldChar w:fldCharType="separate"/>
            </w:r>
            <w:r w:rsidR="00DE078F">
              <w:rPr>
                <w:noProof/>
                <w:webHidden/>
              </w:rPr>
              <w:t>35</w:t>
            </w:r>
            <w:r>
              <w:rPr>
                <w:noProof/>
                <w:webHidden/>
              </w:rPr>
              <w:fldChar w:fldCharType="end"/>
            </w:r>
          </w:hyperlink>
        </w:p>
        <w:p w14:paraId="2050337B" w14:textId="6C6208C9" w:rsidR="00B20A96" w:rsidRDefault="00B20A96">
          <w:pPr>
            <w:pStyle w:val="TOC2"/>
            <w:tabs>
              <w:tab w:val="right" w:leader="dot" w:pos="9016"/>
            </w:tabs>
            <w:rPr>
              <w:rFonts w:eastAsiaTheme="minorEastAsia"/>
              <w:noProof/>
              <w:lang w:eastAsia="en-IN"/>
            </w:rPr>
          </w:pPr>
          <w:hyperlink w:anchor="_Toc186486716" w:history="1">
            <w:r w:rsidRPr="00190CBE">
              <w:rPr>
                <w:rStyle w:val="Hyperlink"/>
                <w:rFonts w:ascii="Times New Roman" w:hAnsi="Times New Roman" w:cs="Times New Roman"/>
                <w:b/>
                <w:bCs/>
                <w:noProof/>
              </w:rPr>
              <w:t>8.3 References and Supporting Materials</w:t>
            </w:r>
            <w:r>
              <w:rPr>
                <w:noProof/>
                <w:webHidden/>
              </w:rPr>
              <w:tab/>
            </w:r>
            <w:r>
              <w:rPr>
                <w:noProof/>
                <w:webHidden/>
              </w:rPr>
              <w:fldChar w:fldCharType="begin"/>
            </w:r>
            <w:r>
              <w:rPr>
                <w:noProof/>
                <w:webHidden/>
              </w:rPr>
              <w:instrText xml:space="preserve"> PAGEREF _Toc186486716 \h </w:instrText>
            </w:r>
            <w:r>
              <w:rPr>
                <w:noProof/>
                <w:webHidden/>
              </w:rPr>
            </w:r>
            <w:r>
              <w:rPr>
                <w:noProof/>
                <w:webHidden/>
              </w:rPr>
              <w:fldChar w:fldCharType="separate"/>
            </w:r>
            <w:r w:rsidR="00DE078F">
              <w:rPr>
                <w:noProof/>
                <w:webHidden/>
              </w:rPr>
              <w:t>36</w:t>
            </w:r>
            <w:r>
              <w:rPr>
                <w:noProof/>
                <w:webHidden/>
              </w:rPr>
              <w:fldChar w:fldCharType="end"/>
            </w:r>
          </w:hyperlink>
        </w:p>
        <w:p w14:paraId="3FD3A903" w14:textId="4DA7D094" w:rsidR="00B20A96" w:rsidRDefault="00B20A96">
          <w:pPr>
            <w:pStyle w:val="TOC2"/>
            <w:tabs>
              <w:tab w:val="right" w:leader="dot" w:pos="9016"/>
            </w:tabs>
            <w:rPr>
              <w:rFonts w:eastAsiaTheme="minorEastAsia"/>
              <w:noProof/>
              <w:lang w:eastAsia="en-IN"/>
            </w:rPr>
          </w:pPr>
          <w:hyperlink w:anchor="_Toc186486717" w:history="1">
            <w:r w:rsidRPr="00190CBE">
              <w:rPr>
                <w:rStyle w:val="Hyperlink"/>
                <w:rFonts w:ascii="Times New Roman" w:hAnsi="Times New Roman" w:cs="Times New Roman"/>
                <w:b/>
                <w:bCs/>
                <w:noProof/>
              </w:rPr>
              <w:t>8.4 Glossary of Terms for Non-Technical Readers</w:t>
            </w:r>
            <w:r>
              <w:rPr>
                <w:noProof/>
                <w:webHidden/>
              </w:rPr>
              <w:tab/>
            </w:r>
            <w:r>
              <w:rPr>
                <w:noProof/>
                <w:webHidden/>
              </w:rPr>
              <w:fldChar w:fldCharType="begin"/>
            </w:r>
            <w:r>
              <w:rPr>
                <w:noProof/>
                <w:webHidden/>
              </w:rPr>
              <w:instrText xml:space="preserve"> PAGEREF _Toc186486717 \h </w:instrText>
            </w:r>
            <w:r>
              <w:rPr>
                <w:noProof/>
                <w:webHidden/>
              </w:rPr>
            </w:r>
            <w:r>
              <w:rPr>
                <w:noProof/>
                <w:webHidden/>
              </w:rPr>
              <w:fldChar w:fldCharType="separate"/>
            </w:r>
            <w:r w:rsidR="00DE078F">
              <w:rPr>
                <w:noProof/>
                <w:webHidden/>
              </w:rPr>
              <w:t>36</w:t>
            </w:r>
            <w:r>
              <w:rPr>
                <w:noProof/>
                <w:webHidden/>
              </w:rPr>
              <w:fldChar w:fldCharType="end"/>
            </w:r>
          </w:hyperlink>
        </w:p>
        <w:p w14:paraId="3607A754" w14:textId="77777777" w:rsidR="001D65DD" w:rsidRDefault="001D65DD" w:rsidP="005B1BD1">
          <w:pPr>
            <w:rPr>
              <w:rFonts w:ascii="Times New Roman" w:hAnsi="Times New Roman" w:cs="Times New Roman"/>
              <w:b/>
              <w:bCs/>
              <w:sz w:val="28"/>
              <w:szCs w:val="28"/>
            </w:rPr>
          </w:pPr>
          <w:r>
            <w:rPr>
              <w:b/>
              <w:bCs/>
              <w:noProof/>
            </w:rPr>
            <w:fldChar w:fldCharType="end"/>
          </w:r>
        </w:p>
      </w:sdtContent>
    </w:sdt>
    <w:p w14:paraId="5EAB0B65" w14:textId="77777777" w:rsidR="005B1BD1" w:rsidRDefault="005B1BD1" w:rsidP="006169A9">
      <w:pPr>
        <w:pStyle w:val="Heading1"/>
        <w:rPr>
          <w:rFonts w:ascii="Times New Roman" w:hAnsi="Times New Roman" w:cs="Times New Roman"/>
          <w:b/>
          <w:bCs/>
          <w:color w:val="auto"/>
          <w:sz w:val="28"/>
          <w:szCs w:val="28"/>
        </w:rPr>
      </w:pPr>
    </w:p>
    <w:p w14:paraId="62E0FF46" w14:textId="77777777" w:rsidR="005B1BD1" w:rsidRDefault="005B1BD1" w:rsidP="006169A9">
      <w:pPr>
        <w:pStyle w:val="Heading1"/>
        <w:rPr>
          <w:rFonts w:ascii="Times New Roman" w:hAnsi="Times New Roman" w:cs="Times New Roman"/>
          <w:b/>
          <w:bCs/>
          <w:color w:val="auto"/>
          <w:sz w:val="28"/>
          <w:szCs w:val="28"/>
        </w:rPr>
      </w:pPr>
    </w:p>
    <w:p w14:paraId="6CAE1B9C" w14:textId="77777777" w:rsidR="005B1BD1" w:rsidRDefault="005B1BD1" w:rsidP="006169A9">
      <w:pPr>
        <w:pStyle w:val="Heading1"/>
        <w:rPr>
          <w:rFonts w:ascii="Times New Roman" w:hAnsi="Times New Roman" w:cs="Times New Roman"/>
          <w:b/>
          <w:bCs/>
          <w:color w:val="auto"/>
          <w:sz w:val="28"/>
          <w:szCs w:val="28"/>
        </w:rPr>
      </w:pPr>
    </w:p>
    <w:p w14:paraId="6E662130" w14:textId="77777777" w:rsidR="005B1BD1" w:rsidRPr="005B1BD1" w:rsidRDefault="005B1BD1" w:rsidP="005B1BD1"/>
    <w:p w14:paraId="5F140F78" w14:textId="77777777" w:rsidR="00446128" w:rsidRPr="006169A9" w:rsidRDefault="00446128" w:rsidP="006169A9">
      <w:pPr>
        <w:pStyle w:val="Heading1"/>
        <w:rPr>
          <w:rFonts w:ascii="Times New Roman" w:hAnsi="Times New Roman" w:cs="Times New Roman"/>
          <w:b/>
          <w:bCs/>
          <w:color w:val="auto"/>
          <w:sz w:val="28"/>
          <w:szCs w:val="28"/>
        </w:rPr>
      </w:pPr>
      <w:bookmarkStart w:id="0" w:name="_Toc186486659"/>
      <w:r w:rsidRPr="006169A9">
        <w:rPr>
          <w:rFonts w:ascii="Times New Roman" w:hAnsi="Times New Roman" w:cs="Times New Roman"/>
          <w:b/>
          <w:bCs/>
          <w:color w:val="auto"/>
          <w:sz w:val="28"/>
          <w:szCs w:val="28"/>
        </w:rPr>
        <w:lastRenderedPageBreak/>
        <w:t>Chapter 1: Executive Summary</w:t>
      </w:r>
      <w:bookmarkEnd w:id="0"/>
    </w:p>
    <w:p w14:paraId="7D18C094" w14:textId="77777777" w:rsidR="002B292B" w:rsidRDefault="002B292B" w:rsidP="006169A9">
      <w:pPr>
        <w:pStyle w:val="Heading2"/>
        <w:rPr>
          <w:rStyle w:val="Strong"/>
          <w:rFonts w:ascii="Times New Roman" w:hAnsi="Times New Roman" w:cs="Times New Roman"/>
          <w:color w:val="auto"/>
          <w:sz w:val="24"/>
          <w:szCs w:val="24"/>
        </w:rPr>
      </w:pPr>
      <w:bookmarkStart w:id="1" w:name="_Toc186486660"/>
    </w:p>
    <w:p w14:paraId="1FA25120" w14:textId="52C2252B" w:rsidR="00446128" w:rsidRPr="006169A9" w:rsidRDefault="00446128" w:rsidP="006169A9">
      <w:pPr>
        <w:pStyle w:val="Heading2"/>
        <w:rPr>
          <w:rFonts w:ascii="Times New Roman" w:hAnsi="Times New Roman" w:cs="Times New Roman"/>
          <w:color w:val="auto"/>
          <w:sz w:val="24"/>
          <w:szCs w:val="24"/>
        </w:rPr>
      </w:pPr>
      <w:r w:rsidRPr="006169A9">
        <w:rPr>
          <w:rStyle w:val="Strong"/>
          <w:rFonts w:ascii="Times New Roman" w:hAnsi="Times New Roman" w:cs="Times New Roman"/>
          <w:color w:val="auto"/>
          <w:sz w:val="24"/>
          <w:szCs w:val="24"/>
        </w:rPr>
        <w:t>1.1 Overview of the Project</w:t>
      </w:r>
      <w:bookmarkEnd w:id="1"/>
    </w:p>
    <w:p w14:paraId="310F0CFF" w14:textId="77777777" w:rsidR="00446128" w:rsidRPr="006169A9" w:rsidRDefault="00446128" w:rsidP="006169A9">
      <w:pPr>
        <w:pStyle w:val="NormalWeb"/>
        <w:spacing w:line="360" w:lineRule="auto"/>
        <w:jc w:val="both"/>
        <w:rPr>
          <w:sz w:val="22"/>
          <w:szCs w:val="22"/>
        </w:rPr>
      </w:pPr>
      <w:r w:rsidRPr="006169A9">
        <w:rPr>
          <w:sz w:val="22"/>
          <w:szCs w:val="22"/>
        </w:rPr>
        <w:t>The sentiment analysis project focuses on examining user-generated content from social media platforms such as Twitter, Instagram, and Facebook. These platforms provide a wealth of unstructured textual data that reflect user emotions and opinions on various topics, products, services, and events. By leveraging advanced Natural Language Processing (NLP) techniques, this study categorizes these emotions into three primary sentiments: positive, negative, and neutral. The purpose of this categorization is to uncover patterns, trends, and insights that can inform business strategies, public policies, and social research.</w:t>
      </w:r>
      <w:r w:rsidR="006169A9" w:rsidRPr="006169A9">
        <w:rPr>
          <w:sz w:val="22"/>
          <w:szCs w:val="22"/>
        </w:rPr>
        <w:t xml:space="preserve"> </w:t>
      </w:r>
      <w:r w:rsidRPr="006169A9">
        <w:rPr>
          <w:sz w:val="22"/>
          <w:szCs w:val="22"/>
        </w:rPr>
        <w:t xml:space="preserve">The analysis integrates textual data with engagement metrics, such as likes, retweets, shares, and comments, to provide a more nuanced understanding of user interactions and their emotional tones. These metrics are crucial in gauging the popularity and impact of specific posts or sentiments, offering a multidimensional perspective on user </w:t>
      </w:r>
      <w:r w:rsidR="006169A9" w:rsidRPr="006169A9">
        <w:rPr>
          <w:sz w:val="22"/>
          <w:szCs w:val="22"/>
        </w:rPr>
        <w:t>behaviour</w:t>
      </w:r>
      <w:r w:rsidRPr="006169A9">
        <w:rPr>
          <w:sz w:val="22"/>
          <w:szCs w:val="22"/>
        </w:rPr>
        <w:t>. Advanced machine learning models, including the Naïve Bayes classifier, are employed to perform the sentiment classification. This approach ensures high accuracy and scalability when processing large datasets.</w:t>
      </w:r>
    </w:p>
    <w:p w14:paraId="29725A58" w14:textId="77777777" w:rsidR="00446128" w:rsidRPr="006169A9" w:rsidRDefault="00446128" w:rsidP="006169A9">
      <w:pPr>
        <w:pStyle w:val="NormalWeb"/>
        <w:spacing w:line="360" w:lineRule="auto"/>
        <w:jc w:val="both"/>
        <w:rPr>
          <w:sz w:val="22"/>
          <w:szCs w:val="22"/>
        </w:rPr>
      </w:pPr>
      <w:r w:rsidRPr="006169A9">
        <w:rPr>
          <w:sz w:val="22"/>
          <w:szCs w:val="22"/>
        </w:rPr>
        <w:t xml:space="preserve">Furthermore, visualizations such as bar charts and word clouds enhance the interpretability of the results. Bar charts illustrate the distribution of sentiments across platforms or timeframes, making it easier to compare trends visually. Word clouds, on the other hand, highlight the most frequently used keywords within each sentiment category, providing insights into recurring themes and user concerns. By combining robust </w:t>
      </w:r>
      <w:r w:rsidR="006169A9" w:rsidRPr="006169A9">
        <w:rPr>
          <w:sz w:val="22"/>
          <w:szCs w:val="22"/>
        </w:rPr>
        <w:t>modelling</w:t>
      </w:r>
      <w:r w:rsidRPr="006169A9">
        <w:rPr>
          <w:sz w:val="22"/>
          <w:szCs w:val="22"/>
        </w:rPr>
        <w:t xml:space="preserve"> techniques with intuitive visualizations, the project bridges the gap between technical analysis and actionable insights.</w:t>
      </w:r>
      <w:r w:rsidR="006169A9" w:rsidRPr="006169A9">
        <w:rPr>
          <w:sz w:val="22"/>
          <w:szCs w:val="22"/>
        </w:rPr>
        <w:t xml:space="preserve"> </w:t>
      </w:r>
      <w:r w:rsidRPr="006169A9">
        <w:rPr>
          <w:sz w:val="22"/>
          <w:szCs w:val="22"/>
        </w:rPr>
        <w:t xml:space="preserve">The significance of this project lies in its ability to harness the vast, often chaotic, world of social media data. By structuring and </w:t>
      </w:r>
      <w:r w:rsidR="006169A9" w:rsidRPr="006169A9">
        <w:rPr>
          <w:sz w:val="22"/>
          <w:szCs w:val="22"/>
        </w:rPr>
        <w:t>analysing</w:t>
      </w:r>
      <w:r w:rsidRPr="006169A9">
        <w:rPr>
          <w:sz w:val="22"/>
          <w:szCs w:val="22"/>
        </w:rPr>
        <w:t xml:space="preserve"> this data, it becomes possible to identify patterns in public discourse, monitor brand reputation, track customer satisfaction, and understand public sentiment during critical events. This study exemplifies how data science and NLP can be leveraged to make sense of digital conversations and translate them into meaningful outcomes.</w:t>
      </w:r>
    </w:p>
    <w:p w14:paraId="2300B54B" w14:textId="77777777" w:rsidR="00446128" w:rsidRPr="006169A9" w:rsidRDefault="00446128" w:rsidP="006169A9">
      <w:pPr>
        <w:pStyle w:val="Heading2"/>
        <w:rPr>
          <w:rStyle w:val="Strong"/>
          <w:rFonts w:ascii="Times New Roman" w:hAnsi="Times New Roman" w:cs="Times New Roman"/>
          <w:color w:val="auto"/>
          <w:sz w:val="24"/>
          <w:szCs w:val="24"/>
        </w:rPr>
      </w:pPr>
      <w:bookmarkStart w:id="2" w:name="_Toc186486661"/>
      <w:r w:rsidRPr="006169A9">
        <w:rPr>
          <w:rStyle w:val="Strong"/>
          <w:rFonts w:ascii="Times New Roman" w:hAnsi="Times New Roman" w:cs="Times New Roman"/>
          <w:color w:val="auto"/>
          <w:sz w:val="24"/>
          <w:szCs w:val="24"/>
        </w:rPr>
        <w:t>1.2 Goals and Objectives</w:t>
      </w:r>
      <w:bookmarkEnd w:id="2"/>
    </w:p>
    <w:p w14:paraId="6D37B11F" w14:textId="77777777" w:rsidR="00446128" w:rsidRPr="006169A9" w:rsidRDefault="00446128" w:rsidP="006169A9">
      <w:pPr>
        <w:pStyle w:val="NormalWeb"/>
        <w:spacing w:line="360" w:lineRule="auto"/>
        <w:jc w:val="both"/>
        <w:rPr>
          <w:sz w:val="22"/>
          <w:szCs w:val="22"/>
        </w:rPr>
      </w:pPr>
      <w:r w:rsidRPr="006169A9">
        <w:rPr>
          <w:sz w:val="22"/>
          <w:szCs w:val="22"/>
        </w:rPr>
        <w:t>The primary goal of this project is to accurately classify the sentiments expressed in social media posts and derive actionable insights. This involves not only understanding the emotions behind user-generated content but also identifying patterns and relationships that can be leveraged by businesses, researchers, and policymakers.</w:t>
      </w:r>
      <w:r w:rsidR="006169A9" w:rsidRPr="006169A9">
        <w:rPr>
          <w:sz w:val="22"/>
          <w:szCs w:val="22"/>
        </w:rPr>
        <w:t xml:space="preserve"> </w:t>
      </w:r>
      <w:r w:rsidRPr="006169A9">
        <w:rPr>
          <w:sz w:val="22"/>
          <w:szCs w:val="22"/>
        </w:rPr>
        <w:t xml:space="preserve">One of the key objectives is to preprocess the data effectively. Social media data is often noisy, containing irrelevant elements such as hashtags, mentions, special characters, and URLs. Cleaning and standardizing this data </w:t>
      </w:r>
      <w:proofErr w:type="gramStart"/>
      <w:r w:rsidRPr="006169A9">
        <w:rPr>
          <w:sz w:val="22"/>
          <w:szCs w:val="22"/>
        </w:rPr>
        <w:t>is</w:t>
      </w:r>
      <w:proofErr w:type="gramEnd"/>
      <w:r w:rsidRPr="006169A9">
        <w:rPr>
          <w:sz w:val="22"/>
          <w:szCs w:val="22"/>
        </w:rPr>
        <w:t xml:space="preserve"> essential to ensure meaningful analysis. By applying preprocessing techniques such as tokenization, stopword removal, and lemmatization, the project </w:t>
      </w:r>
      <w:r w:rsidRPr="006169A9">
        <w:rPr>
          <w:sz w:val="22"/>
          <w:szCs w:val="22"/>
        </w:rPr>
        <w:lastRenderedPageBreak/>
        <w:t>transforms raw text into a structured format suitable for machine learning models.</w:t>
      </w:r>
      <w:r w:rsidR="006169A9" w:rsidRPr="006169A9">
        <w:rPr>
          <w:sz w:val="22"/>
          <w:szCs w:val="22"/>
        </w:rPr>
        <w:t xml:space="preserve"> </w:t>
      </w:r>
      <w:r w:rsidRPr="006169A9">
        <w:rPr>
          <w:sz w:val="22"/>
          <w:szCs w:val="22"/>
        </w:rPr>
        <w:t>Another critical objective is to employ machine learning algorithms that can predict sentiments with high accuracy. The Naïve Bayes classifier is chosen for its efficiency and effectiveness in handling textual data. The project also aims to experiment with other models to compare their performance and identify the best approach for sentiment classification.</w:t>
      </w:r>
    </w:p>
    <w:p w14:paraId="0C92D8EB" w14:textId="77777777" w:rsidR="00446128" w:rsidRPr="006169A9" w:rsidRDefault="00446128" w:rsidP="006169A9">
      <w:pPr>
        <w:pStyle w:val="NormalWeb"/>
        <w:spacing w:line="360" w:lineRule="auto"/>
        <w:jc w:val="both"/>
        <w:rPr>
          <w:sz w:val="22"/>
          <w:szCs w:val="22"/>
        </w:rPr>
      </w:pPr>
      <w:r w:rsidRPr="006169A9">
        <w:rPr>
          <w:sz w:val="22"/>
          <w:szCs w:val="22"/>
        </w:rPr>
        <w:t>Visualizing patterns and trends over time and across platforms is an additional objective. By analyzing sentiments in relation to temporal features (e.g., weekdays vs. weekends) and platform-specific attributes (e.g., differences between Twitter and Instagram), the project seeks to provide a deeper understanding of user behavior and engagement.</w:t>
      </w:r>
      <w:r w:rsidR="006169A9" w:rsidRPr="006169A9">
        <w:rPr>
          <w:sz w:val="22"/>
          <w:szCs w:val="22"/>
        </w:rPr>
        <w:t xml:space="preserve"> </w:t>
      </w:r>
      <w:r w:rsidRPr="006169A9">
        <w:rPr>
          <w:sz w:val="22"/>
          <w:szCs w:val="22"/>
        </w:rPr>
        <w:t>Finally, the project aims to interpret the results for practical applications. Whether it is monitoring brand sentiment, analyzing customer feedback, or understanding public opinion on a societal issue, the findings are designed to inform decision-making and drive actionable strategies.</w:t>
      </w:r>
    </w:p>
    <w:p w14:paraId="78985D26" w14:textId="77777777" w:rsidR="00446128" w:rsidRPr="006169A9" w:rsidRDefault="00446128" w:rsidP="006169A9">
      <w:pPr>
        <w:pStyle w:val="Heading2"/>
        <w:rPr>
          <w:rStyle w:val="Strong"/>
          <w:rFonts w:ascii="Times New Roman" w:hAnsi="Times New Roman" w:cs="Times New Roman"/>
          <w:color w:val="auto"/>
          <w:sz w:val="24"/>
          <w:szCs w:val="24"/>
        </w:rPr>
      </w:pPr>
      <w:bookmarkStart w:id="3" w:name="_Toc186486662"/>
      <w:r w:rsidRPr="006169A9">
        <w:rPr>
          <w:rStyle w:val="Strong"/>
          <w:rFonts w:ascii="Times New Roman" w:hAnsi="Times New Roman" w:cs="Times New Roman"/>
          <w:color w:val="auto"/>
          <w:sz w:val="24"/>
          <w:szCs w:val="24"/>
        </w:rPr>
        <w:t>1.3 Key Results and Insights</w:t>
      </w:r>
      <w:bookmarkEnd w:id="3"/>
    </w:p>
    <w:p w14:paraId="083A7A56" w14:textId="77777777" w:rsidR="00446128" w:rsidRPr="006169A9" w:rsidRDefault="00446128" w:rsidP="006169A9">
      <w:pPr>
        <w:pStyle w:val="NormalWeb"/>
        <w:spacing w:line="360" w:lineRule="auto"/>
        <w:jc w:val="both"/>
        <w:rPr>
          <w:sz w:val="22"/>
          <w:szCs w:val="22"/>
        </w:rPr>
      </w:pPr>
      <w:r w:rsidRPr="006169A9">
        <w:rPr>
          <w:sz w:val="22"/>
          <w:szCs w:val="22"/>
        </w:rPr>
        <w:t>The sentiment analysis revealed several notable insights that provide a comprehensive view of user behavior on social media:</w:t>
      </w:r>
    </w:p>
    <w:p w14:paraId="4673EEB6" w14:textId="77777777" w:rsidR="00446128" w:rsidRPr="006169A9" w:rsidRDefault="00446128" w:rsidP="006169A9">
      <w:pPr>
        <w:pStyle w:val="NormalWeb"/>
        <w:numPr>
          <w:ilvl w:val="0"/>
          <w:numId w:val="7"/>
        </w:numPr>
        <w:spacing w:line="360" w:lineRule="auto"/>
        <w:jc w:val="both"/>
        <w:rPr>
          <w:sz w:val="22"/>
          <w:szCs w:val="22"/>
        </w:rPr>
      </w:pPr>
      <w:r w:rsidRPr="006169A9">
        <w:rPr>
          <w:rStyle w:val="Strong"/>
          <w:rFonts w:eastAsiaTheme="majorEastAsia"/>
          <w:sz w:val="22"/>
          <w:szCs w:val="22"/>
        </w:rPr>
        <w:t>Dominant Sentiments:</w:t>
      </w:r>
      <w:r w:rsidRPr="006169A9">
        <w:rPr>
          <w:sz w:val="22"/>
          <w:szCs w:val="22"/>
        </w:rPr>
        <w:t xml:space="preserve"> Positive sentiments were the most prevalent across platforms, reflecting a general tendency among users to share optimistic or uplifting content. These posts often highlighted achievements, celebrations, or expressions of gratitude. Negative sentiments, while less frequent, provided critical insights into user frustrations or dissatisfaction, often tied to specific issues such as poor customer service or controversial events. Neutral sentiments accounted for a significant portion of the data, typically reflecting factual or less emotionally charged content.</w:t>
      </w:r>
    </w:p>
    <w:p w14:paraId="6899A22B" w14:textId="77777777" w:rsidR="00446128" w:rsidRPr="006169A9" w:rsidRDefault="00446128" w:rsidP="006169A9">
      <w:pPr>
        <w:pStyle w:val="NormalWeb"/>
        <w:numPr>
          <w:ilvl w:val="0"/>
          <w:numId w:val="7"/>
        </w:numPr>
        <w:spacing w:line="360" w:lineRule="auto"/>
        <w:jc w:val="both"/>
        <w:rPr>
          <w:sz w:val="22"/>
          <w:szCs w:val="22"/>
        </w:rPr>
      </w:pPr>
      <w:r w:rsidRPr="006169A9">
        <w:rPr>
          <w:rStyle w:val="Strong"/>
          <w:rFonts w:eastAsiaTheme="majorEastAsia"/>
          <w:sz w:val="22"/>
          <w:szCs w:val="22"/>
        </w:rPr>
        <w:t>Temporal Insights:</w:t>
      </w:r>
      <w:r w:rsidRPr="006169A9">
        <w:rPr>
          <w:sz w:val="22"/>
          <w:szCs w:val="22"/>
        </w:rPr>
        <w:t xml:space="preserve"> Analyzing sentiments over time revealed interesting patterns. Positivity peaked during weekends and holidays, likely due to heightened social interactions and leisure activities. Conversely, weekdays saw a rise in negative sentiments, often linked to work-related stress or commuting frustrations. These temporal trends underscore the importance of context when interpreting sentiment data, as user emotions are often influenced by external factors such as day-to-day routines or special occasions.</w:t>
      </w:r>
    </w:p>
    <w:p w14:paraId="68EF3498" w14:textId="77777777" w:rsidR="00446128" w:rsidRPr="006169A9" w:rsidRDefault="00446128" w:rsidP="006169A9">
      <w:pPr>
        <w:pStyle w:val="NormalWeb"/>
        <w:numPr>
          <w:ilvl w:val="0"/>
          <w:numId w:val="7"/>
        </w:numPr>
        <w:spacing w:line="360" w:lineRule="auto"/>
        <w:jc w:val="both"/>
        <w:rPr>
          <w:sz w:val="22"/>
          <w:szCs w:val="22"/>
        </w:rPr>
      </w:pPr>
      <w:r w:rsidRPr="006169A9">
        <w:rPr>
          <w:rStyle w:val="Strong"/>
          <w:rFonts w:eastAsiaTheme="majorEastAsia"/>
          <w:sz w:val="22"/>
          <w:szCs w:val="22"/>
        </w:rPr>
        <w:t>Engagement Dynamics:</w:t>
      </w:r>
      <w:r w:rsidRPr="006169A9">
        <w:rPr>
          <w:sz w:val="22"/>
          <w:szCs w:val="22"/>
        </w:rPr>
        <w:t xml:space="preserve"> Posts with positive sentiments tended to garner higher likes, shares, and retweets, suggesting that uplifting and motivational content resonates more with audiences. Negative posts, while receiving fewer likes, often sparked more discussions and comments, particularly on platforms like Twitter, where users are more likely to engage in debates or share critical opinions. Neutral posts generally received moderate engagement, often serving as informative or conversational content without strong emotional appeal.</w:t>
      </w:r>
    </w:p>
    <w:p w14:paraId="3BC1976A" w14:textId="77777777" w:rsidR="00446128" w:rsidRPr="006169A9" w:rsidRDefault="00446128" w:rsidP="006169A9">
      <w:pPr>
        <w:pStyle w:val="NormalWeb"/>
        <w:spacing w:line="360" w:lineRule="auto"/>
        <w:jc w:val="both"/>
        <w:rPr>
          <w:sz w:val="22"/>
          <w:szCs w:val="22"/>
        </w:rPr>
      </w:pPr>
      <w:r w:rsidRPr="006169A9">
        <w:rPr>
          <w:sz w:val="22"/>
          <w:szCs w:val="22"/>
        </w:rPr>
        <w:lastRenderedPageBreak/>
        <w:t>These findings highlight the diverse ways in which sentiments manifest and interact with user engagement, providing valuable insights for businesses and researchers.</w:t>
      </w:r>
    </w:p>
    <w:p w14:paraId="0CDAA271" w14:textId="77777777" w:rsidR="00446128" w:rsidRPr="006169A9" w:rsidRDefault="00446128" w:rsidP="006169A9">
      <w:pPr>
        <w:pStyle w:val="Heading2"/>
        <w:rPr>
          <w:rStyle w:val="Strong"/>
          <w:rFonts w:ascii="Times New Roman" w:hAnsi="Times New Roman" w:cs="Times New Roman"/>
          <w:color w:val="auto"/>
          <w:sz w:val="24"/>
          <w:szCs w:val="24"/>
        </w:rPr>
      </w:pPr>
      <w:bookmarkStart w:id="4" w:name="_Toc186486663"/>
      <w:r w:rsidRPr="006169A9">
        <w:rPr>
          <w:rStyle w:val="Strong"/>
          <w:rFonts w:ascii="Times New Roman" w:hAnsi="Times New Roman" w:cs="Times New Roman"/>
          <w:color w:val="auto"/>
          <w:sz w:val="24"/>
          <w:szCs w:val="24"/>
        </w:rPr>
        <w:t>1.4 Challenges and Limitations</w:t>
      </w:r>
      <w:bookmarkEnd w:id="4"/>
    </w:p>
    <w:p w14:paraId="3A966FDD" w14:textId="77777777" w:rsidR="00446128" w:rsidRPr="006169A9" w:rsidRDefault="00446128" w:rsidP="006169A9">
      <w:pPr>
        <w:pStyle w:val="NormalWeb"/>
        <w:spacing w:line="360" w:lineRule="auto"/>
        <w:jc w:val="both"/>
        <w:rPr>
          <w:sz w:val="22"/>
          <w:szCs w:val="22"/>
        </w:rPr>
      </w:pPr>
      <w:r w:rsidRPr="006169A9">
        <w:rPr>
          <w:sz w:val="22"/>
          <w:szCs w:val="22"/>
        </w:rPr>
        <w:t>Despite its successes, the project faced several challenges and limitations:</w:t>
      </w:r>
    </w:p>
    <w:p w14:paraId="384E4E92" w14:textId="77777777" w:rsidR="00446128" w:rsidRPr="006169A9" w:rsidRDefault="00446128" w:rsidP="006169A9">
      <w:pPr>
        <w:pStyle w:val="NormalWeb"/>
        <w:numPr>
          <w:ilvl w:val="0"/>
          <w:numId w:val="8"/>
        </w:numPr>
        <w:spacing w:line="360" w:lineRule="auto"/>
        <w:jc w:val="both"/>
        <w:rPr>
          <w:sz w:val="22"/>
          <w:szCs w:val="22"/>
        </w:rPr>
      </w:pPr>
      <w:r w:rsidRPr="006169A9">
        <w:rPr>
          <w:rStyle w:val="Strong"/>
          <w:rFonts w:eastAsiaTheme="majorEastAsia"/>
          <w:sz w:val="22"/>
          <w:szCs w:val="22"/>
        </w:rPr>
        <w:t>Data Noise:</w:t>
      </w:r>
      <w:r w:rsidRPr="006169A9">
        <w:rPr>
          <w:sz w:val="22"/>
          <w:szCs w:val="22"/>
        </w:rPr>
        <w:t xml:space="preserve"> Social media data is inherently noisy, with posts often containing irrelevant elements like hashtags, mentions, and emojis. While preprocessing techniques were effective in cleaning the data, some nuances, such as sarcasm or cultural context, remained challenging to capture.</w:t>
      </w:r>
    </w:p>
    <w:p w14:paraId="2F291659" w14:textId="77777777" w:rsidR="00446128" w:rsidRPr="006169A9" w:rsidRDefault="00446128" w:rsidP="006169A9">
      <w:pPr>
        <w:pStyle w:val="NormalWeb"/>
        <w:numPr>
          <w:ilvl w:val="0"/>
          <w:numId w:val="8"/>
        </w:numPr>
        <w:spacing w:line="360" w:lineRule="auto"/>
        <w:jc w:val="both"/>
        <w:rPr>
          <w:sz w:val="22"/>
          <w:szCs w:val="22"/>
        </w:rPr>
      </w:pPr>
      <w:r w:rsidRPr="006169A9">
        <w:rPr>
          <w:rStyle w:val="Strong"/>
          <w:rFonts w:eastAsiaTheme="majorEastAsia"/>
          <w:sz w:val="22"/>
          <w:szCs w:val="22"/>
        </w:rPr>
        <w:t>Imbalanced Sentiment Classes:</w:t>
      </w:r>
      <w:r w:rsidRPr="006169A9">
        <w:rPr>
          <w:sz w:val="22"/>
          <w:szCs w:val="22"/>
        </w:rPr>
        <w:t xml:space="preserve"> Positive sentiments dominated the dataset, creating a class imbalance that could bias the machine learning models. To address this, techniques like class-weight adjustments and data resampling were employed, but the imbalance still posed limitations on the model's ability to generalize.</w:t>
      </w:r>
    </w:p>
    <w:p w14:paraId="564B2FF8" w14:textId="77777777" w:rsidR="00446128" w:rsidRPr="006169A9" w:rsidRDefault="00446128" w:rsidP="006169A9">
      <w:pPr>
        <w:pStyle w:val="NormalWeb"/>
        <w:numPr>
          <w:ilvl w:val="0"/>
          <w:numId w:val="8"/>
        </w:numPr>
        <w:spacing w:line="360" w:lineRule="auto"/>
        <w:jc w:val="both"/>
        <w:rPr>
          <w:sz w:val="22"/>
          <w:szCs w:val="22"/>
        </w:rPr>
      </w:pPr>
      <w:r w:rsidRPr="006169A9">
        <w:rPr>
          <w:rStyle w:val="Strong"/>
          <w:rFonts w:eastAsiaTheme="majorEastAsia"/>
          <w:sz w:val="22"/>
          <w:szCs w:val="22"/>
        </w:rPr>
        <w:t>High Dimensionality:</w:t>
      </w:r>
      <w:r w:rsidRPr="006169A9">
        <w:rPr>
          <w:sz w:val="22"/>
          <w:szCs w:val="22"/>
        </w:rPr>
        <w:t xml:space="preserve"> Representing unstructured text data in a meaningful, computational format is complex. Techniques like Term Frequency-Inverse Document Frequency (TF-IDF) were used to vectorize the data, but the high dimensionality still posed computational challenges and increased the risk of overfitting.</w:t>
      </w:r>
    </w:p>
    <w:p w14:paraId="1D7C1C8E" w14:textId="77777777" w:rsidR="00446128" w:rsidRPr="006169A9" w:rsidRDefault="00446128" w:rsidP="006169A9">
      <w:pPr>
        <w:pStyle w:val="NormalWeb"/>
        <w:numPr>
          <w:ilvl w:val="0"/>
          <w:numId w:val="8"/>
        </w:numPr>
        <w:spacing w:line="360" w:lineRule="auto"/>
        <w:jc w:val="both"/>
        <w:rPr>
          <w:sz w:val="22"/>
          <w:szCs w:val="22"/>
        </w:rPr>
      </w:pPr>
      <w:r w:rsidRPr="006169A9">
        <w:rPr>
          <w:rStyle w:val="Strong"/>
          <w:rFonts w:eastAsiaTheme="majorEastAsia"/>
          <w:sz w:val="22"/>
          <w:szCs w:val="22"/>
        </w:rPr>
        <w:t>Interpretability of Models:</w:t>
      </w:r>
      <w:r w:rsidRPr="006169A9">
        <w:rPr>
          <w:sz w:val="22"/>
          <w:szCs w:val="22"/>
        </w:rPr>
        <w:t xml:space="preserve"> While models like Naïve Bayes are interpretable, more complex algorithms often sacrifice explainability for accuracy. Striking a balance between performance and interpretability was a constant challenge.</w:t>
      </w:r>
    </w:p>
    <w:p w14:paraId="3D6036CC" w14:textId="77777777" w:rsidR="00446128" w:rsidRPr="006169A9" w:rsidRDefault="00446128" w:rsidP="006169A9">
      <w:pPr>
        <w:pStyle w:val="NormalWeb"/>
        <w:numPr>
          <w:ilvl w:val="0"/>
          <w:numId w:val="8"/>
        </w:numPr>
        <w:spacing w:line="360" w:lineRule="auto"/>
        <w:jc w:val="both"/>
        <w:rPr>
          <w:sz w:val="22"/>
          <w:szCs w:val="22"/>
        </w:rPr>
      </w:pPr>
      <w:r w:rsidRPr="006169A9">
        <w:rPr>
          <w:rStyle w:val="Strong"/>
          <w:rFonts w:eastAsiaTheme="majorEastAsia"/>
          <w:sz w:val="22"/>
          <w:szCs w:val="22"/>
        </w:rPr>
        <w:t>Platform-Specific Biases:</w:t>
      </w:r>
      <w:r w:rsidRPr="006169A9">
        <w:rPr>
          <w:sz w:val="22"/>
          <w:szCs w:val="22"/>
        </w:rPr>
        <w:t xml:space="preserve"> Different social media platforms have distinct user demographics and behaviors, which may introduce biases in the analysis. For example, Instagram content is more visual and optimistic, while Twitter tends to host more critical discussions.</w:t>
      </w:r>
    </w:p>
    <w:p w14:paraId="2F230754" w14:textId="77777777" w:rsidR="00446128" w:rsidRPr="006169A9" w:rsidRDefault="00446128" w:rsidP="006169A9">
      <w:pPr>
        <w:pStyle w:val="NormalWeb"/>
        <w:spacing w:line="360" w:lineRule="auto"/>
        <w:jc w:val="both"/>
        <w:rPr>
          <w:sz w:val="22"/>
          <w:szCs w:val="22"/>
        </w:rPr>
      </w:pPr>
      <w:r w:rsidRPr="006169A9">
        <w:rPr>
          <w:sz w:val="22"/>
          <w:szCs w:val="22"/>
        </w:rPr>
        <w:t>These challenges underscore the importance of refining methodologies and adopting more advanced techniques in future iterations of the project.</w:t>
      </w:r>
    </w:p>
    <w:p w14:paraId="6DDCE579" w14:textId="77777777" w:rsidR="00446128" w:rsidRPr="006169A9" w:rsidRDefault="00446128" w:rsidP="006169A9">
      <w:pPr>
        <w:pStyle w:val="Heading2"/>
        <w:rPr>
          <w:rStyle w:val="Strong"/>
          <w:rFonts w:ascii="Times New Roman" w:hAnsi="Times New Roman" w:cs="Times New Roman"/>
          <w:color w:val="auto"/>
          <w:sz w:val="24"/>
          <w:szCs w:val="24"/>
        </w:rPr>
      </w:pPr>
      <w:bookmarkStart w:id="5" w:name="_Toc186486664"/>
      <w:r w:rsidRPr="006169A9">
        <w:rPr>
          <w:rStyle w:val="Strong"/>
          <w:rFonts w:ascii="Times New Roman" w:hAnsi="Times New Roman" w:cs="Times New Roman"/>
          <w:color w:val="auto"/>
          <w:sz w:val="24"/>
          <w:szCs w:val="24"/>
        </w:rPr>
        <w:t>1.5 Final Recommendations</w:t>
      </w:r>
      <w:bookmarkEnd w:id="5"/>
    </w:p>
    <w:p w14:paraId="4E5C497E" w14:textId="77777777" w:rsidR="00446128" w:rsidRPr="006169A9" w:rsidRDefault="00446128" w:rsidP="006169A9">
      <w:pPr>
        <w:pStyle w:val="NormalWeb"/>
        <w:spacing w:line="360" w:lineRule="auto"/>
        <w:jc w:val="both"/>
        <w:rPr>
          <w:sz w:val="22"/>
          <w:szCs w:val="22"/>
        </w:rPr>
      </w:pPr>
      <w:r w:rsidRPr="006169A9">
        <w:rPr>
          <w:sz w:val="22"/>
          <w:szCs w:val="22"/>
        </w:rPr>
        <w:t>Based on the findings and challenges, the following recommendations are proposed:</w:t>
      </w:r>
    </w:p>
    <w:p w14:paraId="457C4E66" w14:textId="77777777" w:rsidR="00446128" w:rsidRPr="006169A9" w:rsidRDefault="00446128" w:rsidP="006169A9">
      <w:pPr>
        <w:pStyle w:val="NormalWeb"/>
        <w:numPr>
          <w:ilvl w:val="0"/>
          <w:numId w:val="9"/>
        </w:numPr>
        <w:spacing w:line="360" w:lineRule="auto"/>
        <w:jc w:val="both"/>
        <w:rPr>
          <w:sz w:val="22"/>
          <w:szCs w:val="22"/>
        </w:rPr>
      </w:pPr>
      <w:r w:rsidRPr="006169A9">
        <w:rPr>
          <w:rStyle w:val="Strong"/>
          <w:rFonts w:eastAsiaTheme="majorEastAsia"/>
          <w:sz w:val="22"/>
          <w:szCs w:val="22"/>
        </w:rPr>
        <w:t>Expand the Scope of Analysis:</w:t>
      </w:r>
      <w:r w:rsidR="006169A9">
        <w:rPr>
          <w:rStyle w:val="Strong"/>
          <w:rFonts w:eastAsiaTheme="majorEastAsia"/>
          <w:sz w:val="22"/>
          <w:szCs w:val="22"/>
        </w:rPr>
        <w:tab/>
      </w:r>
      <w:r w:rsidR="006169A9">
        <w:rPr>
          <w:rStyle w:val="Strong"/>
          <w:rFonts w:eastAsiaTheme="majorEastAsia"/>
          <w:sz w:val="22"/>
          <w:szCs w:val="22"/>
        </w:rPr>
        <w:tab/>
      </w:r>
      <w:r w:rsidRPr="006169A9">
        <w:rPr>
          <w:sz w:val="22"/>
          <w:szCs w:val="22"/>
        </w:rPr>
        <w:br/>
        <w:t>Incorporate multilingual data to capture sentiments expressed in different languages. This would make the analysis more inclusive and applicable to global audiences. Additionally, extending the analysis to include more platforms, such as LinkedIn or TikTok, could provide a broader perspective on user behavior.</w:t>
      </w:r>
    </w:p>
    <w:p w14:paraId="4CD880E9" w14:textId="77777777" w:rsidR="00446128" w:rsidRPr="006169A9" w:rsidRDefault="00446128" w:rsidP="006169A9">
      <w:pPr>
        <w:pStyle w:val="NormalWeb"/>
        <w:numPr>
          <w:ilvl w:val="0"/>
          <w:numId w:val="9"/>
        </w:numPr>
        <w:spacing w:line="360" w:lineRule="auto"/>
        <w:jc w:val="both"/>
        <w:rPr>
          <w:sz w:val="22"/>
          <w:szCs w:val="22"/>
        </w:rPr>
      </w:pPr>
      <w:r w:rsidRPr="006169A9">
        <w:rPr>
          <w:rStyle w:val="Strong"/>
          <w:rFonts w:eastAsiaTheme="majorEastAsia"/>
          <w:sz w:val="22"/>
          <w:szCs w:val="22"/>
        </w:rPr>
        <w:lastRenderedPageBreak/>
        <w:t>Adopt Advanced Models:</w:t>
      </w:r>
      <w:r w:rsidR="006169A9">
        <w:rPr>
          <w:rStyle w:val="Strong"/>
          <w:rFonts w:eastAsiaTheme="majorEastAsia"/>
          <w:sz w:val="22"/>
          <w:szCs w:val="22"/>
        </w:rPr>
        <w:tab/>
      </w:r>
      <w:r w:rsidRPr="006169A9">
        <w:rPr>
          <w:sz w:val="22"/>
          <w:szCs w:val="22"/>
        </w:rPr>
        <w:br/>
        <w:t>Transformer-based models like BERT (Bidirectional Encoder Representations from Transformers) are highly effective for textual analysis and could significantly enhance sentiment classification accuracy. These models are capable of understanding context and nuances in text, such as sarcasm or idiomatic expressions.</w:t>
      </w:r>
    </w:p>
    <w:p w14:paraId="28D64D07" w14:textId="77777777" w:rsidR="00446128" w:rsidRPr="006169A9" w:rsidRDefault="00446128" w:rsidP="006169A9">
      <w:pPr>
        <w:pStyle w:val="NormalWeb"/>
        <w:numPr>
          <w:ilvl w:val="0"/>
          <w:numId w:val="9"/>
        </w:numPr>
        <w:spacing w:line="360" w:lineRule="auto"/>
        <w:jc w:val="both"/>
        <w:rPr>
          <w:sz w:val="22"/>
          <w:szCs w:val="22"/>
        </w:rPr>
      </w:pPr>
      <w:r w:rsidRPr="006169A9">
        <w:rPr>
          <w:rStyle w:val="Strong"/>
          <w:rFonts w:eastAsiaTheme="majorEastAsia"/>
          <w:sz w:val="22"/>
          <w:szCs w:val="22"/>
        </w:rPr>
        <w:t>Enhance Data Collection Strategies:</w:t>
      </w:r>
      <w:r w:rsidR="006169A9">
        <w:rPr>
          <w:rStyle w:val="Strong"/>
          <w:rFonts w:eastAsiaTheme="majorEastAsia"/>
          <w:sz w:val="22"/>
          <w:szCs w:val="22"/>
        </w:rPr>
        <w:tab/>
      </w:r>
      <w:r w:rsidR="006169A9">
        <w:rPr>
          <w:rStyle w:val="Strong"/>
          <w:rFonts w:eastAsiaTheme="majorEastAsia"/>
          <w:sz w:val="22"/>
          <w:szCs w:val="22"/>
        </w:rPr>
        <w:tab/>
      </w:r>
      <w:r w:rsidRPr="006169A9">
        <w:rPr>
          <w:sz w:val="22"/>
          <w:szCs w:val="22"/>
        </w:rPr>
        <w:br/>
        <w:t>To address class imbalance, future data collection efforts should aim for a more balanced representation of positive, negative, and neutral sentiments. This could involve targeted sampling or using active learning techniques to enrich underrepresented classes.</w:t>
      </w:r>
    </w:p>
    <w:p w14:paraId="4055CBFA" w14:textId="77777777" w:rsidR="00446128" w:rsidRPr="006169A9" w:rsidRDefault="00446128" w:rsidP="006169A9">
      <w:pPr>
        <w:pStyle w:val="NormalWeb"/>
        <w:numPr>
          <w:ilvl w:val="0"/>
          <w:numId w:val="9"/>
        </w:numPr>
        <w:spacing w:line="360" w:lineRule="auto"/>
        <w:jc w:val="both"/>
        <w:rPr>
          <w:sz w:val="22"/>
          <w:szCs w:val="22"/>
        </w:rPr>
      </w:pPr>
      <w:r w:rsidRPr="006169A9">
        <w:rPr>
          <w:rStyle w:val="Strong"/>
          <w:rFonts w:eastAsiaTheme="majorEastAsia"/>
          <w:sz w:val="22"/>
          <w:szCs w:val="22"/>
        </w:rPr>
        <w:t>Leverage Insights for Business Applications:</w:t>
      </w:r>
      <w:r w:rsidR="006169A9">
        <w:rPr>
          <w:rStyle w:val="Strong"/>
          <w:rFonts w:eastAsiaTheme="majorEastAsia"/>
          <w:sz w:val="22"/>
          <w:szCs w:val="22"/>
        </w:rPr>
        <w:tab/>
      </w:r>
      <w:r w:rsidRPr="006169A9">
        <w:rPr>
          <w:sz w:val="22"/>
          <w:szCs w:val="22"/>
        </w:rPr>
        <w:br/>
        <w:t>Businesses can use these insights to optimize their marketing strategies, improve customer service, and monitor brand reputation in real-time. For instance, identifying spikes in negative sentiment during product launches can help businesses address issues proactively.</w:t>
      </w:r>
    </w:p>
    <w:p w14:paraId="367F05C5" w14:textId="77777777" w:rsidR="00446128" w:rsidRDefault="00446128" w:rsidP="006169A9">
      <w:pPr>
        <w:pStyle w:val="NormalWeb"/>
        <w:numPr>
          <w:ilvl w:val="0"/>
          <w:numId w:val="9"/>
        </w:numPr>
        <w:spacing w:line="360" w:lineRule="auto"/>
        <w:jc w:val="both"/>
        <w:rPr>
          <w:sz w:val="22"/>
          <w:szCs w:val="22"/>
        </w:rPr>
      </w:pPr>
      <w:r w:rsidRPr="006169A9">
        <w:rPr>
          <w:rStyle w:val="Strong"/>
          <w:rFonts w:eastAsiaTheme="majorEastAsia"/>
          <w:sz w:val="22"/>
          <w:szCs w:val="22"/>
        </w:rPr>
        <w:t>Address Ethical Considerations:</w:t>
      </w:r>
      <w:r w:rsidR="006169A9">
        <w:rPr>
          <w:rStyle w:val="Strong"/>
          <w:rFonts w:eastAsiaTheme="majorEastAsia"/>
          <w:sz w:val="22"/>
          <w:szCs w:val="22"/>
        </w:rPr>
        <w:tab/>
      </w:r>
      <w:r w:rsidRPr="006169A9">
        <w:rPr>
          <w:sz w:val="22"/>
          <w:szCs w:val="22"/>
        </w:rPr>
        <w:br/>
        <w:t>Data privacy and ethical concerns should remain a priority. Ensuring compliance with data protection laws like GDPR and anonymizing user data are critical for maintaining trust and integrity. Additionally, addressing biases in the data and models is essential to ensure fair and unbiased insights.</w:t>
      </w:r>
    </w:p>
    <w:p w14:paraId="420D2923" w14:textId="77777777" w:rsidR="006169A9" w:rsidRDefault="006169A9" w:rsidP="006169A9">
      <w:pPr>
        <w:pStyle w:val="NormalWeb"/>
        <w:spacing w:line="360" w:lineRule="auto"/>
        <w:jc w:val="both"/>
        <w:rPr>
          <w:rStyle w:val="Strong"/>
          <w:rFonts w:eastAsiaTheme="majorEastAsia"/>
          <w:sz w:val="22"/>
          <w:szCs w:val="22"/>
        </w:rPr>
      </w:pPr>
    </w:p>
    <w:p w14:paraId="0DF00400" w14:textId="77777777" w:rsidR="006169A9" w:rsidRPr="006169A9" w:rsidRDefault="006169A9" w:rsidP="006169A9">
      <w:pPr>
        <w:pStyle w:val="NormalWeb"/>
        <w:spacing w:line="360" w:lineRule="auto"/>
        <w:jc w:val="both"/>
        <w:rPr>
          <w:sz w:val="22"/>
          <w:szCs w:val="22"/>
        </w:rPr>
      </w:pPr>
    </w:p>
    <w:p w14:paraId="4BD63723" w14:textId="77777777" w:rsidR="001F7957" w:rsidRPr="006169A9" w:rsidRDefault="001F7957" w:rsidP="006169A9">
      <w:pPr>
        <w:pStyle w:val="Heading1"/>
        <w:rPr>
          <w:rFonts w:ascii="Times New Roman" w:hAnsi="Times New Roman" w:cs="Times New Roman"/>
          <w:b/>
          <w:bCs/>
          <w:color w:val="auto"/>
          <w:sz w:val="28"/>
          <w:szCs w:val="28"/>
        </w:rPr>
      </w:pPr>
      <w:bookmarkStart w:id="6" w:name="_Toc186486665"/>
      <w:r w:rsidRPr="006169A9">
        <w:rPr>
          <w:rFonts w:ascii="Times New Roman" w:hAnsi="Times New Roman" w:cs="Times New Roman"/>
          <w:b/>
          <w:bCs/>
          <w:color w:val="auto"/>
          <w:sz w:val="28"/>
          <w:szCs w:val="28"/>
        </w:rPr>
        <w:t>Chapter 2: Understanding the Data</w:t>
      </w:r>
      <w:bookmarkEnd w:id="6"/>
    </w:p>
    <w:p w14:paraId="740E09F6" w14:textId="77777777" w:rsidR="001F7957" w:rsidRPr="002B7069" w:rsidRDefault="001F7957" w:rsidP="002B7069">
      <w:pPr>
        <w:pStyle w:val="Heading2"/>
        <w:rPr>
          <w:rFonts w:ascii="Times New Roman" w:hAnsi="Times New Roman" w:cs="Times New Roman"/>
          <w:color w:val="auto"/>
          <w:sz w:val="24"/>
          <w:szCs w:val="24"/>
        </w:rPr>
      </w:pPr>
      <w:bookmarkStart w:id="7" w:name="_Toc186486666"/>
      <w:r w:rsidRPr="002B7069">
        <w:rPr>
          <w:rStyle w:val="Strong"/>
          <w:rFonts w:ascii="Times New Roman" w:hAnsi="Times New Roman" w:cs="Times New Roman"/>
          <w:color w:val="auto"/>
          <w:sz w:val="24"/>
          <w:szCs w:val="24"/>
        </w:rPr>
        <w:t>2.1 What is the Dataset About?</w:t>
      </w:r>
      <w:bookmarkEnd w:id="7"/>
    </w:p>
    <w:p w14:paraId="59A110CF" w14:textId="77777777" w:rsidR="001F7957" w:rsidRPr="002B7069" w:rsidRDefault="001F7957" w:rsidP="002B7069">
      <w:pPr>
        <w:pStyle w:val="NormalWeb"/>
        <w:spacing w:line="360" w:lineRule="auto"/>
        <w:jc w:val="both"/>
        <w:rPr>
          <w:sz w:val="22"/>
          <w:szCs w:val="22"/>
        </w:rPr>
      </w:pPr>
      <w:r w:rsidRPr="002B7069">
        <w:rPr>
          <w:sz w:val="22"/>
          <w:szCs w:val="22"/>
        </w:rPr>
        <w:t>Understanding the dataset is the foundation of any data analysis project, and in this case, the dataset is a comprehensive collection of user-generated content from social media platforms. It consists of posts from platforms like Twitter, Instagram, and Facebook, encompassing various attributes that provide insights into sentiment, engagement, and behavioral patterns. The dataset is tailored to capture the nuances of social media activity, aiming to classify sentiments and analyze trends that can inform decision-making processes for businesses, researchers, and policymakers.</w:t>
      </w:r>
    </w:p>
    <w:p w14:paraId="130ECB84" w14:textId="77777777" w:rsidR="001F7957" w:rsidRPr="002B7069" w:rsidRDefault="001F7957" w:rsidP="002B7069">
      <w:pPr>
        <w:pStyle w:val="Heading3"/>
        <w:rPr>
          <w:b w:val="0"/>
          <w:bCs w:val="0"/>
          <w:sz w:val="22"/>
          <w:szCs w:val="22"/>
        </w:rPr>
      </w:pPr>
      <w:bookmarkStart w:id="8" w:name="_Toc186486667"/>
      <w:r w:rsidRPr="002B7069">
        <w:rPr>
          <w:rStyle w:val="Strong"/>
          <w:b/>
          <w:bCs/>
          <w:sz w:val="22"/>
          <w:szCs w:val="22"/>
        </w:rPr>
        <w:t>2.1.1 Overview of the Dataset</w:t>
      </w:r>
      <w:bookmarkEnd w:id="8"/>
    </w:p>
    <w:p w14:paraId="39A23329" w14:textId="77777777" w:rsidR="001F7957" w:rsidRPr="002B7069" w:rsidRDefault="001F7957" w:rsidP="002B7069">
      <w:pPr>
        <w:pStyle w:val="NormalWeb"/>
        <w:spacing w:line="360" w:lineRule="auto"/>
        <w:jc w:val="both"/>
        <w:rPr>
          <w:sz w:val="22"/>
          <w:szCs w:val="22"/>
        </w:rPr>
      </w:pPr>
      <w:r w:rsidRPr="002B7069">
        <w:rPr>
          <w:sz w:val="22"/>
          <w:szCs w:val="22"/>
        </w:rPr>
        <w:t xml:space="preserve">The dataset comprises a diverse array of social media posts collected over a specified timeframe, enriched with metadata to contextualize the text content. Each record in the dataset represents a social media post, accompanied by attributes that describe the content and user interactions. The dataset includes </w:t>
      </w:r>
      <w:r w:rsidR="00490950" w:rsidRPr="002B7069">
        <w:rPr>
          <w:sz w:val="22"/>
          <w:szCs w:val="22"/>
        </w:rPr>
        <w:t>labelled</w:t>
      </w:r>
      <w:r w:rsidRPr="002B7069">
        <w:rPr>
          <w:sz w:val="22"/>
          <w:szCs w:val="22"/>
        </w:rPr>
        <w:t xml:space="preserve"> sentiments (positive, negative, or neutral), timestamps, and metrics like likes, retweets, </w:t>
      </w:r>
      <w:r w:rsidRPr="002B7069">
        <w:rPr>
          <w:sz w:val="22"/>
          <w:szCs w:val="22"/>
        </w:rPr>
        <w:lastRenderedPageBreak/>
        <w:t>and shares. These attributes enable a holistic analysis of user emotions and engagement dynamics.</w:t>
      </w:r>
      <w:r w:rsidR="002B7069" w:rsidRPr="002B7069">
        <w:rPr>
          <w:sz w:val="22"/>
          <w:szCs w:val="22"/>
        </w:rPr>
        <w:t xml:space="preserve"> </w:t>
      </w:r>
      <w:r w:rsidRPr="002B7069">
        <w:rPr>
          <w:sz w:val="22"/>
          <w:szCs w:val="22"/>
        </w:rPr>
        <w:t>The primary objective of this dataset is to facilitate sentiment analysis by examining how user sentiment varies across platforms, regions, and timeframes. For instance, a spike in positive sentiment during a product launch can indicate successful marketing efforts, whereas a surge in negative sentiment might highlight customer dissatisfaction or backlash. By leveraging this dataset, analysts can uncover patterns that inform strategies in customer engagement, public relations, and content creation.</w:t>
      </w:r>
      <w:r w:rsidR="002B7069" w:rsidRPr="002B7069">
        <w:rPr>
          <w:sz w:val="22"/>
          <w:szCs w:val="22"/>
        </w:rPr>
        <w:t xml:space="preserve"> </w:t>
      </w:r>
      <w:r w:rsidRPr="002B7069">
        <w:rPr>
          <w:sz w:val="22"/>
          <w:szCs w:val="22"/>
        </w:rPr>
        <w:t xml:space="preserve">In addition to sentiment classification, the dataset is instrumental in exploring engagement trends. For example, posts with high likes or shares can reveal content types that resonate with audiences, while low engagement metrics may indicate areas for improvement. Timestamps and temporal features allow for the analysis of sentiment evolution over hours, days, or months, providing a dynamic view of user </w:t>
      </w:r>
      <w:r w:rsidR="002B7069" w:rsidRPr="002B7069">
        <w:rPr>
          <w:sz w:val="22"/>
          <w:szCs w:val="22"/>
        </w:rPr>
        <w:t>behaviour</w:t>
      </w:r>
      <w:r w:rsidRPr="002B7069">
        <w:rPr>
          <w:sz w:val="22"/>
          <w:szCs w:val="22"/>
        </w:rPr>
        <w:t>.</w:t>
      </w:r>
    </w:p>
    <w:p w14:paraId="1E918C2E" w14:textId="77777777" w:rsidR="001F7957" w:rsidRPr="00032978" w:rsidRDefault="001F7957" w:rsidP="00032978">
      <w:pPr>
        <w:pStyle w:val="Heading3"/>
        <w:rPr>
          <w:b w:val="0"/>
          <w:bCs w:val="0"/>
          <w:sz w:val="22"/>
          <w:szCs w:val="22"/>
        </w:rPr>
      </w:pPr>
      <w:bookmarkStart w:id="9" w:name="_Toc186486668"/>
      <w:r w:rsidRPr="00032978">
        <w:rPr>
          <w:rStyle w:val="Strong"/>
          <w:b/>
          <w:bCs/>
          <w:sz w:val="22"/>
          <w:szCs w:val="22"/>
        </w:rPr>
        <w:t>2.1.2 Explanation of the Data Features</w:t>
      </w:r>
      <w:bookmarkEnd w:id="9"/>
    </w:p>
    <w:p w14:paraId="50BB83D9" w14:textId="77777777" w:rsidR="001F7957" w:rsidRPr="00032978" w:rsidRDefault="001F7957" w:rsidP="00032978">
      <w:pPr>
        <w:pStyle w:val="NormalWeb"/>
        <w:spacing w:line="360" w:lineRule="auto"/>
        <w:jc w:val="both"/>
        <w:rPr>
          <w:sz w:val="22"/>
          <w:szCs w:val="22"/>
        </w:rPr>
      </w:pPr>
      <w:r w:rsidRPr="00032978">
        <w:rPr>
          <w:sz w:val="22"/>
          <w:szCs w:val="22"/>
        </w:rPr>
        <w:t>The dataset comprises several critical features, each contributing to the analysis in unique ways:</w:t>
      </w:r>
    </w:p>
    <w:p w14:paraId="44BDEC15" w14:textId="77777777" w:rsidR="001F7957" w:rsidRPr="00032978" w:rsidRDefault="001F7957" w:rsidP="00032978">
      <w:pPr>
        <w:numPr>
          <w:ilvl w:val="0"/>
          <w:numId w:val="10"/>
        </w:numPr>
        <w:spacing w:before="100" w:beforeAutospacing="1" w:after="100" w:afterAutospacing="1" w:line="360" w:lineRule="auto"/>
        <w:jc w:val="both"/>
        <w:rPr>
          <w:rFonts w:ascii="Times New Roman" w:hAnsi="Times New Roman" w:cs="Times New Roman"/>
        </w:rPr>
      </w:pPr>
      <w:r w:rsidRPr="00032978">
        <w:rPr>
          <w:rStyle w:val="Strong"/>
          <w:rFonts w:ascii="Times New Roman" w:hAnsi="Times New Roman" w:cs="Times New Roman"/>
        </w:rPr>
        <w:t>Text:</w:t>
      </w:r>
      <w:r w:rsidRPr="00032978">
        <w:rPr>
          <w:rFonts w:ascii="Times New Roman" w:hAnsi="Times New Roman" w:cs="Times New Roman"/>
        </w:rPr>
        <w:t xml:space="preserve"> This is the main content of the post, serving as the primary input for sentiment classification models. It reflects user opinions, thoughts, or observations, making it central to the analysis.</w:t>
      </w:r>
    </w:p>
    <w:p w14:paraId="4516A9B6" w14:textId="77777777" w:rsidR="001F7957" w:rsidRPr="00032978" w:rsidRDefault="001F7957" w:rsidP="00032978">
      <w:pPr>
        <w:numPr>
          <w:ilvl w:val="0"/>
          <w:numId w:val="10"/>
        </w:numPr>
        <w:spacing w:before="100" w:beforeAutospacing="1" w:after="100" w:afterAutospacing="1" w:line="360" w:lineRule="auto"/>
        <w:jc w:val="both"/>
        <w:rPr>
          <w:rFonts w:ascii="Times New Roman" w:hAnsi="Times New Roman" w:cs="Times New Roman"/>
        </w:rPr>
      </w:pPr>
      <w:r w:rsidRPr="00032978">
        <w:rPr>
          <w:rStyle w:val="Strong"/>
          <w:rFonts w:ascii="Times New Roman" w:hAnsi="Times New Roman" w:cs="Times New Roman"/>
        </w:rPr>
        <w:t>Sentiment:</w:t>
      </w:r>
      <w:r w:rsidRPr="00032978">
        <w:rPr>
          <w:rFonts w:ascii="Times New Roman" w:hAnsi="Times New Roman" w:cs="Times New Roman"/>
        </w:rPr>
        <w:t xml:space="preserve"> Each post is labeled as positive, negative, or neutral, forming the target variable for supervised learning tasks. This feature is crucial for training and evaluating sentiment classification models.</w:t>
      </w:r>
    </w:p>
    <w:p w14:paraId="11797AEB" w14:textId="77777777" w:rsidR="001F7957" w:rsidRPr="00032978" w:rsidRDefault="001F7957" w:rsidP="00032978">
      <w:pPr>
        <w:numPr>
          <w:ilvl w:val="0"/>
          <w:numId w:val="10"/>
        </w:numPr>
        <w:spacing w:before="100" w:beforeAutospacing="1" w:after="100" w:afterAutospacing="1" w:line="360" w:lineRule="auto"/>
        <w:jc w:val="both"/>
        <w:rPr>
          <w:rFonts w:ascii="Times New Roman" w:hAnsi="Times New Roman" w:cs="Times New Roman"/>
        </w:rPr>
      </w:pPr>
      <w:r w:rsidRPr="00032978">
        <w:rPr>
          <w:rStyle w:val="Strong"/>
          <w:rFonts w:ascii="Times New Roman" w:hAnsi="Times New Roman" w:cs="Times New Roman"/>
        </w:rPr>
        <w:t>Timestamp &amp; Temporal Features:</w:t>
      </w:r>
      <w:r w:rsidRPr="00032978">
        <w:rPr>
          <w:rFonts w:ascii="Times New Roman" w:hAnsi="Times New Roman" w:cs="Times New Roman"/>
        </w:rPr>
        <w:t xml:space="preserve"> These include the date, time, and derived features like year, month, day, and hour. They enable the exploration of temporal trends, such as how sentiment changes over weekends or holidays.</w:t>
      </w:r>
    </w:p>
    <w:p w14:paraId="7C6D4E01" w14:textId="77777777" w:rsidR="001F7957" w:rsidRPr="00032978" w:rsidRDefault="001F7957" w:rsidP="00032978">
      <w:pPr>
        <w:numPr>
          <w:ilvl w:val="0"/>
          <w:numId w:val="10"/>
        </w:numPr>
        <w:spacing w:before="100" w:beforeAutospacing="1" w:after="100" w:afterAutospacing="1" w:line="360" w:lineRule="auto"/>
        <w:jc w:val="both"/>
        <w:rPr>
          <w:rFonts w:ascii="Times New Roman" w:hAnsi="Times New Roman" w:cs="Times New Roman"/>
        </w:rPr>
      </w:pPr>
      <w:r w:rsidRPr="00032978">
        <w:rPr>
          <w:rStyle w:val="Strong"/>
          <w:rFonts w:ascii="Times New Roman" w:hAnsi="Times New Roman" w:cs="Times New Roman"/>
        </w:rPr>
        <w:t>Engagement Metrics:</w:t>
      </w:r>
      <w:r w:rsidRPr="00032978">
        <w:rPr>
          <w:rFonts w:ascii="Times New Roman" w:hAnsi="Times New Roman" w:cs="Times New Roman"/>
        </w:rPr>
        <w:t xml:space="preserve"> Metrics like likes, shares, retweets, and comments measure the level of interaction a post receives. High engagement often correlates with impactful or emotionally charged content.</w:t>
      </w:r>
    </w:p>
    <w:p w14:paraId="085664E4" w14:textId="77777777" w:rsidR="001F7957" w:rsidRPr="00032978" w:rsidRDefault="001F7957" w:rsidP="00032978">
      <w:pPr>
        <w:numPr>
          <w:ilvl w:val="0"/>
          <w:numId w:val="10"/>
        </w:numPr>
        <w:spacing w:before="100" w:beforeAutospacing="1" w:after="100" w:afterAutospacing="1" w:line="360" w:lineRule="auto"/>
        <w:jc w:val="both"/>
        <w:rPr>
          <w:rFonts w:ascii="Times New Roman" w:hAnsi="Times New Roman" w:cs="Times New Roman"/>
        </w:rPr>
      </w:pPr>
      <w:r w:rsidRPr="00032978">
        <w:rPr>
          <w:rStyle w:val="Strong"/>
          <w:rFonts w:ascii="Times New Roman" w:hAnsi="Times New Roman" w:cs="Times New Roman"/>
        </w:rPr>
        <w:t>Platform:</w:t>
      </w:r>
      <w:r w:rsidRPr="00032978">
        <w:rPr>
          <w:rFonts w:ascii="Times New Roman" w:hAnsi="Times New Roman" w:cs="Times New Roman"/>
        </w:rPr>
        <w:t xml:space="preserve"> This indicates the source of the post (e.g., Twitter, Instagram), allowing for platform-specific sentiment analysis. For example, Instagram posts might lean more positive due to visual content, while Twitter may show more neutral or critical sentiments.</w:t>
      </w:r>
    </w:p>
    <w:p w14:paraId="75694149" w14:textId="77777777" w:rsidR="001F7957" w:rsidRPr="00032978" w:rsidRDefault="001F7957" w:rsidP="00032978">
      <w:pPr>
        <w:pStyle w:val="NormalWeb"/>
        <w:spacing w:line="360" w:lineRule="auto"/>
        <w:jc w:val="both"/>
        <w:rPr>
          <w:sz w:val="22"/>
          <w:szCs w:val="22"/>
        </w:rPr>
      </w:pPr>
      <w:r w:rsidRPr="00032978">
        <w:rPr>
          <w:sz w:val="22"/>
          <w:szCs w:val="22"/>
        </w:rPr>
        <w:t>These features collectively form a robust foundation for understanding and analyzing social media sentiment. Each attribute adds depth to the analysis, enabling a multi-dimensional view of user behavior and emotions.</w:t>
      </w:r>
    </w:p>
    <w:p w14:paraId="61FA9224" w14:textId="77777777" w:rsidR="00630B01" w:rsidRDefault="00630B01" w:rsidP="001F7957">
      <w:pPr>
        <w:pStyle w:val="NormalWeb"/>
        <w:rPr>
          <w:rStyle w:val="Strong"/>
          <w:rFonts w:eastAsiaTheme="majorEastAsia"/>
        </w:rPr>
      </w:pPr>
    </w:p>
    <w:p w14:paraId="64C55C66" w14:textId="77777777" w:rsidR="00630B01" w:rsidRDefault="00630B01" w:rsidP="001F7957">
      <w:pPr>
        <w:pStyle w:val="NormalWeb"/>
        <w:rPr>
          <w:rStyle w:val="Strong"/>
          <w:rFonts w:eastAsiaTheme="majorEastAsia"/>
        </w:rPr>
      </w:pPr>
    </w:p>
    <w:p w14:paraId="02768F6C" w14:textId="77777777" w:rsidR="001F7957" w:rsidRPr="0074033C" w:rsidRDefault="001F7957" w:rsidP="0074033C">
      <w:pPr>
        <w:pStyle w:val="Heading2"/>
        <w:rPr>
          <w:rFonts w:ascii="Times New Roman" w:hAnsi="Times New Roman" w:cs="Times New Roman"/>
          <w:color w:val="auto"/>
          <w:sz w:val="24"/>
          <w:szCs w:val="24"/>
        </w:rPr>
      </w:pPr>
      <w:bookmarkStart w:id="10" w:name="_Toc186486669"/>
      <w:r w:rsidRPr="0074033C">
        <w:rPr>
          <w:rStyle w:val="Strong"/>
          <w:rFonts w:ascii="Times New Roman" w:hAnsi="Times New Roman" w:cs="Times New Roman"/>
          <w:color w:val="auto"/>
          <w:sz w:val="24"/>
          <w:szCs w:val="24"/>
        </w:rPr>
        <w:lastRenderedPageBreak/>
        <w:t>2.2 Initial Observations</w:t>
      </w:r>
      <w:bookmarkEnd w:id="10"/>
    </w:p>
    <w:p w14:paraId="1968D7F6" w14:textId="77777777" w:rsidR="001F7957" w:rsidRPr="0074033C" w:rsidRDefault="001F7957" w:rsidP="0074033C">
      <w:pPr>
        <w:pStyle w:val="NormalWeb"/>
        <w:spacing w:line="360" w:lineRule="auto"/>
        <w:jc w:val="both"/>
        <w:rPr>
          <w:sz w:val="22"/>
          <w:szCs w:val="22"/>
        </w:rPr>
      </w:pPr>
      <w:r w:rsidRPr="0074033C">
        <w:rPr>
          <w:sz w:val="22"/>
          <w:szCs w:val="22"/>
        </w:rPr>
        <w:t>Before diving into analysis or model building, it is essential to conduct an initial exploration of the dataset. This step involves identifying missing data, outliers, and general trends that could influence the analysis.</w:t>
      </w:r>
    </w:p>
    <w:p w14:paraId="6631B4E9" w14:textId="77777777" w:rsidR="001F7957" w:rsidRPr="006904DF" w:rsidRDefault="001F7957" w:rsidP="0074033C">
      <w:pPr>
        <w:pStyle w:val="Heading3"/>
        <w:rPr>
          <w:b w:val="0"/>
          <w:bCs w:val="0"/>
          <w:sz w:val="22"/>
          <w:szCs w:val="22"/>
        </w:rPr>
      </w:pPr>
      <w:bookmarkStart w:id="11" w:name="_Toc186486670"/>
      <w:r w:rsidRPr="006904DF">
        <w:rPr>
          <w:rStyle w:val="Strong"/>
          <w:b/>
          <w:bCs/>
          <w:sz w:val="22"/>
          <w:szCs w:val="22"/>
        </w:rPr>
        <w:t>2.2.1 Missing Data and Gaps</w:t>
      </w:r>
      <w:bookmarkEnd w:id="11"/>
    </w:p>
    <w:p w14:paraId="1BF6367F" w14:textId="77777777" w:rsidR="001F7957" w:rsidRPr="00385CAB" w:rsidRDefault="001F7957" w:rsidP="00385CAB">
      <w:pPr>
        <w:pStyle w:val="NormalWeb"/>
        <w:spacing w:line="360" w:lineRule="auto"/>
        <w:jc w:val="both"/>
        <w:rPr>
          <w:sz w:val="22"/>
          <w:szCs w:val="22"/>
        </w:rPr>
      </w:pPr>
      <w:r w:rsidRPr="00385CAB">
        <w:rPr>
          <w:sz w:val="22"/>
          <w:szCs w:val="22"/>
        </w:rPr>
        <w:t>Missing data is a common challenge in real-world datasets, and this project was no exception. Certain fields, particularly geographic attributes and engagement metrics, had missing values. For example, some posts lacked location information, making it difficult to analyze regional sentiment trends. Similarly, engagement metrics like likes or shares were occasionally absent, which could skew the interpretation of user interaction patterns.</w:t>
      </w:r>
      <w:r w:rsidR="00385CAB" w:rsidRPr="00385CAB">
        <w:rPr>
          <w:sz w:val="22"/>
          <w:szCs w:val="22"/>
        </w:rPr>
        <w:t xml:space="preserve"> </w:t>
      </w:r>
      <w:r w:rsidRPr="00385CAB">
        <w:rPr>
          <w:sz w:val="22"/>
          <w:szCs w:val="22"/>
        </w:rPr>
        <w:t>To address these gaps, imputation techniques were employed. For numeric fields, the median value was used to fill missing entries, minimizing the impact of outliers. For categorical fields like platform or sentiment, the most frequent value was used when appropriate. In cases where missing data was extensive and likely to distort the analysis, affected records were removed to maintain data integrity.</w:t>
      </w:r>
      <w:r w:rsidR="00385CAB" w:rsidRPr="00385CAB">
        <w:rPr>
          <w:sz w:val="22"/>
          <w:szCs w:val="22"/>
        </w:rPr>
        <w:t xml:space="preserve"> </w:t>
      </w:r>
      <w:r w:rsidRPr="00385CAB">
        <w:rPr>
          <w:sz w:val="22"/>
          <w:szCs w:val="22"/>
        </w:rPr>
        <w:t>Handling missing data effectively ensures that the dataset remains reliable and representative, providing a strong basis for subsequent analysis. However, it is important to note that imputation may introduce biases, particularly in cases of systemic missingness, where certain types of posts are more likely to have missing fields.</w:t>
      </w:r>
    </w:p>
    <w:p w14:paraId="4F957689" w14:textId="77777777" w:rsidR="001F7957" w:rsidRPr="00385CAB" w:rsidRDefault="001F7957" w:rsidP="00385CAB">
      <w:pPr>
        <w:pStyle w:val="Heading3"/>
        <w:rPr>
          <w:rStyle w:val="Strong"/>
          <w:sz w:val="22"/>
          <w:szCs w:val="22"/>
        </w:rPr>
      </w:pPr>
      <w:bookmarkStart w:id="12" w:name="_Toc186486671"/>
      <w:r w:rsidRPr="00385CAB">
        <w:rPr>
          <w:rStyle w:val="Strong"/>
          <w:b/>
          <w:bCs/>
          <w:sz w:val="22"/>
          <w:szCs w:val="22"/>
        </w:rPr>
        <w:t>2.2.2 Outliers and Inconsistencies</w:t>
      </w:r>
      <w:bookmarkEnd w:id="12"/>
    </w:p>
    <w:p w14:paraId="33F13BCA" w14:textId="77777777" w:rsidR="001F7957" w:rsidRPr="00385CAB" w:rsidRDefault="001F7957" w:rsidP="00385CAB">
      <w:pPr>
        <w:pStyle w:val="NormalWeb"/>
        <w:spacing w:line="360" w:lineRule="auto"/>
        <w:jc w:val="both"/>
        <w:rPr>
          <w:sz w:val="22"/>
          <w:szCs w:val="22"/>
        </w:rPr>
      </w:pPr>
      <w:r w:rsidRPr="00385CAB">
        <w:rPr>
          <w:sz w:val="22"/>
          <w:szCs w:val="22"/>
        </w:rPr>
        <w:t>Outliers in engagement metrics were another noteworthy observation. Posts with unusually high likes, retweets, or shares often corresponded to viral content or posts by highly influential users, such as celebrities or brands. While these outliers are valuable for understanding extreme cases, they can distort overall trends if not handled appropriately.</w:t>
      </w:r>
      <w:r w:rsidR="00385CAB" w:rsidRPr="00385CAB">
        <w:rPr>
          <w:sz w:val="22"/>
          <w:szCs w:val="22"/>
        </w:rPr>
        <w:t xml:space="preserve"> </w:t>
      </w:r>
      <w:r w:rsidRPr="00385CAB">
        <w:rPr>
          <w:sz w:val="22"/>
          <w:szCs w:val="22"/>
        </w:rPr>
        <w:t>Inconsistencies in sentiment labeling were also observed, with some posts labeled incorrectly based on their textual content. For example, a post expressing frustration might be mislabeled as neutral. These inconsistencies were identified during manual inspection and corrected when feasible.</w:t>
      </w:r>
      <w:r w:rsidR="00385CAB" w:rsidRPr="00385CAB">
        <w:rPr>
          <w:sz w:val="22"/>
          <w:szCs w:val="22"/>
        </w:rPr>
        <w:t xml:space="preserve"> </w:t>
      </w:r>
      <w:r w:rsidRPr="00385CAB">
        <w:rPr>
          <w:sz w:val="22"/>
          <w:szCs w:val="22"/>
        </w:rPr>
        <w:t>Outliers were analyzed separately to understand their impact, while inconsistencies were addressed through data cleaning processes. This ensured that the dataset accurately reflected the underlying patterns and relationships.</w:t>
      </w:r>
    </w:p>
    <w:p w14:paraId="488F7BF0" w14:textId="77777777" w:rsidR="001F7957" w:rsidRPr="00385CAB" w:rsidRDefault="001F7957" w:rsidP="00385CAB">
      <w:pPr>
        <w:pStyle w:val="Heading2"/>
        <w:rPr>
          <w:rFonts w:ascii="Times New Roman" w:hAnsi="Times New Roman" w:cs="Times New Roman"/>
          <w:color w:val="auto"/>
          <w:sz w:val="24"/>
          <w:szCs w:val="24"/>
        </w:rPr>
      </w:pPr>
      <w:bookmarkStart w:id="13" w:name="_Toc186486672"/>
      <w:r w:rsidRPr="00385CAB">
        <w:rPr>
          <w:rStyle w:val="Strong"/>
          <w:rFonts w:ascii="Times New Roman" w:hAnsi="Times New Roman" w:cs="Times New Roman"/>
          <w:color w:val="auto"/>
          <w:sz w:val="24"/>
          <w:szCs w:val="24"/>
        </w:rPr>
        <w:t>2.3 Key Trends and Patterns</w:t>
      </w:r>
      <w:bookmarkEnd w:id="13"/>
    </w:p>
    <w:p w14:paraId="439291EF" w14:textId="77777777" w:rsidR="001F7957" w:rsidRPr="00385CAB" w:rsidRDefault="001F7957" w:rsidP="00385CAB">
      <w:pPr>
        <w:pStyle w:val="NormalWeb"/>
        <w:spacing w:line="360" w:lineRule="auto"/>
        <w:jc w:val="both"/>
        <w:rPr>
          <w:sz w:val="22"/>
          <w:szCs w:val="22"/>
        </w:rPr>
      </w:pPr>
      <w:r w:rsidRPr="00385CAB">
        <w:rPr>
          <w:sz w:val="22"/>
          <w:szCs w:val="22"/>
        </w:rPr>
        <w:t xml:space="preserve">Initial exploration revealed several key trends and patterns in the dataset, providing valuable insights into user </w:t>
      </w:r>
      <w:r w:rsidR="00385CAB" w:rsidRPr="00385CAB">
        <w:rPr>
          <w:sz w:val="22"/>
          <w:szCs w:val="22"/>
        </w:rPr>
        <w:t>behaviour</w:t>
      </w:r>
      <w:r w:rsidRPr="00385CAB">
        <w:rPr>
          <w:sz w:val="22"/>
          <w:szCs w:val="22"/>
        </w:rPr>
        <w:t xml:space="preserve"> and sentiment dynamics.</w:t>
      </w:r>
    </w:p>
    <w:p w14:paraId="68F55F4E" w14:textId="77777777" w:rsidR="002E0976" w:rsidRDefault="002E0976" w:rsidP="00385CAB">
      <w:pPr>
        <w:pStyle w:val="Heading3"/>
        <w:rPr>
          <w:rStyle w:val="Strong"/>
          <w:sz w:val="22"/>
          <w:szCs w:val="22"/>
        </w:rPr>
      </w:pPr>
    </w:p>
    <w:p w14:paraId="2856193D" w14:textId="77777777" w:rsidR="001F7957" w:rsidRPr="00B177AA" w:rsidRDefault="001F7957" w:rsidP="00385CAB">
      <w:pPr>
        <w:pStyle w:val="Heading3"/>
        <w:rPr>
          <w:b w:val="0"/>
          <w:bCs w:val="0"/>
          <w:sz w:val="22"/>
          <w:szCs w:val="22"/>
        </w:rPr>
      </w:pPr>
      <w:bookmarkStart w:id="14" w:name="_Toc186486673"/>
      <w:r w:rsidRPr="00B177AA">
        <w:rPr>
          <w:rStyle w:val="Strong"/>
          <w:b/>
          <w:bCs/>
          <w:sz w:val="22"/>
          <w:szCs w:val="22"/>
        </w:rPr>
        <w:lastRenderedPageBreak/>
        <w:t>2.3.1 Visual Analysis of Key Features</w:t>
      </w:r>
      <w:bookmarkEnd w:id="14"/>
    </w:p>
    <w:p w14:paraId="0A131434" w14:textId="77777777" w:rsidR="001F7957" w:rsidRPr="00C051C7" w:rsidRDefault="001F7957" w:rsidP="00C051C7">
      <w:pPr>
        <w:pStyle w:val="NormalWeb"/>
        <w:spacing w:line="360" w:lineRule="auto"/>
        <w:jc w:val="both"/>
        <w:rPr>
          <w:sz w:val="22"/>
          <w:szCs w:val="22"/>
        </w:rPr>
      </w:pPr>
      <w:r w:rsidRPr="00C051C7">
        <w:rPr>
          <w:sz w:val="22"/>
          <w:szCs w:val="22"/>
        </w:rPr>
        <w:t>Visualizations play a crucial role in understanding the dataset. Bar charts were used to represent the distribution of sentiments across posts, revealing that positive sentiments were more prevalent than negative or neutral ones. This aligns with the general tendency of users to share optimistic content on platforms like Instagram or during events like holidays and celebrations.</w:t>
      </w:r>
      <w:r w:rsidR="00B177AA" w:rsidRPr="00C051C7">
        <w:rPr>
          <w:sz w:val="22"/>
          <w:szCs w:val="22"/>
        </w:rPr>
        <w:t xml:space="preserve"> </w:t>
      </w:r>
      <w:r w:rsidRPr="00C051C7">
        <w:rPr>
          <w:sz w:val="22"/>
          <w:szCs w:val="22"/>
        </w:rPr>
        <w:t>Word clouds provided a more granular view of the textual data. By visualizing the most frequently used words for each sentiment category, key themes emerged. For example, positive sentiments often included words like "happy," "amazing," and "love," while negative sentiments featured terms like "terrible," "hate," and "disappointed." Neutral sentiments tended to include descriptive or factual words, such as "work," "project," or "update."</w:t>
      </w:r>
      <w:r w:rsidR="00B177AA" w:rsidRPr="00C051C7">
        <w:rPr>
          <w:sz w:val="22"/>
          <w:szCs w:val="22"/>
        </w:rPr>
        <w:t xml:space="preserve"> </w:t>
      </w:r>
      <w:r w:rsidRPr="00C051C7">
        <w:rPr>
          <w:sz w:val="22"/>
          <w:szCs w:val="22"/>
        </w:rPr>
        <w:t>These visualizations offer intuitive insights into user behavior, making it easier to identify patterns and inform further analysis. For instance, a brand monitoring social media sentiment could use word clouds to pinpoint recurring issues in negative posts or highlight aspects of their product that users appreciate in positive posts.</w:t>
      </w:r>
    </w:p>
    <w:p w14:paraId="18FAB69B" w14:textId="77777777" w:rsidR="001F7957" w:rsidRPr="00B177AA" w:rsidRDefault="001F7957" w:rsidP="00B177AA">
      <w:pPr>
        <w:pStyle w:val="Heading3"/>
        <w:rPr>
          <w:b w:val="0"/>
          <w:bCs w:val="0"/>
          <w:sz w:val="22"/>
          <w:szCs w:val="22"/>
        </w:rPr>
      </w:pPr>
      <w:bookmarkStart w:id="15" w:name="_Toc186486674"/>
      <w:r w:rsidRPr="00B177AA">
        <w:rPr>
          <w:rStyle w:val="Strong"/>
          <w:b/>
          <w:bCs/>
          <w:sz w:val="22"/>
          <w:szCs w:val="22"/>
        </w:rPr>
        <w:t>2.3.2 Relationships Between Variables</w:t>
      </w:r>
      <w:bookmarkEnd w:id="15"/>
    </w:p>
    <w:p w14:paraId="653C161F" w14:textId="77777777" w:rsidR="001F7957" w:rsidRPr="0034085B" w:rsidRDefault="0034085B" w:rsidP="0034085B">
      <w:pPr>
        <w:pStyle w:val="NormalWeb"/>
        <w:spacing w:line="360" w:lineRule="auto"/>
        <w:jc w:val="both"/>
        <w:rPr>
          <w:sz w:val="22"/>
          <w:szCs w:val="22"/>
        </w:rPr>
      </w:pPr>
      <w:r w:rsidRPr="0034085B">
        <w:rPr>
          <w:sz w:val="22"/>
          <w:szCs w:val="22"/>
        </w:rPr>
        <w:t>Analysing</w:t>
      </w:r>
      <w:r w:rsidR="001F7957" w:rsidRPr="0034085B">
        <w:rPr>
          <w:sz w:val="22"/>
          <w:szCs w:val="22"/>
        </w:rPr>
        <w:t xml:space="preserve"> relationships between variables revealed several intriguing correlations. Temporal trends, for instance, showed that positive sentiments peaked on weekends and holidays, suggesting higher user engagement during leisure periods. Conversely, negative sentiments often spiked during weekdays, potentially reflecting work-related stress or dissatisfaction.</w:t>
      </w:r>
      <w:r w:rsidRPr="0034085B">
        <w:rPr>
          <w:sz w:val="22"/>
          <w:szCs w:val="22"/>
        </w:rPr>
        <w:t xml:space="preserve"> </w:t>
      </w:r>
      <w:r w:rsidR="001F7957" w:rsidRPr="0034085B">
        <w:rPr>
          <w:sz w:val="22"/>
          <w:szCs w:val="22"/>
        </w:rPr>
        <w:t>Platform-specific differences were also notable. Posts from Instagram leaned more positive, likely due to the platform's focus on visual content and aspirational themes. Twitter, on the other hand, displayed a more balanced sentiment distribution, with a higher prevalence of neutral or critical posts. This difference highlights the importance of context when interpreting sentiment trends across platforms.</w:t>
      </w:r>
      <w:r w:rsidRPr="0034085B">
        <w:rPr>
          <w:sz w:val="22"/>
          <w:szCs w:val="22"/>
        </w:rPr>
        <w:t xml:space="preserve"> </w:t>
      </w:r>
      <w:r w:rsidR="001F7957" w:rsidRPr="0034085B">
        <w:rPr>
          <w:sz w:val="22"/>
          <w:szCs w:val="22"/>
        </w:rPr>
        <w:t>Engagement metrics provided additional insights into how sentiment influenced user interaction. Posts with positive sentiments generally received more likes and shares, while negative sentiments often prompted comments and discussions, particularly on platforms like Twitter. This indicates that emotional tone plays a significant role in driving user engagement.</w:t>
      </w:r>
      <w:r w:rsidRPr="0034085B">
        <w:rPr>
          <w:sz w:val="22"/>
          <w:szCs w:val="22"/>
        </w:rPr>
        <w:t xml:space="preserve"> </w:t>
      </w:r>
      <w:r w:rsidR="001F7957" w:rsidRPr="0034085B">
        <w:rPr>
          <w:sz w:val="22"/>
          <w:szCs w:val="22"/>
        </w:rPr>
        <w:t xml:space="preserve">These patterns underscore the value of combining sentiment analysis with contextual and engagement data. By understanding how variables interact, analysts can gain a deeper understanding of user </w:t>
      </w:r>
      <w:r w:rsidRPr="0034085B">
        <w:rPr>
          <w:sz w:val="22"/>
          <w:szCs w:val="22"/>
        </w:rPr>
        <w:t>behaviour</w:t>
      </w:r>
      <w:r w:rsidR="001F7957" w:rsidRPr="0034085B">
        <w:rPr>
          <w:sz w:val="22"/>
          <w:szCs w:val="22"/>
        </w:rPr>
        <w:t xml:space="preserve"> and sentiment dynamics, paving the way for more targeted and effective strategies.</w:t>
      </w:r>
    </w:p>
    <w:p w14:paraId="4D299DD8" w14:textId="77777777" w:rsidR="000D3F68" w:rsidRDefault="000D3F68" w:rsidP="0034085B">
      <w:pPr>
        <w:pStyle w:val="Heading1"/>
        <w:rPr>
          <w:rFonts w:ascii="Times New Roman" w:hAnsi="Times New Roman" w:cs="Times New Roman"/>
          <w:b/>
          <w:bCs/>
          <w:color w:val="auto"/>
          <w:sz w:val="28"/>
          <w:szCs w:val="28"/>
        </w:rPr>
      </w:pPr>
    </w:p>
    <w:p w14:paraId="5099479A" w14:textId="77777777" w:rsidR="000D3F68" w:rsidRDefault="000D3F68" w:rsidP="0034085B">
      <w:pPr>
        <w:pStyle w:val="Heading1"/>
        <w:rPr>
          <w:rFonts w:ascii="Times New Roman" w:hAnsi="Times New Roman" w:cs="Times New Roman"/>
          <w:b/>
          <w:bCs/>
          <w:color w:val="auto"/>
          <w:sz w:val="28"/>
          <w:szCs w:val="28"/>
        </w:rPr>
      </w:pPr>
    </w:p>
    <w:p w14:paraId="235CBA82" w14:textId="77777777" w:rsidR="000D3F68" w:rsidRPr="000D3F68" w:rsidRDefault="000D3F68" w:rsidP="000D3F68"/>
    <w:p w14:paraId="376BE5B8" w14:textId="77777777" w:rsidR="00246741" w:rsidRPr="0034085B" w:rsidRDefault="00246741" w:rsidP="0034085B">
      <w:pPr>
        <w:pStyle w:val="Heading1"/>
        <w:rPr>
          <w:rFonts w:ascii="Times New Roman" w:hAnsi="Times New Roman" w:cs="Times New Roman"/>
          <w:b/>
          <w:bCs/>
          <w:color w:val="auto"/>
          <w:sz w:val="28"/>
          <w:szCs w:val="28"/>
        </w:rPr>
      </w:pPr>
      <w:bookmarkStart w:id="16" w:name="_Toc186486675"/>
      <w:r w:rsidRPr="0034085B">
        <w:rPr>
          <w:rFonts w:ascii="Times New Roman" w:hAnsi="Times New Roman" w:cs="Times New Roman"/>
          <w:b/>
          <w:bCs/>
          <w:color w:val="auto"/>
          <w:sz w:val="28"/>
          <w:szCs w:val="28"/>
        </w:rPr>
        <w:lastRenderedPageBreak/>
        <w:t>Chapter 3: Preparing the Data for Analysis</w:t>
      </w:r>
      <w:bookmarkEnd w:id="16"/>
    </w:p>
    <w:p w14:paraId="41588B2D" w14:textId="77777777" w:rsidR="00246741" w:rsidRPr="0034085B" w:rsidRDefault="00246741" w:rsidP="0034085B">
      <w:pPr>
        <w:pStyle w:val="NormalWeb"/>
        <w:spacing w:line="360" w:lineRule="auto"/>
        <w:jc w:val="both"/>
        <w:rPr>
          <w:sz w:val="22"/>
          <w:szCs w:val="22"/>
        </w:rPr>
      </w:pPr>
      <w:r w:rsidRPr="0034085B">
        <w:rPr>
          <w:sz w:val="22"/>
          <w:szCs w:val="22"/>
        </w:rPr>
        <w:t>Data preparation is a critical step in any data analysis project, ensuring that the dataset is clean, consistent, and enriched with meaningful features to enhance the performance of machine learning models. This chapter details how missing data was addressed, new features were engineered for better insights, and the data was transformed to make it suitable for analysis. A variety of visualizations highlight the transformations applied to the dataset and the patterns uncovered during preprocessing.</w:t>
      </w:r>
    </w:p>
    <w:p w14:paraId="7CE01430" w14:textId="77777777" w:rsidR="00246741" w:rsidRPr="00F50CE4" w:rsidRDefault="00246741" w:rsidP="00F50CE4">
      <w:pPr>
        <w:pStyle w:val="Heading2"/>
        <w:rPr>
          <w:rFonts w:ascii="Times New Roman" w:hAnsi="Times New Roman" w:cs="Times New Roman"/>
          <w:color w:val="auto"/>
          <w:sz w:val="24"/>
          <w:szCs w:val="24"/>
        </w:rPr>
      </w:pPr>
      <w:bookmarkStart w:id="17" w:name="_Toc186486676"/>
      <w:r w:rsidRPr="00F50CE4">
        <w:rPr>
          <w:rStyle w:val="Strong"/>
          <w:rFonts w:ascii="Times New Roman" w:hAnsi="Times New Roman" w:cs="Times New Roman"/>
          <w:color w:val="auto"/>
          <w:sz w:val="24"/>
          <w:szCs w:val="24"/>
        </w:rPr>
        <w:t>3.1 Dealing with Missing Data</w:t>
      </w:r>
      <w:bookmarkEnd w:id="17"/>
    </w:p>
    <w:p w14:paraId="3B736348" w14:textId="77777777" w:rsidR="00246741" w:rsidRPr="00040DDF" w:rsidRDefault="00246741" w:rsidP="00F50CE4">
      <w:pPr>
        <w:pStyle w:val="Heading3"/>
        <w:rPr>
          <w:b w:val="0"/>
          <w:bCs w:val="0"/>
          <w:sz w:val="22"/>
          <w:szCs w:val="22"/>
        </w:rPr>
      </w:pPr>
      <w:bookmarkStart w:id="18" w:name="_Toc186486677"/>
      <w:r w:rsidRPr="00040DDF">
        <w:rPr>
          <w:rStyle w:val="Strong"/>
          <w:b/>
          <w:bCs/>
          <w:sz w:val="22"/>
          <w:szCs w:val="22"/>
        </w:rPr>
        <w:t>3.1.1 How Missing Values Were Addressed</w:t>
      </w:r>
      <w:bookmarkEnd w:id="18"/>
    </w:p>
    <w:p w14:paraId="54B4A615" w14:textId="77777777" w:rsidR="00246741" w:rsidRPr="00040DDF" w:rsidRDefault="00246741" w:rsidP="00040DDF">
      <w:pPr>
        <w:pStyle w:val="NormalWeb"/>
        <w:spacing w:line="360" w:lineRule="auto"/>
        <w:jc w:val="both"/>
        <w:rPr>
          <w:sz w:val="22"/>
          <w:szCs w:val="22"/>
        </w:rPr>
      </w:pPr>
      <w:r w:rsidRPr="00040DDF">
        <w:rPr>
          <w:sz w:val="22"/>
          <w:szCs w:val="22"/>
        </w:rPr>
        <w:t>Missing data is a common challenge in real-world datasets and requires careful handling to maintain the integrity and reliability of the analysis. In this project, missing values were found in attributes such as geographic data (country) and engagement metrics (likes, retweets). Textual data with missing sentiment labels was entirely removed to ensure that only valid data was used for training machine learning models.</w:t>
      </w:r>
      <w:r w:rsidR="00040DDF" w:rsidRPr="00040DDF">
        <w:rPr>
          <w:sz w:val="22"/>
          <w:szCs w:val="22"/>
        </w:rPr>
        <w:t xml:space="preserve"> </w:t>
      </w:r>
      <w:r w:rsidRPr="00040DDF">
        <w:rPr>
          <w:sz w:val="22"/>
          <w:szCs w:val="22"/>
        </w:rPr>
        <w:t>To address missing values in numeric fields like engagement metrics, median or mean imputation was used. The median was preferred for features like retweets and likes due to their susceptibility to outliers. For example, a few viral posts with exceptionally high likes could distort the mean, so the median was used to maintain a robust central tendency. For missing categorical data such as platform type, the most frequent value was imputed, assuming the dominant category reflected the overall dataset's trend.</w:t>
      </w:r>
    </w:p>
    <w:p w14:paraId="3154672B" w14:textId="77777777" w:rsidR="00246741" w:rsidRPr="00480192" w:rsidRDefault="00246741" w:rsidP="00480192">
      <w:pPr>
        <w:pStyle w:val="NormalWeb"/>
        <w:spacing w:line="360" w:lineRule="auto"/>
        <w:jc w:val="both"/>
        <w:rPr>
          <w:sz w:val="22"/>
          <w:szCs w:val="22"/>
        </w:rPr>
      </w:pPr>
      <w:r w:rsidRPr="00480192">
        <w:rPr>
          <w:rStyle w:val="Strong"/>
          <w:rFonts w:eastAsiaTheme="majorEastAsia"/>
          <w:sz w:val="22"/>
          <w:szCs w:val="22"/>
        </w:rPr>
        <w:t>Visualization 1: Missing Data Overview</w:t>
      </w:r>
      <w:r w:rsidR="00480192">
        <w:rPr>
          <w:rStyle w:val="Strong"/>
          <w:rFonts w:eastAsiaTheme="majorEastAsia"/>
          <w:sz w:val="22"/>
          <w:szCs w:val="22"/>
        </w:rPr>
        <w:tab/>
      </w:r>
      <w:r w:rsidRPr="00480192">
        <w:rPr>
          <w:sz w:val="22"/>
          <w:szCs w:val="22"/>
        </w:rPr>
        <w:br/>
        <w:t>A heatmap displaying missing data patterns reveals where gaps occur. This helps prioritize which columns require imputation or removal.</w:t>
      </w:r>
    </w:p>
    <w:p w14:paraId="0E06B9E9" w14:textId="77777777" w:rsidR="00246741" w:rsidRDefault="00246741" w:rsidP="00C84332">
      <w:pPr>
        <w:jc w:val="center"/>
        <w:rPr>
          <w:rStyle w:val="Strong"/>
          <w:rFonts w:eastAsiaTheme="majorEastAsia"/>
          <w:b w:val="0"/>
          <w:bCs w:val="0"/>
        </w:rPr>
      </w:pPr>
      <w:r>
        <w:rPr>
          <w:rStyle w:val="Strong"/>
          <w:rFonts w:eastAsiaTheme="majorEastAsia"/>
          <w:b w:val="0"/>
          <w:bCs w:val="0"/>
          <w:noProof/>
          <w:lang w:eastAsia="en-IN"/>
        </w:rPr>
        <w:drawing>
          <wp:inline distT="0" distB="0" distL="0" distR="0" wp14:anchorId="14B4D719" wp14:editId="78AC883C">
            <wp:extent cx="4007141" cy="2772668"/>
            <wp:effectExtent l="0" t="0" r="0" b="8890"/>
            <wp:docPr id="7" name="Picture 7" descr="C:\Users\HP\AppData\Local\Microsoft\Windows\INetCache\Content.MSO\BE012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AppData\Local\Microsoft\Windows\INetCache\Content.MSO\BE0126C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4722" cy="2777913"/>
                    </a:xfrm>
                    <a:prstGeom prst="rect">
                      <a:avLst/>
                    </a:prstGeom>
                    <a:noFill/>
                    <a:ln>
                      <a:noFill/>
                    </a:ln>
                  </pic:spPr>
                </pic:pic>
              </a:graphicData>
            </a:graphic>
          </wp:inline>
        </w:drawing>
      </w:r>
    </w:p>
    <w:p w14:paraId="3316D897" w14:textId="77777777" w:rsidR="00246741" w:rsidRPr="00E24D0C" w:rsidRDefault="00246741" w:rsidP="00E24D0C">
      <w:pPr>
        <w:pStyle w:val="Heading2"/>
        <w:rPr>
          <w:rFonts w:ascii="Times New Roman" w:hAnsi="Times New Roman" w:cs="Times New Roman"/>
          <w:color w:val="auto"/>
          <w:sz w:val="24"/>
          <w:szCs w:val="24"/>
        </w:rPr>
      </w:pPr>
      <w:bookmarkStart w:id="19" w:name="_Toc186486678"/>
      <w:r w:rsidRPr="00E24D0C">
        <w:rPr>
          <w:rStyle w:val="Strong"/>
          <w:rFonts w:ascii="Times New Roman" w:hAnsi="Times New Roman" w:cs="Times New Roman"/>
          <w:color w:val="auto"/>
          <w:sz w:val="24"/>
          <w:szCs w:val="24"/>
        </w:rPr>
        <w:lastRenderedPageBreak/>
        <w:t>3.2 Improving Data for Analysis</w:t>
      </w:r>
      <w:bookmarkEnd w:id="19"/>
    </w:p>
    <w:p w14:paraId="0E7FF47F" w14:textId="77777777" w:rsidR="00246741" w:rsidRPr="00E24D0C" w:rsidRDefault="00246741" w:rsidP="00E24D0C">
      <w:pPr>
        <w:pStyle w:val="Heading3"/>
        <w:rPr>
          <w:sz w:val="22"/>
          <w:szCs w:val="22"/>
        </w:rPr>
      </w:pPr>
      <w:bookmarkStart w:id="20" w:name="_Toc186486679"/>
      <w:r w:rsidRPr="00E24D0C">
        <w:rPr>
          <w:rStyle w:val="Strong"/>
          <w:b/>
          <w:bCs/>
          <w:sz w:val="22"/>
          <w:szCs w:val="22"/>
        </w:rPr>
        <w:t>3.2.1 Creating New Features for Better Insights</w:t>
      </w:r>
      <w:bookmarkEnd w:id="20"/>
    </w:p>
    <w:p w14:paraId="5DD3653B" w14:textId="77777777" w:rsidR="00246741" w:rsidRPr="00C462E7" w:rsidRDefault="00246741" w:rsidP="00C462E7">
      <w:pPr>
        <w:pStyle w:val="NormalWeb"/>
        <w:spacing w:line="360" w:lineRule="auto"/>
        <w:jc w:val="both"/>
        <w:rPr>
          <w:sz w:val="22"/>
          <w:szCs w:val="22"/>
        </w:rPr>
      </w:pPr>
      <w:r w:rsidRPr="00C462E7">
        <w:rPr>
          <w:sz w:val="22"/>
          <w:szCs w:val="22"/>
        </w:rPr>
        <w:t>Feature engineering enhances the dataset by deriving new variables that capture underlying patterns. Two key transformations were applied:</w:t>
      </w:r>
    </w:p>
    <w:p w14:paraId="11DF7203" w14:textId="77777777" w:rsidR="00246741" w:rsidRPr="00C462E7" w:rsidRDefault="00246741" w:rsidP="00C462E7">
      <w:pPr>
        <w:numPr>
          <w:ilvl w:val="0"/>
          <w:numId w:val="11"/>
        </w:numPr>
        <w:spacing w:before="100" w:beforeAutospacing="1" w:after="100" w:afterAutospacing="1" w:line="360" w:lineRule="auto"/>
        <w:jc w:val="both"/>
        <w:rPr>
          <w:rFonts w:ascii="Times New Roman" w:hAnsi="Times New Roman" w:cs="Times New Roman"/>
        </w:rPr>
      </w:pPr>
      <w:r w:rsidRPr="00C462E7">
        <w:rPr>
          <w:rStyle w:val="Strong"/>
          <w:rFonts w:ascii="Times New Roman" w:hAnsi="Times New Roman" w:cs="Times New Roman"/>
        </w:rPr>
        <w:t>Temporal Features:</w:t>
      </w:r>
      <w:r w:rsidRPr="00C462E7">
        <w:rPr>
          <w:rFonts w:ascii="Times New Roman" w:hAnsi="Times New Roman" w:cs="Times New Roman"/>
        </w:rPr>
        <w:t xml:space="preserve"> The timestamp column was decomposed into year, month, day, and hour attributes, enabling the analysis of time-based trends. For example, analyzing hourly sentiment trends revealed spikes in positive sentiment during afternoon hours, reflecting leisure activities.</w:t>
      </w:r>
    </w:p>
    <w:p w14:paraId="44258DF1" w14:textId="77777777" w:rsidR="00246741" w:rsidRPr="00C462E7" w:rsidRDefault="00246741" w:rsidP="00C462E7">
      <w:pPr>
        <w:numPr>
          <w:ilvl w:val="0"/>
          <w:numId w:val="11"/>
        </w:numPr>
        <w:spacing w:before="100" w:beforeAutospacing="1" w:after="100" w:afterAutospacing="1" w:line="360" w:lineRule="auto"/>
        <w:jc w:val="both"/>
        <w:rPr>
          <w:rFonts w:ascii="Times New Roman" w:hAnsi="Times New Roman" w:cs="Times New Roman"/>
        </w:rPr>
      </w:pPr>
      <w:r w:rsidRPr="00C462E7">
        <w:rPr>
          <w:rStyle w:val="Strong"/>
          <w:rFonts w:ascii="Times New Roman" w:hAnsi="Times New Roman" w:cs="Times New Roman"/>
        </w:rPr>
        <w:t>Interaction Rates:</w:t>
      </w:r>
      <w:r w:rsidRPr="00C462E7">
        <w:rPr>
          <w:rFonts w:ascii="Times New Roman" w:hAnsi="Times New Roman" w:cs="Times New Roman"/>
        </w:rPr>
        <w:t xml:space="preserve"> Engagement metrics were normalized by calculating interaction rates: </w:t>
      </w:r>
      <w:r w:rsidRPr="00C462E7">
        <w:rPr>
          <w:rStyle w:val="katex-mathml"/>
          <w:rFonts w:ascii="Times New Roman" w:hAnsi="Times New Roman" w:cs="Times New Roman"/>
        </w:rPr>
        <w:t>Interaction Rate=Likes+RetweetsTotal Posts\</w:t>
      </w:r>
      <w:proofErr w:type="gramStart"/>
      <w:r w:rsidRPr="00C462E7">
        <w:rPr>
          <w:rStyle w:val="katex-mathml"/>
          <w:rFonts w:ascii="Times New Roman" w:hAnsi="Times New Roman" w:cs="Times New Roman"/>
        </w:rPr>
        <w:t>text{</w:t>
      </w:r>
      <w:proofErr w:type="gramEnd"/>
      <w:r w:rsidRPr="00C462E7">
        <w:rPr>
          <w:rStyle w:val="katex-mathml"/>
          <w:rFonts w:ascii="Times New Roman" w:hAnsi="Times New Roman" w:cs="Times New Roman"/>
        </w:rPr>
        <w:t>Interaction Rate} = \frac{\text{Likes} + \text{Retweets}}{\text{Total Posts}}</w:t>
      </w:r>
      <w:r w:rsidRPr="00C462E7">
        <w:rPr>
          <w:rStyle w:val="mord"/>
          <w:rFonts w:ascii="Times New Roman" w:hAnsi="Times New Roman" w:cs="Times New Roman"/>
        </w:rPr>
        <w:t>Interaction Rate</w:t>
      </w:r>
      <w:r w:rsidRPr="00C462E7">
        <w:rPr>
          <w:rStyle w:val="mrel"/>
          <w:rFonts w:ascii="Times New Roman" w:hAnsi="Times New Roman" w:cs="Times New Roman"/>
        </w:rPr>
        <w:t>=</w:t>
      </w:r>
      <w:r w:rsidRPr="00C462E7">
        <w:rPr>
          <w:rStyle w:val="mord"/>
          <w:rFonts w:ascii="Times New Roman" w:hAnsi="Times New Roman" w:cs="Times New Roman"/>
        </w:rPr>
        <w:t>Total PostsLikes</w:t>
      </w:r>
      <w:r w:rsidRPr="00C462E7">
        <w:rPr>
          <w:rStyle w:val="mbin"/>
          <w:rFonts w:ascii="Times New Roman" w:hAnsi="Times New Roman" w:cs="Times New Roman"/>
        </w:rPr>
        <w:t>+</w:t>
      </w:r>
      <w:r w:rsidRPr="00C462E7">
        <w:rPr>
          <w:rStyle w:val="mord"/>
          <w:rFonts w:ascii="Times New Roman" w:hAnsi="Times New Roman" w:cs="Times New Roman"/>
        </w:rPr>
        <w:t>Retweets</w:t>
      </w:r>
      <w:r w:rsidRPr="00C462E7">
        <w:rPr>
          <w:rStyle w:val="vlist-s"/>
          <w:rFonts w:ascii="Times New Roman" w:hAnsi="Times New Roman" w:cs="Times New Roman"/>
        </w:rPr>
        <w:t>​</w:t>
      </w:r>
      <w:r w:rsidRPr="00C462E7">
        <w:rPr>
          <w:rFonts w:ascii="Times New Roman" w:hAnsi="Times New Roman" w:cs="Times New Roman"/>
        </w:rPr>
        <w:t xml:space="preserve"> This metric allows for fair comparisons across users with varying levels of activity.</w:t>
      </w:r>
    </w:p>
    <w:p w14:paraId="6FC340DF" w14:textId="77777777" w:rsidR="00246741" w:rsidRPr="005F00E1" w:rsidRDefault="00246741" w:rsidP="005F00E1">
      <w:pPr>
        <w:pStyle w:val="NormalWeb"/>
        <w:spacing w:line="360" w:lineRule="auto"/>
        <w:jc w:val="both"/>
      </w:pPr>
      <w:r w:rsidRPr="00D958C0">
        <w:rPr>
          <w:rStyle w:val="Strong"/>
          <w:sz w:val="22"/>
          <w:szCs w:val="22"/>
        </w:rPr>
        <w:t>Visualization 2: Hourly Sentiment Trends</w:t>
      </w:r>
      <w:r w:rsidR="005F00E1" w:rsidRPr="00D958C0">
        <w:rPr>
          <w:rStyle w:val="Strong"/>
          <w:sz w:val="22"/>
          <w:szCs w:val="22"/>
        </w:rPr>
        <w:tab/>
      </w:r>
      <w:r w:rsidRPr="00D958C0">
        <w:rPr>
          <w:sz w:val="22"/>
          <w:szCs w:val="22"/>
        </w:rPr>
        <w:br/>
      </w:r>
      <w:r w:rsidRPr="007D3FBF">
        <w:rPr>
          <w:sz w:val="22"/>
          <w:szCs w:val="22"/>
        </w:rPr>
        <w:t>A line chart shows sentiment distributions across different hours of the day. Positive sentiment peaks during midday, while neutral and negative sentiments are more frequent in the early morning.</w:t>
      </w:r>
    </w:p>
    <w:p w14:paraId="309CA18D" w14:textId="77777777" w:rsidR="00246741" w:rsidRDefault="00715185" w:rsidP="000B3C10">
      <w:pPr>
        <w:jc w:val="center"/>
        <w:rPr>
          <w:rStyle w:val="Strong"/>
          <w:rFonts w:eastAsiaTheme="majorEastAsia"/>
          <w:b w:val="0"/>
          <w:bCs w:val="0"/>
        </w:rPr>
      </w:pPr>
      <w:r>
        <w:rPr>
          <w:rStyle w:val="Strong"/>
          <w:rFonts w:eastAsiaTheme="majorEastAsia"/>
          <w:b w:val="0"/>
          <w:bCs w:val="0"/>
          <w:noProof/>
          <w:lang w:eastAsia="en-IN"/>
        </w:rPr>
        <w:drawing>
          <wp:inline distT="0" distB="0" distL="0" distR="0" wp14:anchorId="0DF361CE" wp14:editId="4CFBE6FD">
            <wp:extent cx="4397098" cy="2860566"/>
            <wp:effectExtent l="0" t="0" r="3810" b="0"/>
            <wp:docPr id="8" name="Picture 8" descr="C:\Users\HP\AppData\Local\Microsoft\Windows\INetCache\Content.MSO\6E2C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AppData\Local\Microsoft\Windows\INetCache\Content.MSO\6E2CA1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3526" cy="2864748"/>
                    </a:xfrm>
                    <a:prstGeom prst="rect">
                      <a:avLst/>
                    </a:prstGeom>
                    <a:noFill/>
                    <a:ln>
                      <a:noFill/>
                    </a:ln>
                  </pic:spPr>
                </pic:pic>
              </a:graphicData>
            </a:graphic>
          </wp:inline>
        </w:drawing>
      </w:r>
    </w:p>
    <w:p w14:paraId="03EE5F7D" w14:textId="77777777" w:rsidR="00AF05C7" w:rsidRPr="00641B3B" w:rsidRDefault="00AF05C7" w:rsidP="00641B3B">
      <w:pPr>
        <w:pStyle w:val="Heading3"/>
        <w:rPr>
          <w:b w:val="0"/>
          <w:bCs w:val="0"/>
          <w:sz w:val="22"/>
          <w:szCs w:val="22"/>
        </w:rPr>
      </w:pPr>
      <w:bookmarkStart w:id="21" w:name="_Toc186486680"/>
      <w:r w:rsidRPr="00641B3B">
        <w:rPr>
          <w:rStyle w:val="Strong"/>
          <w:b/>
          <w:bCs/>
          <w:sz w:val="22"/>
          <w:szCs w:val="22"/>
        </w:rPr>
        <w:t>3.2.2 Transforming Data for Analysis</w:t>
      </w:r>
      <w:bookmarkEnd w:id="21"/>
    </w:p>
    <w:p w14:paraId="6AD1F9E7" w14:textId="77777777" w:rsidR="00AF05C7" w:rsidRPr="00641B3B" w:rsidRDefault="00AF05C7" w:rsidP="00641B3B">
      <w:pPr>
        <w:pStyle w:val="NormalWeb"/>
        <w:spacing w:line="360" w:lineRule="auto"/>
        <w:jc w:val="both"/>
        <w:rPr>
          <w:sz w:val="22"/>
          <w:szCs w:val="22"/>
        </w:rPr>
      </w:pPr>
      <w:r w:rsidRPr="00641B3B">
        <w:rPr>
          <w:sz w:val="22"/>
          <w:szCs w:val="22"/>
        </w:rPr>
        <w:t>Text data, being unstructured, required substantial cleaning and transformation:</w:t>
      </w:r>
    </w:p>
    <w:p w14:paraId="146CF54D" w14:textId="77777777" w:rsidR="00AF05C7" w:rsidRPr="00641B3B" w:rsidRDefault="00AF05C7" w:rsidP="00641B3B">
      <w:pPr>
        <w:numPr>
          <w:ilvl w:val="0"/>
          <w:numId w:val="12"/>
        </w:numPr>
        <w:spacing w:before="100" w:beforeAutospacing="1" w:after="100" w:afterAutospacing="1" w:line="360" w:lineRule="auto"/>
        <w:jc w:val="both"/>
        <w:rPr>
          <w:rFonts w:ascii="Times New Roman" w:hAnsi="Times New Roman" w:cs="Times New Roman"/>
        </w:rPr>
      </w:pPr>
      <w:r w:rsidRPr="00641B3B">
        <w:rPr>
          <w:rStyle w:val="Strong"/>
          <w:rFonts w:ascii="Times New Roman" w:hAnsi="Times New Roman" w:cs="Times New Roman"/>
        </w:rPr>
        <w:t>Noise Removal:</w:t>
      </w:r>
      <w:r w:rsidRPr="00641B3B">
        <w:rPr>
          <w:rFonts w:ascii="Times New Roman" w:hAnsi="Times New Roman" w:cs="Times New Roman"/>
        </w:rPr>
        <w:t xml:space="preserve"> Special characters, emojis, URLs, and hashtags were removed to reduce noise.</w:t>
      </w:r>
    </w:p>
    <w:p w14:paraId="330B517B" w14:textId="77777777" w:rsidR="00AF05C7" w:rsidRPr="00641B3B" w:rsidRDefault="00AF05C7" w:rsidP="00641B3B">
      <w:pPr>
        <w:numPr>
          <w:ilvl w:val="0"/>
          <w:numId w:val="12"/>
        </w:numPr>
        <w:spacing w:before="100" w:beforeAutospacing="1" w:after="100" w:afterAutospacing="1" w:line="360" w:lineRule="auto"/>
        <w:jc w:val="both"/>
        <w:rPr>
          <w:rFonts w:ascii="Times New Roman" w:hAnsi="Times New Roman" w:cs="Times New Roman"/>
        </w:rPr>
      </w:pPr>
      <w:r w:rsidRPr="00641B3B">
        <w:rPr>
          <w:rStyle w:val="Strong"/>
          <w:rFonts w:ascii="Times New Roman" w:hAnsi="Times New Roman" w:cs="Times New Roman"/>
        </w:rPr>
        <w:t>Stopword Removal:</w:t>
      </w:r>
      <w:r w:rsidRPr="00641B3B">
        <w:rPr>
          <w:rFonts w:ascii="Times New Roman" w:hAnsi="Times New Roman" w:cs="Times New Roman"/>
        </w:rPr>
        <w:t xml:space="preserve"> Words like “and,” “the,” and “is” were filtered out to focus on meaningful terms.</w:t>
      </w:r>
    </w:p>
    <w:p w14:paraId="5441B299" w14:textId="77777777" w:rsidR="00AF05C7" w:rsidRPr="00641B3B" w:rsidRDefault="00AF05C7" w:rsidP="00641B3B">
      <w:pPr>
        <w:numPr>
          <w:ilvl w:val="0"/>
          <w:numId w:val="12"/>
        </w:numPr>
        <w:spacing w:before="100" w:beforeAutospacing="1" w:after="100" w:afterAutospacing="1" w:line="360" w:lineRule="auto"/>
        <w:jc w:val="both"/>
        <w:rPr>
          <w:rFonts w:ascii="Times New Roman" w:hAnsi="Times New Roman" w:cs="Times New Roman"/>
        </w:rPr>
      </w:pPr>
      <w:r w:rsidRPr="00641B3B">
        <w:rPr>
          <w:rStyle w:val="Strong"/>
          <w:rFonts w:ascii="Times New Roman" w:hAnsi="Times New Roman" w:cs="Times New Roman"/>
        </w:rPr>
        <w:lastRenderedPageBreak/>
        <w:t>Lemmatization:</w:t>
      </w:r>
      <w:r w:rsidRPr="00641B3B">
        <w:rPr>
          <w:rFonts w:ascii="Times New Roman" w:hAnsi="Times New Roman" w:cs="Times New Roman"/>
        </w:rPr>
        <w:t xml:space="preserve"> Words were reduced to their root forms (e.g., "running" → "run"), ensuring consistent representation.</w:t>
      </w:r>
    </w:p>
    <w:p w14:paraId="776D8C64" w14:textId="77777777" w:rsidR="00AF05C7" w:rsidRPr="00641B3B" w:rsidRDefault="00AF05C7" w:rsidP="00641B3B">
      <w:pPr>
        <w:numPr>
          <w:ilvl w:val="0"/>
          <w:numId w:val="12"/>
        </w:numPr>
        <w:spacing w:before="100" w:beforeAutospacing="1" w:after="100" w:afterAutospacing="1" w:line="360" w:lineRule="auto"/>
        <w:jc w:val="both"/>
        <w:rPr>
          <w:rFonts w:ascii="Times New Roman" w:hAnsi="Times New Roman" w:cs="Times New Roman"/>
        </w:rPr>
      </w:pPr>
      <w:r w:rsidRPr="00641B3B">
        <w:rPr>
          <w:rStyle w:val="Strong"/>
          <w:rFonts w:ascii="Times New Roman" w:hAnsi="Times New Roman" w:cs="Times New Roman"/>
        </w:rPr>
        <w:t>Vectorization:</w:t>
      </w:r>
      <w:r w:rsidRPr="00641B3B">
        <w:rPr>
          <w:rFonts w:ascii="Times New Roman" w:hAnsi="Times New Roman" w:cs="Times New Roman"/>
        </w:rPr>
        <w:t xml:space="preserve"> TF-IDF (Term Frequency-Inverse Document Frequency) was used to transform text into numerical representations, capturing the importance of words relative to the dataset.</w:t>
      </w:r>
    </w:p>
    <w:p w14:paraId="40AFDF59" w14:textId="77777777" w:rsidR="00AF05C7" w:rsidRPr="00641B3B" w:rsidRDefault="00AF05C7" w:rsidP="00641B3B">
      <w:pPr>
        <w:pStyle w:val="NormalWeb"/>
        <w:spacing w:line="360" w:lineRule="auto"/>
        <w:jc w:val="both"/>
        <w:rPr>
          <w:sz w:val="22"/>
          <w:szCs w:val="22"/>
        </w:rPr>
      </w:pPr>
      <w:r w:rsidRPr="00641B3B">
        <w:rPr>
          <w:rStyle w:val="Strong"/>
          <w:sz w:val="22"/>
          <w:szCs w:val="22"/>
        </w:rPr>
        <w:t>Visualization 3: Word Cloud of Positive Sentiments</w:t>
      </w:r>
      <w:r w:rsidR="00641B3B">
        <w:rPr>
          <w:rStyle w:val="Strong"/>
          <w:sz w:val="22"/>
          <w:szCs w:val="22"/>
        </w:rPr>
        <w:tab/>
      </w:r>
      <w:r w:rsidRPr="00641B3B">
        <w:rPr>
          <w:sz w:val="22"/>
          <w:szCs w:val="22"/>
        </w:rPr>
        <w:br/>
        <w:t>A word cloud displays the most frequent words in positive sentiment posts. Words like "beautiful," "amazing," and "excited" dominate.</w:t>
      </w:r>
    </w:p>
    <w:p w14:paraId="36183F76" w14:textId="77777777" w:rsidR="00246741" w:rsidRDefault="00BC49E2" w:rsidP="000F4C12">
      <w:pPr>
        <w:jc w:val="center"/>
        <w:rPr>
          <w:rStyle w:val="Strong"/>
          <w:rFonts w:eastAsiaTheme="majorEastAsia"/>
          <w:b w:val="0"/>
          <w:bCs w:val="0"/>
        </w:rPr>
      </w:pPr>
      <w:r>
        <w:rPr>
          <w:rStyle w:val="Strong"/>
          <w:rFonts w:eastAsiaTheme="majorEastAsia"/>
          <w:b w:val="0"/>
          <w:bCs w:val="0"/>
          <w:noProof/>
          <w:lang w:eastAsia="en-IN"/>
        </w:rPr>
        <w:drawing>
          <wp:inline distT="0" distB="0" distL="0" distR="0" wp14:anchorId="76D958DD" wp14:editId="0B331824">
            <wp:extent cx="5731510" cy="3100157"/>
            <wp:effectExtent l="0" t="0" r="2540" b="5080"/>
            <wp:docPr id="9" name="Picture 9" descr="C:\Users\HP\AppData\Local\Microsoft\Windows\INetCache\Content.MSO\AF5A85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AppData\Local\Microsoft\Windows\INetCache\Content.MSO\AF5A85E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0157"/>
                    </a:xfrm>
                    <a:prstGeom prst="rect">
                      <a:avLst/>
                    </a:prstGeom>
                    <a:noFill/>
                    <a:ln>
                      <a:noFill/>
                    </a:ln>
                  </pic:spPr>
                </pic:pic>
              </a:graphicData>
            </a:graphic>
          </wp:inline>
        </w:drawing>
      </w:r>
    </w:p>
    <w:p w14:paraId="5B475B72" w14:textId="77777777" w:rsidR="002C7F53" w:rsidRPr="002B7181" w:rsidRDefault="002C7F53" w:rsidP="002B7181">
      <w:pPr>
        <w:pStyle w:val="Heading2"/>
        <w:rPr>
          <w:rFonts w:ascii="Times New Roman" w:eastAsia="Times New Roman" w:hAnsi="Times New Roman" w:cs="Times New Roman"/>
          <w:b/>
          <w:bCs/>
          <w:color w:val="auto"/>
          <w:sz w:val="24"/>
          <w:szCs w:val="24"/>
          <w:lang w:eastAsia="en-IN"/>
        </w:rPr>
      </w:pPr>
      <w:bookmarkStart w:id="22" w:name="_Toc186486681"/>
      <w:r w:rsidRPr="002B7181">
        <w:rPr>
          <w:rFonts w:ascii="Times New Roman" w:eastAsia="Times New Roman" w:hAnsi="Times New Roman" w:cs="Times New Roman"/>
          <w:b/>
          <w:bCs/>
          <w:color w:val="auto"/>
          <w:sz w:val="24"/>
          <w:szCs w:val="24"/>
          <w:lang w:eastAsia="en-IN"/>
        </w:rPr>
        <w:t>3.3 Final Dataset Ready for Modeling</w:t>
      </w:r>
      <w:bookmarkEnd w:id="22"/>
    </w:p>
    <w:p w14:paraId="5B8C0C7D" w14:textId="77777777" w:rsidR="002C7F53" w:rsidRPr="002B7181" w:rsidRDefault="002C7F53" w:rsidP="002B7181">
      <w:pPr>
        <w:spacing w:before="100" w:beforeAutospacing="1" w:after="100" w:afterAutospacing="1" w:line="360" w:lineRule="auto"/>
        <w:jc w:val="both"/>
        <w:rPr>
          <w:rFonts w:ascii="Times New Roman" w:eastAsia="Times New Roman" w:hAnsi="Times New Roman" w:cs="Times New Roman"/>
          <w:lang w:eastAsia="en-IN"/>
        </w:rPr>
      </w:pPr>
      <w:r w:rsidRPr="002B7181">
        <w:rPr>
          <w:rFonts w:ascii="Times New Roman" w:eastAsia="Times New Roman" w:hAnsi="Times New Roman" w:cs="Times New Roman"/>
          <w:lang w:eastAsia="en-IN"/>
        </w:rPr>
        <w:t>After preprocessing and feature engineering, the dataset was finalized, free of missing values and inconsistencies. The processed dataset included:</w:t>
      </w:r>
    </w:p>
    <w:p w14:paraId="26C7FCB7" w14:textId="77777777" w:rsidR="002C7F53" w:rsidRPr="002B7181" w:rsidRDefault="002C7F53" w:rsidP="002B7181">
      <w:pPr>
        <w:numPr>
          <w:ilvl w:val="0"/>
          <w:numId w:val="13"/>
        </w:numPr>
        <w:spacing w:before="100" w:beforeAutospacing="1" w:after="100" w:afterAutospacing="1" w:line="360" w:lineRule="auto"/>
        <w:jc w:val="both"/>
        <w:rPr>
          <w:rFonts w:ascii="Times New Roman" w:eastAsia="Times New Roman" w:hAnsi="Times New Roman" w:cs="Times New Roman"/>
          <w:lang w:eastAsia="en-IN"/>
        </w:rPr>
      </w:pPr>
      <w:r w:rsidRPr="002B7181">
        <w:rPr>
          <w:rFonts w:ascii="Times New Roman" w:eastAsia="Times New Roman" w:hAnsi="Times New Roman" w:cs="Times New Roman"/>
          <w:b/>
          <w:bCs/>
          <w:lang w:eastAsia="en-IN"/>
        </w:rPr>
        <w:t>Cleaned Text:</w:t>
      </w:r>
      <w:r w:rsidRPr="002B7181">
        <w:rPr>
          <w:rFonts w:ascii="Times New Roman" w:eastAsia="Times New Roman" w:hAnsi="Times New Roman" w:cs="Times New Roman"/>
          <w:lang w:eastAsia="en-IN"/>
        </w:rPr>
        <w:t xml:space="preserve"> Fully standardized, vectorized text data.</w:t>
      </w:r>
    </w:p>
    <w:p w14:paraId="6136C222" w14:textId="77777777" w:rsidR="002C7F53" w:rsidRPr="002B7181" w:rsidRDefault="002C7F53" w:rsidP="002B7181">
      <w:pPr>
        <w:numPr>
          <w:ilvl w:val="0"/>
          <w:numId w:val="13"/>
        </w:numPr>
        <w:spacing w:before="100" w:beforeAutospacing="1" w:after="100" w:afterAutospacing="1" w:line="360" w:lineRule="auto"/>
        <w:jc w:val="both"/>
        <w:rPr>
          <w:rFonts w:ascii="Times New Roman" w:eastAsia="Times New Roman" w:hAnsi="Times New Roman" w:cs="Times New Roman"/>
          <w:lang w:eastAsia="en-IN"/>
        </w:rPr>
      </w:pPr>
      <w:r w:rsidRPr="002B7181">
        <w:rPr>
          <w:rFonts w:ascii="Times New Roman" w:eastAsia="Times New Roman" w:hAnsi="Times New Roman" w:cs="Times New Roman"/>
          <w:b/>
          <w:bCs/>
          <w:lang w:eastAsia="en-IN"/>
        </w:rPr>
        <w:t>Enhanced Features:</w:t>
      </w:r>
      <w:r w:rsidRPr="002B7181">
        <w:rPr>
          <w:rFonts w:ascii="Times New Roman" w:eastAsia="Times New Roman" w:hAnsi="Times New Roman" w:cs="Times New Roman"/>
          <w:lang w:eastAsia="en-IN"/>
        </w:rPr>
        <w:t xml:space="preserve"> Temporal variables, interaction rates, and derived attributes for engagement analysis.</w:t>
      </w:r>
    </w:p>
    <w:p w14:paraId="0CC28166" w14:textId="77777777" w:rsidR="002C7F53" w:rsidRPr="002B7181" w:rsidRDefault="002C7F53" w:rsidP="002B7181">
      <w:pPr>
        <w:spacing w:before="100" w:beforeAutospacing="1" w:after="100" w:afterAutospacing="1" w:line="360" w:lineRule="auto"/>
        <w:jc w:val="both"/>
        <w:rPr>
          <w:rFonts w:ascii="Times New Roman" w:eastAsia="Times New Roman" w:hAnsi="Times New Roman" w:cs="Times New Roman"/>
          <w:lang w:eastAsia="en-IN"/>
        </w:rPr>
      </w:pPr>
      <w:r w:rsidRPr="002B7181">
        <w:rPr>
          <w:rFonts w:ascii="Times New Roman" w:eastAsia="Times New Roman" w:hAnsi="Times New Roman" w:cs="Times New Roman"/>
          <w:b/>
          <w:bCs/>
          <w:lang w:eastAsia="en-IN"/>
        </w:rPr>
        <w:t>Visualization 4: Sentiment Distribution by Platform</w:t>
      </w:r>
      <w:r w:rsidR="00E11498">
        <w:rPr>
          <w:rFonts w:ascii="Times New Roman" w:eastAsia="Times New Roman" w:hAnsi="Times New Roman" w:cs="Times New Roman"/>
          <w:b/>
          <w:bCs/>
          <w:lang w:eastAsia="en-IN"/>
        </w:rPr>
        <w:tab/>
      </w:r>
      <w:r w:rsidRPr="002B7181">
        <w:rPr>
          <w:rFonts w:ascii="Times New Roman" w:eastAsia="Times New Roman" w:hAnsi="Times New Roman" w:cs="Times New Roman"/>
          <w:lang w:eastAsia="en-IN"/>
        </w:rPr>
        <w:br/>
        <w:t xml:space="preserve">A bar chart compares </w:t>
      </w:r>
      <w:r w:rsidR="007463D1" w:rsidRPr="002B7181">
        <w:rPr>
          <w:rFonts w:ascii="Times New Roman" w:eastAsia="Times New Roman" w:hAnsi="Times New Roman" w:cs="Times New Roman"/>
          <w:lang w:eastAsia="en-IN"/>
        </w:rPr>
        <w:t>P</w:t>
      </w:r>
      <w:r w:rsidR="00895FA1" w:rsidRPr="002B7181">
        <w:rPr>
          <w:rFonts w:ascii="Times New Roman" w:eastAsia="Times New Roman" w:hAnsi="Times New Roman" w:cs="Times New Roman"/>
          <w:lang w:eastAsia="en-IN"/>
        </w:rPr>
        <w:t>o</w:t>
      </w:r>
      <w:r w:rsidR="007463D1" w:rsidRPr="002B7181">
        <w:rPr>
          <w:rFonts w:ascii="Times New Roman" w:eastAsia="Times New Roman" w:hAnsi="Times New Roman" w:cs="Times New Roman"/>
          <w:lang w:eastAsia="en-IN"/>
        </w:rPr>
        <w:t>st</w:t>
      </w:r>
      <w:r w:rsidRPr="002B7181">
        <w:rPr>
          <w:rFonts w:ascii="Times New Roman" w:eastAsia="Times New Roman" w:hAnsi="Times New Roman" w:cs="Times New Roman"/>
          <w:lang w:eastAsia="en-IN"/>
        </w:rPr>
        <w:t xml:space="preserve"> distributions across platforms. For example, Instagram shows higher </w:t>
      </w:r>
      <w:r w:rsidR="007B0936" w:rsidRPr="002B7181">
        <w:rPr>
          <w:rFonts w:ascii="Times New Roman" w:eastAsia="Times New Roman" w:hAnsi="Times New Roman" w:cs="Times New Roman"/>
          <w:lang w:eastAsia="en-IN"/>
        </w:rPr>
        <w:t>post</w:t>
      </w:r>
      <w:r w:rsidRPr="002B7181">
        <w:rPr>
          <w:rFonts w:ascii="Times New Roman" w:eastAsia="Times New Roman" w:hAnsi="Times New Roman" w:cs="Times New Roman"/>
          <w:lang w:eastAsia="en-IN"/>
        </w:rPr>
        <w:t xml:space="preserve"> c</w:t>
      </w:r>
      <w:r w:rsidR="007B0936" w:rsidRPr="002B7181">
        <w:rPr>
          <w:rFonts w:ascii="Times New Roman" w:eastAsia="Times New Roman" w:hAnsi="Times New Roman" w:cs="Times New Roman"/>
          <w:lang w:eastAsia="en-IN"/>
        </w:rPr>
        <w:t>ompared to platform</w:t>
      </w:r>
    </w:p>
    <w:p w14:paraId="1CEAE0E0" w14:textId="77777777" w:rsidR="00737571" w:rsidRDefault="00737571" w:rsidP="002C7F5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lastRenderedPageBreak/>
        <w:drawing>
          <wp:inline distT="0" distB="0" distL="0" distR="0" wp14:anchorId="4231C850" wp14:editId="0ADE777D">
            <wp:extent cx="5731510" cy="3687552"/>
            <wp:effectExtent l="0" t="0" r="2540" b="8255"/>
            <wp:docPr id="10" name="Picture 10" descr="C:\Users\HP\AppData\Local\Microsoft\Windows\INetCache\Content.MSO\CB30A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AppData\Local\Microsoft\Windows\INetCache\Content.MSO\CB30A39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7552"/>
                    </a:xfrm>
                    <a:prstGeom prst="rect">
                      <a:avLst/>
                    </a:prstGeom>
                    <a:noFill/>
                    <a:ln>
                      <a:noFill/>
                    </a:ln>
                  </pic:spPr>
                </pic:pic>
              </a:graphicData>
            </a:graphic>
          </wp:inline>
        </w:drawing>
      </w:r>
    </w:p>
    <w:p w14:paraId="79C1BB67" w14:textId="77777777" w:rsidR="00A9676E" w:rsidRPr="001E646B" w:rsidRDefault="00A9676E" w:rsidP="001E646B">
      <w:pPr>
        <w:rPr>
          <w:rFonts w:ascii="Times New Roman" w:hAnsi="Times New Roman" w:cs="Times New Roman"/>
        </w:rPr>
      </w:pPr>
      <w:r w:rsidRPr="001E646B">
        <w:rPr>
          <w:rStyle w:val="Strong"/>
          <w:rFonts w:ascii="Times New Roman" w:hAnsi="Times New Roman" w:cs="Times New Roman"/>
        </w:rPr>
        <w:t>Graph Analysis of Preprocessed Data</w:t>
      </w:r>
    </w:p>
    <w:p w14:paraId="183F49F1" w14:textId="77777777" w:rsidR="00A9676E" w:rsidRPr="006F52CB" w:rsidRDefault="00A9676E" w:rsidP="006F52CB">
      <w:pPr>
        <w:pStyle w:val="NormalWeb"/>
        <w:spacing w:line="360" w:lineRule="auto"/>
        <w:jc w:val="both"/>
        <w:rPr>
          <w:sz w:val="22"/>
          <w:szCs w:val="22"/>
        </w:rPr>
      </w:pPr>
      <w:r w:rsidRPr="006F52CB">
        <w:rPr>
          <w:rStyle w:val="Strong"/>
          <w:sz w:val="22"/>
          <w:szCs w:val="22"/>
        </w:rPr>
        <w:t>Visualization 5: Sentiment Distribution Before and After Cleaning</w:t>
      </w:r>
      <w:r w:rsidR="006F52CB">
        <w:rPr>
          <w:rStyle w:val="Strong"/>
          <w:sz w:val="22"/>
          <w:szCs w:val="22"/>
        </w:rPr>
        <w:tab/>
      </w:r>
      <w:r w:rsidRPr="006F52CB">
        <w:rPr>
          <w:sz w:val="22"/>
          <w:szCs w:val="22"/>
        </w:rPr>
        <w:br/>
        <w:t>A comparison of sentiment distribution pre- and post-cleaning reveals how missing or inconsistent labels affected the balance of sentiment categories.</w:t>
      </w:r>
    </w:p>
    <w:p w14:paraId="4F046F34" w14:textId="77777777" w:rsidR="00A9676E" w:rsidRDefault="00A9676E" w:rsidP="00A9676E">
      <w:pPr>
        <w:pStyle w:val="NormalWeb"/>
      </w:pPr>
      <w:r>
        <w:rPr>
          <w:noProof/>
        </w:rPr>
        <w:drawing>
          <wp:inline distT="0" distB="0" distL="0" distR="0" wp14:anchorId="139AA265" wp14:editId="2E54C812">
            <wp:extent cx="5731510" cy="3665095"/>
            <wp:effectExtent l="0" t="0" r="2540" b="0"/>
            <wp:docPr id="11" name="Picture 11" descr="C:\Users\HP\AppData\Local\Microsoft\Windows\INetCache\Content.MSO\F807A8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P\AppData\Local\Microsoft\Windows\INetCache\Content.MSO\F807A8B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65095"/>
                    </a:xfrm>
                    <a:prstGeom prst="rect">
                      <a:avLst/>
                    </a:prstGeom>
                    <a:noFill/>
                    <a:ln>
                      <a:noFill/>
                    </a:ln>
                  </pic:spPr>
                </pic:pic>
              </a:graphicData>
            </a:graphic>
          </wp:inline>
        </w:drawing>
      </w:r>
    </w:p>
    <w:p w14:paraId="782AF0C2" w14:textId="77777777" w:rsidR="00A9676E" w:rsidRPr="00853B7C" w:rsidRDefault="00A9676E" w:rsidP="00853B7C">
      <w:pPr>
        <w:pStyle w:val="NormalWeb"/>
        <w:spacing w:line="360" w:lineRule="auto"/>
        <w:jc w:val="both"/>
        <w:rPr>
          <w:sz w:val="22"/>
          <w:szCs w:val="22"/>
        </w:rPr>
      </w:pPr>
      <w:r w:rsidRPr="00853B7C">
        <w:rPr>
          <w:rStyle w:val="Strong"/>
          <w:sz w:val="22"/>
          <w:szCs w:val="22"/>
        </w:rPr>
        <w:lastRenderedPageBreak/>
        <w:t>Visualization 6: Retweet and Like Distribution</w:t>
      </w:r>
      <w:r w:rsidR="00853B7C">
        <w:rPr>
          <w:rStyle w:val="Strong"/>
          <w:sz w:val="22"/>
          <w:szCs w:val="22"/>
        </w:rPr>
        <w:tab/>
      </w:r>
      <w:r w:rsidRPr="00853B7C">
        <w:rPr>
          <w:sz w:val="22"/>
          <w:szCs w:val="22"/>
        </w:rPr>
        <w:br/>
        <w:t>Box plots highlight the distribution of retweets and likes, showing the effect of outliers.</w:t>
      </w:r>
    </w:p>
    <w:p w14:paraId="22633EA3" w14:textId="77777777" w:rsidR="002C7F53" w:rsidRDefault="00F82CA9" w:rsidP="00252BF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r>
        <w:rPr>
          <w:noProof/>
          <w:lang w:eastAsia="en-IN"/>
        </w:rPr>
        <w:drawing>
          <wp:inline distT="0" distB="0" distL="0" distR="0" wp14:anchorId="058C2A0B" wp14:editId="6D3590C1">
            <wp:extent cx="5731510" cy="3612296"/>
            <wp:effectExtent l="0" t="0" r="2540" b="7620"/>
            <wp:docPr id="12" name="Picture 12" descr="C:\Users\HP\AppData\Local\Microsoft\Windows\INetCache\Content.MSO\6223B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P\AppData\Local\Microsoft\Windows\INetCache\Content.MSO\6223B6D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2296"/>
                    </a:xfrm>
                    <a:prstGeom prst="rect">
                      <a:avLst/>
                    </a:prstGeom>
                    <a:noFill/>
                    <a:ln>
                      <a:noFill/>
                    </a:ln>
                  </pic:spPr>
                </pic:pic>
              </a:graphicData>
            </a:graphic>
          </wp:inline>
        </w:drawing>
      </w:r>
    </w:p>
    <w:p w14:paraId="5466A5F1" w14:textId="77777777" w:rsidR="00252BF7" w:rsidRDefault="00252BF7" w:rsidP="00252BF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14:paraId="00F8E745" w14:textId="77777777" w:rsidR="00252BF7" w:rsidRPr="00853B7C" w:rsidRDefault="00252BF7" w:rsidP="00252BF7">
      <w:pPr>
        <w:spacing w:before="100" w:beforeAutospacing="1" w:after="100" w:afterAutospacing="1" w:line="240" w:lineRule="auto"/>
        <w:rPr>
          <w:rFonts w:ascii="Times New Roman" w:hAnsi="Times New Roman" w:cs="Times New Roman"/>
          <w:b/>
          <w:bCs/>
        </w:rPr>
      </w:pPr>
      <w:r w:rsidRPr="00853B7C">
        <w:rPr>
          <w:rFonts w:ascii="Times New Roman" w:hAnsi="Times New Roman" w:cs="Times New Roman"/>
          <w:b/>
          <w:bCs/>
        </w:rPr>
        <w:t>Visualization 7: Monthly Interaction Rates</w:t>
      </w:r>
    </w:p>
    <w:p w14:paraId="67CCF7F0" w14:textId="77777777" w:rsidR="006169A9" w:rsidRDefault="006169A9" w:rsidP="006169A9">
      <w:pPr>
        <w:spacing w:before="100" w:beforeAutospacing="1" w:after="100" w:afterAutospacing="1" w:line="240" w:lineRule="auto"/>
        <w:jc w:val="center"/>
      </w:pPr>
      <w:r>
        <w:rPr>
          <w:noProof/>
          <w:lang w:eastAsia="en-IN"/>
        </w:rPr>
        <w:drawing>
          <wp:inline distT="0" distB="0" distL="0" distR="0" wp14:anchorId="3AFF3520" wp14:editId="6BA5CD96">
            <wp:extent cx="4751499" cy="3114675"/>
            <wp:effectExtent l="0" t="0" r="0" b="0"/>
            <wp:docPr id="1" name="Picture 1" descr="C:\Users\HP\AppData\Local\Microsoft\Windows\INetCache\Content.MSO\34F6D0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34F6D02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272" cy="3117148"/>
                    </a:xfrm>
                    <a:prstGeom prst="rect">
                      <a:avLst/>
                    </a:prstGeom>
                    <a:noFill/>
                    <a:ln>
                      <a:noFill/>
                    </a:ln>
                  </pic:spPr>
                </pic:pic>
              </a:graphicData>
            </a:graphic>
          </wp:inline>
        </w:drawing>
      </w:r>
    </w:p>
    <w:p w14:paraId="3D50A308" w14:textId="77777777" w:rsidR="006E19E0" w:rsidRDefault="006E19E0" w:rsidP="00252BF7">
      <w:pPr>
        <w:spacing w:before="100" w:beforeAutospacing="1" w:after="100" w:afterAutospacing="1" w:line="240" w:lineRule="auto"/>
        <w:rPr>
          <w:rFonts w:ascii="Times New Roman" w:hAnsi="Times New Roman" w:cs="Times New Roman"/>
          <w:b/>
          <w:bCs/>
        </w:rPr>
      </w:pPr>
    </w:p>
    <w:p w14:paraId="598B3DF9" w14:textId="77777777" w:rsidR="00252BF7" w:rsidRPr="006E19E0" w:rsidRDefault="001275F2" w:rsidP="00252BF7">
      <w:pPr>
        <w:spacing w:before="100" w:beforeAutospacing="1" w:after="100" w:afterAutospacing="1" w:line="240" w:lineRule="auto"/>
        <w:rPr>
          <w:rFonts w:ascii="Times New Roman" w:hAnsi="Times New Roman" w:cs="Times New Roman"/>
          <w:b/>
          <w:bCs/>
        </w:rPr>
      </w:pPr>
      <w:r w:rsidRPr="006E19E0">
        <w:rPr>
          <w:rFonts w:ascii="Times New Roman" w:hAnsi="Times New Roman" w:cs="Times New Roman"/>
          <w:b/>
          <w:bCs/>
        </w:rPr>
        <w:lastRenderedPageBreak/>
        <w:t>Visualization 8: Top Hashtags by Sentiment</w:t>
      </w:r>
    </w:p>
    <w:p w14:paraId="4DD57204" w14:textId="77777777" w:rsidR="00DA6A15" w:rsidRDefault="00DA6A15" w:rsidP="00252BF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r>
        <w:rPr>
          <w:rStyle w:val="Strong"/>
          <w:noProof/>
          <w:lang w:eastAsia="en-IN"/>
        </w:rPr>
        <w:drawing>
          <wp:inline distT="0" distB="0" distL="0" distR="0" wp14:anchorId="52CCDFD6" wp14:editId="18B407C3">
            <wp:extent cx="5731510" cy="2843150"/>
            <wp:effectExtent l="0" t="0" r="2540" b="0"/>
            <wp:docPr id="2" name="Picture 2" descr="C:\Users\HP\AppData\Local\Microsoft\Windows\INetCache\Content.MSO\567D61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AppData\Local\Microsoft\Windows\INetCache\Content.MSO\567D612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3150"/>
                    </a:xfrm>
                    <a:prstGeom prst="rect">
                      <a:avLst/>
                    </a:prstGeom>
                    <a:noFill/>
                    <a:ln>
                      <a:noFill/>
                    </a:ln>
                  </pic:spPr>
                </pic:pic>
              </a:graphicData>
            </a:graphic>
          </wp:inline>
        </w:drawing>
      </w:r>
    </w:p>
    <w:p w14:paraId="1083E743" w14:textId="77777777" w:rsidR="005656EA" w:rsidRPr="00291659" w:rsidRDefault="005656EA" w:rsidP="00252BF7">
      <w:pPr>
        <w:spacing w:before="100" w:beforeAutospacing="1" w:after="100" w:afterAutospacing="1" w:line="240" w:lineRule="auto"/>
        <w:rPr>
          <w:rFonts w:ascii="Times New Roman" w:hAnsi="Times New Roman" w:cs="Times New Roman"/>
          <w:b/>
          <w:bCs/>
        </w:rPr>
      </w:pPr>
      <w:r w:rsidRPr="00291659">
        <w:rPr>
          <w:rFonts w:ascii="Times New Roman" w:hAnsi="Times New Roman" w:cs="Times New Roman"/>
          <w:b/>
          <w:bCs/>
        </w:rPr>
        <w:t>Visualization 9: Country-Level Sentiment Trends</w:t>
      </w:r>
    </w:p>
    <w:p w14:paraId="2F4BA6B8" w14:textId="77777777" w:rsidR="005656EA" w:rsidRDefault="005656EA" w:rsidP="005656EA">
      <w:pPr>
        <w:spacing w:before="100" w:beforeAutospacing="1" w:after="100" w:afterAutospacing="1" w:line="240" w:lineRule="auto"/>
        <w:jc w:val="center"/>
        <w:rPr>
          <w:rStyle w:val="Strong"/>
          <w:rFonts w:ascii="Times New Roman" w:eastAsia="Times New Roman" w:hAnsi="Times New Roman" w:cs="Times New Roman"/>
          <w:b w:val="0"/>
          <w:bCs w:val="0"/>
          <w:sz w:val="24"/>
          <w:szCs w:val="24"/>
          <w:lang w:eastAsia="en-IN"/>
        </w:rPr>
      </w:pPr>
      <w:r>
        <w:rPr>
          <w:rStyle w:val="Strong"/>
          <w:noProof/>
          <w:lang w:eastAsia="en-IN"/>
        </w:rPr>
        <w:drawing>
          <wp:inline distT="0" distB="0" distL="0" distR="0" wp14:anchorId="4D9A7059" wp14:editId="38D4DC20">
            <wp:extent cx="4729480" cy="3267075"/>
            <wp:effectExtent l="0" t="0" r="0" b="9525"/>
            <wp:docPr id="3" name="Picture 3" descr="C:\Users\HP\AppData\Local\Microsoft\Windows\INetCache\Content.MSO\17C146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AppData\Local\Microsoft\Windows\INetCache\Content.MSO\17C1461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1235" cy="3268287"/>
                    </a:xfrm>
                    <a:prstGeom prst="rect">
                      <a:avLst/>
                    </a:prstGeom>
                    <a:noFill/>
                    <a:ln>
                      <a:noFill/>
                    </a:ln>
                  </pic:spPr>
                </pic:pic>
              </a:graphicData>
            </a:graphic>
          </wp:inline>
        </w:drawing>
      </w:r>
    </w:p>
    <w:p w14:paraId="0447AF39" w14:textId="77777777" w:rsidR="005329B0" w:rsidRDefault="005329B0" w:rsidP="005329B0">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14:paraId="4D19D108" w14:textId="77777777" w:rsidR="005656EA" w:rsidRPr="00252BF7" w:rsidRDefault="005656EA" w:rsidP="00252BF7">
      <w:pPr>
        <w:spacing w:before="100" w:beforeAutospacing="1" w:after="100" w:afterAutospacing="1" w:line="240" w:lineRule="auto"/>
        <w:rPr>
          <w:rStyle w:val="Strong"/>
          <w:rFonts w:ascii="Times New Roman" w:eastAsia="Times New Roman" w:hAnsi="Times New Roman" w:cs="Times New Roman"/>
          <w:b w:val="0"/>
          <w:bCs w:val="0"/>
          <w:sz w:val="24"/>
          <w:szCs w:val="24"/>
          <w:lang w:eastAsia="en-IN"/>
        </w:rPr>
      </w:pPr>
    </w:p>
    <w:p w14:paraId="72750A01" w14:textId="77777777" w:rsidR="00291659" w:rsidRDefault="00291659" w:rsidP="008B4A92">
      <w:pPr>
        <w:pStyle w:val="NormalWeb"/>
        <w:rPr>
          <w:rStyle w:val="Strong"/>
        </w:rPr>
      </w:pPr>
    </w:p>
    <w:p w14:paraId="0F0DAA00" w14:textId="77777777" w:rsidR="00291659" w:rsidRDefault="00291659" w:rsidP="008B4A92">
      <w:pPr>
        <w:pStyle w:val="NormalWeb"/>
        <w:rPr>
          <w:rStyle w:val="Strong"/>
        </w:rPr>
      </w:pPr>
    </w:p>
    <w:p w14:paraId="1A3F6931" w14:textId="77777777" w:rsidR="00291659" w:rsidRDefault="00291659" w:rsidP="008B4A92">
      <w:pPr>
        <w:pStyle w:val="NormalWeb"/>
        <w:rPr>
          <w:rStyle w:val="Strong"/>
        </w:rPr>
      </w:pPr>
    </w:p>
    <w:p w14:paraId="0DB33034" w14:textId="77777777" w:rsidR="008B4A92" w:rsidRPr="00832758" w:rsidRDefault="008B4A92" w:rsidP="00832758">
      <w:pPr>
        <w:pStyle w:val="Heading1"/>
        <w:rPr>
          <w:rFonts w:ascii="Times New Roman" w:hAnsi="Times New Roman" w:cs="Times New Roman"/>
          <w:color w:val="auto"/>
          <w:sz w:val="28"/>
          <w:szCs w:val="28"/>
        </w:rPr>
      </w:pPr>
      <w:bookmarkStart w:id="23" w:name="_Toc186486682"/>
      <w:r w:rsidRPr="00832758">
        <w:rPr>
          <w:rStyle w:val="Strong"/>
          <w:rFonts w:ascii="Times New Roman" w:hAnsi="Times New Roman" w:cs="Times New Roman"/>
          <w:color w:val="auto"/>
          <w:sz w:val="28"/>
          <w:szCs w:val="28"/>
        </w:rPr>
        <w:lastRenderedPageBreak/>
        <w:t>Chapter 4: Building Machine Learning Models</w:t>
      </w:r>
      <w:bookmarkEnd w:id="23"/>
    </w:p>
    <w:p w14:paraId="2E4D0598" w14:textId="77777777" w:rsidR="008B4A92" w:rsidRPr="0019445E" w:rsidRDefault="008B4A92" w:rsidP="00832758">
      <w:pPr>
        <w:pStyle w:val="Heading2"/>
        <w:rPr>
          <w:rFonts w:ascii="Times New Roman" w:hAnsi="Times New Roman" w:cs="Times New Roman"/>
          <w:b/>
          <w:bCs/>
          <w:color w:val="auto"/>
          <w:sz w:val="24"/>
          <w:szCs w:val="24"/>
        </w:rPr>
      </w:pPr>
      <w:bookmarkStart w:id="24" w:name="_Toc186486683"/>
      <w:r w:rsidRPr="0019445E">
        <w:rPr>
          <w:rFonts w:ascii="Times New Roman" w:hAnsi="Times New Roman" w:cs="Times New Roman"/>
          <w:b/>
          <w:bCs/>
          <w:color w:val="auto"/>
          <w:sz w:val="24"/>
          <w:szCs w:val="24"/>
        </w:rPr>
        <w:t>4.1 Choosing the Right Models</w:t>
      </w:r>
      <w:bookmarkEnd w:id="24"/>
    </w:p>
    <w:p w14:paraId="5BDC75BA" w14:textId="77777777" w:rsidR="008B4A92" w:rsidRPr="0019445E" w:rsidRDefault="008B4A92" w:rsidP="0019445E">
      <w:pPr>
        <w:pStyle w:val="Heading3"/>
        <w:rPr>
          <w:sz w:val="22"/>
          <w:szCs w:val="22"/>
        </w:rPr>
      </w:pPr>
      <w:bookmarkStart w:id="25" w:name="_Toc186486684"/>
      <w:r w:rsidRPr="0019445E">
        <w:rPr>
          <w:sz w:val="22"/>
          <w:szCs w:val="22"/>
        </w:rPr>
        <w:t>4.1.1 What Models Were Tested</w:t>
      </w:r>
      <w:bookmarkEnd w:id="25"/>
    </w:p>
    <w:p w14:paraId="339D54C9" w14:textId="77777777" w:rsidR="008B4A92" w:rsidRPr="0019445E" w:rsidRDefault="008B4A92" w:rsidP="0019445E">
      <w:pPr>
        <w:pStyle w:val="NormalWeb"/>
        <w:spacing w:line="360" w:lineRule="auto"/>
        <w:jc w:val="both"/>
        <w:rPr>
          <w:sz w:val="22"/>
          <w:szCs w:val="22"/>
        </w:rPr>
      </w:pPr>
      <w:r w:rsidRPr="0019445E">
        <w:rPr>
          <w:sz w:val="22"/>
          <w:szCs w:val="22"/>
        </w:rPr>
        <w:t>For the purpose of this study, three different machine learning models were tested to evaluate their effectiveness in the given problem: Naïve Bayes, Logistic Regression, and Support Vector Machines (SVM).</w:t>
      </w:r>
    </w:p>
    <w:p w14:paraId="35CA724B" w14:textId="77777777" w:rsidR="008B4A92" w:rsidRPr="0019445E" w:rsidRDefault="008B4A92" w:rsidP="0019445E">
      <w:pPr>
        <w:pStyle w:val="NormalWeb"/>
        <w:numPr>
          <w:ilvl w:val="0"/>
          <w:numId w:val="14"/>
        </w:numPr>
        <w:spacing w:line="360" w:lineRule="auto"/>
        <w:jc w:val="both"/>
        <w:rPr>
          <w:sz w:val="22"/>
          <w:szCs w:val="22"/>
        </w:rPr>
      </w:pPr>
      <w:r w:rsidRPr="0019445E">
        <w:rPr>
          <w:rStyle w:val="Strong"/>
          <w:sz w:val="22"/>
          <w:szCs w:val="22"/>
        </w:rPr>
        <w:t>Naïve Bayes</w:t>
      </w:r>
      <w:r w:rsidRPr="0019445E">
        <w:rPr>
          <w:sz w:val="22"/>
          <w:szCs w:val="22"/>
        </w:rPr>
        <w:t>: This probabilistic classifier is particularly well-suited for handling text classification tasks. It operates on the assumption of feature independence and is efficient in terms of computational requirements. Naïve Bayes models are commonly used in scenarios where we have a relatively simple, well-understood classification problem with moderate-to-large datasets.</w:t>
      </w:r>
    </w:p>
    <w:p w14:paraId="328F87D4" w14:textId="77777777" w:rsidR="008B4A92" w:rsidRPr="0019445E" w:rsidRDefault="008B4A92" w:rsidP="0019445E">
      <w:pPr>
        <w:pStyle w:val="NormalWeb"/>
        <w:numPr>
          <w:ilvl w:val="0"/>
          <w:numId w:val="14"/>
        </w:numPr>
        <w:spacing w:line="360" w:lineRule="auto"/>
        <w:jc w:val="both"/>
        <w:rPr>
          <w:sz w:val="22"/>
          <w:szCs w:val="22"/>
        </w:rPr>
      </w:pPr>
      <w:r w:rsidRPr="0019445E">
        <w:rPr>
          <w:rStyle w:val="Strong"/>
          <w:sz w:val="22"/>
          <w:szCs w:val="22"/>
        </w:rPr>
        <w:t>Logistic Regression</w:t>
      </w:r>
      <w:r w:rsidRPr="0019445E">
        <w:rPr>
          <w:sz w:val="22"/>
          <w:szCs w:val="22"/>
        </w:rPr>
        <w:t>: Known for its simplicity and interpretability, Logistic Regression is often used for binary classification tasks. Despite being a linear model, it works well for cases where the relationship between the features and the target is approximately linear. Its main appeal lies in its ability to provide coefficients that are easy to interpret, making it suitable for understanding the impact of each feature on the model’s predictions.</w:t>
      </w:r>
    </w:p>
    <w:p w14:paraId="475AAF06" w14:textId="77777777" w:rsidR="008B4A92" w:rsidRPr="0019445E" w:rsidRDefault="008B4A92" w:rsidP="0019445E">
      <w:pPr>
        <w:pStyle w:val="NormalWeb"/>
        <w:numPr>
          <w:ilvl w:val="0"/>
          <w:numId w:val="14"/>
        </w:numPr>
        <w:spacing w:line="360" w:lineRule="auto"/>
        <w:jc w:val="both"/>
        <w:rPr>
          <w:sz w:val="22"/>
          <w:szCs w:val="22"/>
        </w:rPr>
      </w:pPr>
      <w:r w:rsidRPr="0019445E">
        <w:rPr>
          <w:rStyle w:val="Strong"/>
          <w:sz w:val="22"/>
          <w:szCs w:val="22"/>
        </w:rPr>
        <w:t>Support Vector Machines (SVM)</w:t>
      </w:r>
      <w:r w:rsidRPr="0019445E">
        <w:rPr>
          <w:sz w:val="22"/>
          <w:szCs w:val="22"/>
        </w:rPr>
        <w:t>: SVM is a powerful model, particularly useful for high-dimensional spaces and is effective in cases where the data is not linearly separable. The core idea behind SVM is to find a hyperplane that best separates the classes. SVM can work well even in scenarios with complex relationships between features, especially when combined with kernel tricks for transforming the input space.</w:t>
      </w:r>
    </w:p>
    <w:p w14:paraId="7CF95F4E" w14:textId="77777777" w:rsidR="008B4A92" w:rsidRPr="004D371A" w:rsidRDefault="008B4A92" w:rsidP="004D371A">
      <w:pPr>
        <w:pStyle w:val="Heading3"/>
        <w:rPr>
          <w:sz w:val="22"/>
          <w:szCs w:val="22"/>
        </w:rPr>
      </w:pPr>
      <w:bookmarkStart w:id="26" w:name="_Toc186486685"/>
      <w:r w:rsidRPr="004D371A">
        <w:rPr>
          <w:sz w:val="22"/>
          <w:szCs w:val="22"/>
        </w:rPr>
        <w:t>4.1.2 Why These Models Were Chosen</w:t>
      </w:r>
      <w:bookmarkEnd w:id="26"/>
    </w:p>
    <w:p w14:paraId="05CA2348" w14:textId="77777777" w:rsidR="008B4A92" w:rsidRPr="000630BE" w:rsidRDefault="008B4A92" w:rsidP="000630BE">
      <w:pPr>
        <w:pStyle w:val="NormalWeb"/>
        <w:spacing w:line="360" w:lineRule="auto"/>
        <w:jc w:val="both"/>
        <w:rPr>
          <w:sz w:val="22"/>
          <w:szCs w:val="22"/>
        </w:rPr>
      </w:pPr>
      <w:r w:rsidRPr="000630BE">
        <w:rPr>
          <w:sz w:val="22"/>
          <w:szCs w:val="22"/>
        </w:rPr>
        <w:t>The choice of models was guided by a balance between interpretability, computational efficiency, and the need to handle high-dimensional and potentially non-linear data.</w:t>
      </w:r>
    </w:p>
    <w:p w14:paraId="36B84305" w14:textId="77777777" w:rsidR="008B4A92" w:rsidRPr="000630BE" w:rsidRDefault="008B4A92" w:rsidP="000630BE">
      <w:pPr>
        <w:pStyle w:val="NormalWeb"/>
        <w:numPr>
          <w:ilvl w:val="0"/>
          <w:numId w:val="15"/>
        </w:numPr>
        <w:spacing w:line="360" w:lineRule="auto"/>
        <w:jc w:val="both"/>
        <w:rPr>
          <w:sz w:val="22"/>
          <w:szCs w:val="22"/>
        </w:rPr>
      </w:pPr>
      <w:r w:rsidRPr="000630BE">
        <w:rPr>
          <w:rStyle w:val="Strong"/>
          <w:sz w:val="22"/>
          <w:szCs w:val="22"/>
        </w:rPr>
        <w:t>Naïve Bayes</w:t>
      </w:r>
      <w:r w:rsidRPr="000630BE">
        <w:rPr>
          <w:sz w:val="22"/>
          <w:szCs w:val="22"/>
        </w:rPr>
        <w:t xml:space="preserve"> was chosen because of its simplicity and fast training time, making it ideal for obtaining a baseline performance. It’s particularly effective for text-based problems where independence assumptions hold to some extent.</w:t>
      </w:r>
    </w:p>
    <w:p w14:paraId="55EFE3B1" w14:textId="77777777" w:rsidR="008B4A92" w:rsidRPr="000630BE" w:rsidRDefault="008B4A92" w:rsidP="000630BE">
      <w:pPr>
        <w:pStyle w:val="NormalWeb"/>
        <w:numPr>
          <w:ilvl w:val="0"/>
          <w:numId w:val="15"/>
        </w:numPr>
        <w:spacing w:line="360" w:lineRule="auto"/>
        <w:jc w:val="both"/>
        <w:rPr>
          <w:sz w:val="22"/>
          <w:szCs w:val="22"/>
        </w:rPr>
      </w:pPr>
      <w:r w:rsidRPr="000630BE">
        <w:rPr>
          <w:rStyle w:val="Strong"/>
          <w:sz w:val="22"/>
          <w:szCs w:val="22"/>
        </w:rPr>
        <w:t>Logistic Regression</w:t>
      </w:r>
      <w:r w:rsidRPr="000630BE">
        <w:rPr>
          <w:sz w:val="22"/>
          <w:szCs w:val="22"/>
        </w:rPr>
        <w:t xml:space="preserve"> was selected because it is interpretable and provides valuable insights into the effect of input features on the target variable. It is a linear classifier but often works well for data with simple structures.</w:t>
      </w:r>
    </w:p>
    <w:p w14:paraId="6EFEE513" w14:textId="77777777" w:rsidR="008B4A92" w:rsidRPr="000630BE" w:rsidRDefault="008B4A92" w:rsidP="000630BE">
      <w:pPr>
        <w:pStyle w:val="NormalWeb"/>
        <w:numPr>
          <w:ilvl w:val="0"/>
          <w:numId w:val="15"/>
        </w:numPr>
        <w:spacing w:line="360" w:lineRule="auto"/>
        <w:jc w:val="both"/>
        <w:rPr>
          <w:sz w:val="22"/>
          <w:szCs w:val="22"/>
        </w:rPr>
      </w:pPr>
      <w:r w:rsidRPr="000630BE">
        <w:rPr>
          <w:rStyle w:val="Strong"/>
          <w:sz w:val="22"/>
          <w:szCs w:val="22"/>
        </w:rPr>
        <w:t>SVM</w:t>
      </w:r>
      <w:r w:rsidRPr="000630BE">
        <w:rPr>
          <w:sz w:val="22"/>
          <w:szCs w:val="22"/>
        </w:rPr>
        <w:t xml:space="preserve"> was included due to its strong performance in high-dimensional spaces and its ability to find a clear decision boundary, even in the presence of complex relationships in the data. </w:t>
      </w:r>
      <w:r w:rsidRPr="000630BE">
        <w:rPr>
          <w:sz w:val="22"/>
          <w:szCs w:val="22"/>
        </w:rPr>
        <w:lastRenderedPageBreak/>
        <w:t>Additionally, SVMs are robust to overfitting when the number of dimensions exceeds the number of samples, making them ideal for a variety of classification problems.</w:t>
      </w:r>
    </w:p>
    <w:p w14:paraId="43A6F9B2" w14:textId="77777777" w:rsidR="008B4A92" w:rsidRPr="00595BBB" w:rsidRDefault="008B4A92" w:rsidP="00595BBB">
      <w:pPr>
        <w:pStyle w:val="Heading2"/>
        <w:rPr>
          <w:rFonts w:ascii="Times New Roman" w:hAnsi="Times New Roman" w:cs="Times New Roman"/>
          <w:b/>
          <w:bCs/>
          <w:color w:val="auto"/>
          <w:sz w:val="24"/>
          <w:szCs w:val="24"/>
        </w:rPr>
      </w:pPr>
      <w:bookmarkStart w:id="27" w:name="_Toc186486686"/>
      <w:r w:rsidRPr="00595BBB">
        <w:rPr>
          <w:rFonts w:ascii="Times New Roman" w:hAnsi="Times New Roman" w:cs="Times New Roman"/>
          <w:b/>
          <w:bCs/>
          <w:color w:val="auto"/>
          <w:sz w:val="24"/>
          <w:szCs w:val="24"/>
        </w:rPr>
        <w:t>4.2 Training the Models</w:t>
      </w:r>
      <w:bookmarkEnd w:id="27"/>
    </w:p>
    <w:p w14:paraId="77C5FBCD" w14:textId="77777777" w:rsidR="008B4A92" w:rsidRPr="00595BBB" w:rsidRDefault="008B4A92" w:rsidP="00595BBB">
      <w:pPr>
        <w:pStyle w:val="Heading3"/>
        <w:rPr>
          <w:sz w:val="22"/>
          <w:szCs w:val="22"/>
        </w:rPr>
      </w:pPr>
      <w:bookmarkStart w:id="28" w:name="_Toc186486687"/>
      <w:r w:rsidRPr="00595BBB">
        <w:rPr>
          <w:sz w:val="22"/>
          <w:szCs w:val="22"/>
        </w:rPr>
        <w:t>4.2.1 How the Models Were Trained</w:t>
      </w:r>
      <w:bookmarkEnd w:id="28"/>
    </w:p>
    <w:p w14:paraId="0159D506" w14:textId="77777777" w:rsidR="008B4A92" w:rsidRPr="00595BBB" w:rsidRDefault="008B4A92" w:rsidP="00595BBB">
      <w:pPr>
        <w:pStyle w:val="NormalWeb"/>
        <w:spacing w:line="360" w:lineRule="auto"/>
        <w:jc w:val="both"/>
        <w:rPr>
          <w:sz w:val="22"/>
          <w:szCs w:val="22"/>
        </w:rPr>
      </w:pPr>
      <w:r w:rsidRPr="00595BBB">
        <w:rPr>
          <w:sz w:val="22"/>
          <w:szCs w:val="22"/>
        </w:rPr>
        <w:t>To ensure robust and generalizable results, the dataset was split into training and testing sets using an 80-20% ratio. This approach allows the models to be trained on a large portion of the data while reserving enough data for testing to evaluate generalization performance.</w:t>
      </w:r>
    </w:p>
    <w:p w14:paraId="6E4DE9DE" w14:textId="77777777" w:rsidR="008B4A92" w:rsidRPr="00595BBB" w:rsidRDefault="008B4A92" w:rsidP="00595BBB">
      <w:pPr>
        <w:pStyle w:val="NormalWeb"/>
        <w:spacing w:line="360" w:lineRule="auto"/>
        <w:jc w:val="both"/>
        <w:rPr>
          <w:sz w:val="22"/>
          <w:szCs w:val="22"/>
        </w:rPr>
      </w:pPr>
      <w:r w:rsidRPr="00595BBB">
        <w:rPr>
          <w:sz w:val="22"/>
          <w:szCs w:val="22"/>
        </w:rPr>
        <w:t xml:space="preserve">The models were trained using </w:t>
      </w:r>
      <w:r w:rsidRPr="00595BBB">
        <w:rPr>
          <w:rStyle w:val="Strong"/>
          <w:sz w:val="22"/>
          <w:szCs w:val="22"/>
        </w:rPr>
        <w:t>grid search</w:t>
      </w:r>
      <w:r w:rsidRPr="00595BBB">
        <w:rPr>
          <w:sz w:val="22"/>
          <w:szCs w:val="22"/>
        </w:rPr>
        <w:t xml:space="preserve"> for hyperparameter tuning. Grid search involves defining a set of hyperparameters and evaluating model performance across all possible combinations. This technique ensures that the most optimal set of hyperparameters is chosen, which can lead to improved model performance.</w:t>
      </w:r>
    </w:p>
    <w:p w14:paraId="3E11EDAC" w14:textId="77777777" w:rsidR="008B4A92" w:rsidRPr="00595BBB" w:rsidRDefault="008B4A92" w:rsidP="00595BBB">
      <w:pPr>
        <w:pStyle w:val="NormalWeb"/>
        <w:spacing w:line="360" w:lineRule="auto"/>
        <w:jc w:val="both"/>
        <w:rPr>
          <w:sz w:val="22"/>
          <w:szCs w:val="22"/>
        </w:rPr>
      </w:pPr>
      <w:r w:rsidRPr="00595BBB">
        <w:rPr>
          <w:sz w:val="22"/>
          <w:szCs w:val="22"/>
        </w:rPr>
        <w:t>For each model, the following hyperparameters were tuned:</w:t>
      </w:r>
    </w:p>
    <w:p w14:paraId="50D7C6CF" w14:textId="77777777" w:rsidR="008B4A92" w:rsidRPr="00595BBB" w:rsidRDefault="008B4A92" w:rsidP="00595BBB">
      <w:pPr>
        <w:numPr>
          <w:ilvl w:val="0"/>
          <w:numId w:val="16"/>
        </w:numPr>
        <w:spacing w:before="100" w:beforeAutospacing="1" w:after="100" w:afterAutospacing="1" w:line="360" w:lineRule="auto"/>
        <w:jc w:val="both"/>
        <w:rPr>
          <w:rFonts w:ascii="Times New Roman" w:hAnsi="Times New Roman" w:cs="Times New Roman"/>
        </w:rPr>
      </w:pPr>
      <w:r w:rsidRPr="00595BBB">
        <w:rPr>
          <w:rStyle w:val="Strong"/>
          <w:rFonts w:ascii="Times New Roman" w:hAnsi="Times New Roman" w:cs="Times New Roman"/>
        </w:rPr>
        <w:t>Naïve Bayes</w:t>
      </w:r>
      <w:r w:rsidRPr="00595BBB">
        <w:rPr>
          <w:rFonts w:ascii="Times New Roman" w:hAnsi="Times New Roman" w:cs="Times New Roman"/>
        </w:rPr>
        <w:t>: The smoothing parameter (Laplace smoothing) was tuned.</w:t>
      </w:r>
    </w:p>
    <w:p w14:paraId="00F2DF8D" w14:textId="77777777" w:rsidR="008B4A92" w:rsidRPr="00595BBB" w:rsidRDefault="008B4A92" w:rsidP="00595BBB">
      <w:pPr>
        <w:numPr>
          <w:ilvl w:val="0"/>
          <w:numId w:val="16"/>
        </w:numPr>
        <w:spacing w:before="100" w:beforeAutospacing="1" w:after="100" w:afterAutospacing="1" w:line="360" w:lineRule="auto"/>
        <w:jc w:val="both"/>
        <w:rPr>
          <w:rFonts w:ascii="Times New Roman" w:hAnsi="Times New Roman" w:cs="Times New Roman"/>
        </w:rPr>
      </w:pPr>
      <w:r w:rsidRPr="00595BBB">
        <w:rPr>
          <w:rStyle w:val="Strong"/>
          <w:rFonts w:ascii="Times New Roman" w:hAnsi="Times New Roman" w:cs="Times New Roman"/>
        </w:rPr>
        <w:t>Logistic Regression</w:t>
      </w:r>
      <w:r w:rsidRPr="00595BBB">
        <w:rPr>
          <w:rFonts w:ascii="Times New Roman" w:hAnsi="Times New Roman" w:cs="Times New Roman"/>
        </w:rPr>
        <w:t>: The regularization parameter (C) and the solver method were tuned.</w:t>
      </w:r>
    </w:p>
    <w:p w14:paraId="0076CA5E" w14:textId="77777777" w:rsidR="008B4A92" w:rsidRPr="00595BBB" w:rsidRDefault="008B4A92" w:rsidP="00595BBB">
      <w:pPr>
        <w:numPr>
          <w:ilvl w:val="0"/>
          <w:numId w:val="16"/>
        </w:numPr>
        <w:spacing w:before="100" w:beforeAutospacing="1" w:after="100" w:afterAutospacing="1" w:line="360" w:lineRule="auto"/>
        <w:jc w:val="both"/>
        <w:rPr>
          <w:rFonts w:ascii="Times New Roman" w:hAnsi="Times New Roman" w:cs="Times New Roman"/>
        </w:rPr>
      </w:pPr>
      <w:r w:rsidRPr="00595BBB">
        <w:rPr>
          <w:rStyle w:val="Strong"/>
          <w:rFonts w:ascii="Times New Roman" w:hAnsi="Times New Roman" w:cs="Times New Roman"/>
        </w:rPr>
        <w:t>SVM</w:t>
      </w:r>
      <w:r w:rsidRPr="00595BBB">
        <w:rPr>
          <w:rFonts w:ascii="Times New Roman" w:hAnsi="Times New Roman" w:cs="Times New Roman"/>
        </w:rPr>
        <w:t>: The regularization parameter (C) and the kernel type were adjusted.</w:t>
      </w:r>
    </w:p>
    <w:p w14:paraId="683E16B8" w14:textId="77777777" w:rsidR="008B4A92" w:rsidRPr="00595BBB" w:rsidRDefault="008B4A92" w:rsidP="00595BBB">
      <w:pPr>
        <w:pStyle w:val="NormalWeb"/>
        <w:spacing w:line="360" w:lineRule="auto"/>
        <w:jc w:val="both"/>
        <w:rPr>
          <w:sz w:val="22"/>
          <w:szCs w:val="22"/>
        </w:rPr>
      </w:pPr>
      <w:r w:rsidRPr="00595BBB">
        <w:rPr>
          <w:rStyle w:val="Strong"/>
          <w:sz w:val="22"/>
          <w:szCs w:val="22"/>
        </w:rPr>
        <w:t>Cross-validation</w:t>
      </w:r>
      <w:r w:rsidRPr="00595BBB">
        <w:rPr>
          <w:sz w:val="22"/>
          <w:szCs w:val="22"/>
        </w:rPr>
        <w:t xml:space="preserve"> was employed during training to reduce the risk of overfitting. A k-fold cross-validation was used to train the model on different subsets of the training data, ensuring the model's robustness.</w:t>
      </w:r>
    </w:p>
    <w:p w14:paraId="30FA7A61" w14:textId="77777777" w:rsidR="008B4A92" w:rsidRPr="00595BBB" w:rsidRDefault="008B4A92" w:rsidP="00595BBB">
      <w:pPr>
        <w:pStyle w:val="Heading3"/>
        <w:rPr>
          <w:sz w:val="22"/>
          <w:szCs w:val="22"/>
        </w:rPr>
      </w:pPr>
      <w:bookmarkStart w:id="29" w:name="_Toc186486688"/>
      <w:r w:rsidRPr="00595BBB">
        <w:rPr>
          <w:sz w:val="22"/>
          <w:szCs w:val="22"/>
        </w:rPr>
        <w:t>4.2.2 Initial Model Performance</w:t>
      </w:r>
      <w:bookmarkEnd w:id="29"/>
    </w:p>
    <w:p w14:paraId="1435AB31" w14:textId="77777777" w:rsidR="008B4A92" w:rsidRPr="00595BBB" w:rsidRDefault="008B4A92" w:rsidP="00595BBB">
      <w:pPr>
        <w:pStyle w:val="NormalWeb"/>
        <w:spacing w:line="360" w:lineRule="auto"/>
        <w:jc w:val="both"/>
        <w:rPr>
          <w:sz w:val="22"/>
          <w:szCs w:val="22"/>
        </w:rPr>
      </w:pPr>
      <w:r w:rsidRPr="00595BBB">
        <w:rPr>
          <w:sz w:val="22"/>
          <w:szCs w:val="22"/>
        </w:rPr>
        <w:t>Initial results showed that each model had its strengths and weaknesses.</w:t>
      </w:r>
    </w:p>
    <w:p w14:paraId="69F52302" w14:textId="77777777" w:rsidR="008B4A92" w:rsidRPr="00595BBB" w:rsidRDefault="008B4A92" w:rsidP="00595BBB">
      <w:pPr>
        <w:pStyle w:val="NormalWeb"/>
        <w:numPr>
          <w:ilvl w:val="0"/>
          <w:numId w:val="17"/>
        </w:numPr>
        <w:spacing w:line="360" w:lineRule="auto"/>
        <w:jc w:val="both"/>
        <w:rPr>
          <w:sz w:val="22"/>
          <w:szCs w:val="22"/>
        </w:rPr>
      </w:pPr>
      <w:r w:rsidRPr="00595BBB">
        <w:rPr>
          <w:rStyle w:val="Strong"/>
          <w:sz w:val="22"/>
          <w:szCs w:val="22"/>
        </w:rPr>
        <w:t>Naïve Bayes</w:t>
      </w:r>
      <w:r w:rsidRPr="00595BBB">
        <w:rPr>
          <w:sz w:val="22"/>
          <w:szCs w:val="22"/>
        </w:rPr>
        <w:t xml:space="preserve"> achieved relatively high accuracy on balanced datasets, but its performance dropped when dealing with imbalanced class distributions. The model's simplicity contributed to high speed but limited flexibility in complex scenarios.</w:t>
      </w:r>
    </w:p>
    <w:p w14:paraId="7C4CE402" w14:textId="77777777" w:rsidR="008B4A92" w:rsidRPr="00595BBB" w:rsidRDefault="008B4A92" w:rsidP="00595BBB">
      <w:pPr>
        <w:pStyle w:val="NormalWeb"/>
        <w:numPr>
          <w:ilvl w:val="0"/>
          <w:numId w:val="17"/>
        </w:numPr>
        <w:spacing w:line="360" w:lineRule="auto"/>
        <w:jc w:val="both"/>
        <w:rPr>
          <w:sz w:val="22"/>
          <w:szCs w:val="22"/>
        </w:rPr>
      </w:pPr>
      <w:r w:rsidRPr="00595BBB">
        <w:rPr>
          <w:rStyle w:val="Strong"/>
          <w:sz w:val="22"/>
          <w:szCs w:val="22"/>
        </w:rPr>
        <w:t>Logistic Regression</w:t>
      </w:r>
      <w:r w:rsidRPr="00595BBB">
        <w:rPr>
          <w:sz w:val="22"/>
          <w:szCs w:val="22"/>
        </w:rPr>
        <w:t xml:space="preserve"> performed reasonably well in terms of accuracy but was outperformed by SVM in terms of recall and precision for the minority class. However, its coefficients were easy to interpret, offering valuable insights into feature importance.</w:t>
      </w:r>
    </w:p>
    <w:p w14:paraId="2CD40A3A" w14:textId="77777777" w:rsidR="008B4A92" w:rsidRPr="00595BBB" w:rsidRDefault="008B4A92" w:rsidP="00595BBB">
      <w:pPr>
        <w:pStyle w:val="NormalWeb"/>
        <w:numPr>
          <w:ilvl w:val="0"/>
          <w:numId w:val="17"/>
        </w:numPr>
        <w:spacing w:line="360" w:lineRule="auto"/>
        <w:jc w:val="both"/>
        <w:rPr>
          <w:sz w:val="22"/>
          <w:szCs w:val="22"/>
        </w:rPr>
      </w:pPr>
      <w:r w:rsidRPr="00595BBB">
        <w:rPr>
          <w:rStyle w:val="Strong"/>
          <w:sz w:val="22"/>
          <w:szCs w:val="22"/>
        </w:rPr>
        <w:t>SVM</w:t>
      </w:r>
      <w:r w:rsidRPr="00595BBB">
        <w:rPr>
          <w:sz w:val="22"/>
          <w:szCs w:val="22"/>
        </w:rPr>
        <w:t xml:space="preserve"> demonstrated the best overall performance, particularly in recall and precision for minority classes, which is critical for problems involving class imbalance. SVM's ability to handle complex, high-dimensional data made it the most robust model in this context.</w:t>
      </w:r>
    </w:p>
    <w:p w14:paraId="5D992351" w14:textId="77777777" w:rsidR="008B4A92" w:rsidRPr="00595BBB" w:rsidRDefault="008B4A92" w:rsidP="00595BBB">
      <w:pPr>
        <w:pStyle w:val="Heading2"/>
        <w:rPr>
          <w:rFonts w:ascii="Times New Roman" w:hAnsi="Times New Roman" w:cs="Times New Roman"/>
          <w:b/>
          <w:bCs/>
          <w:color w:val="auto"/>
          <w:sz w:val="24"/>
          <w:szCs w:val="24"/>
        </w:rPr>
      </w:pPr>
      <w:bookmarkStart w:id="30" w:name="_Toc186486689"/>
      <w:r w:rsidRPr="00595BBB">
        <w:rPr>
          <w:rFonts w:ascii="Times New Roman" w:hAnsi="Times New Roman" w:cs="Times New Roman"/>
          <w:b/>
          <w:bCs/>
          <w:color w:val="auto"/>
          <w:sz w:val="24"/>
          <w:szCs w:val="24"/>
        </w:rPr>
        <w:lastRenderedPageBreak/>
        <w:t>4.3 Fine-Tuning for Better Results</w:t>
      </w:r>
      <w:bookmarkEnd w:id="30"/>
    </w:p>
    <w:p w14:paraId="56ECC8DE" w14:textId="77777777" w:rsidR="008B4A92" w:rsidRPr="00595BBB" w:rsidRDefault="008B4A92" w:rsidP="00595BBB">
      <w:pPr>
        <w:pStyle w:val="Heading3"/>
        <w:rPr>
          <w:sz w:val="22"/>
          <w:szCs w:val="22"/>
        </w:rPr>
      </w:pPr>
      <w:bookmarkStart w:id="31" w:name="_Toc186486690"/>
      <w:r w:rsidRPr="00595BBB">
        <w:rPr>
          <w:sz w:val="22"/>
          <w:szCs w:val="22"/>
        </w:rPr>
        <w:t>4.3.1 Improving Accuracy with Hyperparameter Tuning</w:t>
      </w:r>
      <w:bookmarkEnd w:id="31"/>
    </w:p>
    <w:p w14:paraId="54E2E2CF" w14:textId="77777777" w:rsidR="008B4A92" w:rsidRPr="001656A5" w:rsidRDefault="008B4A92" w:rsidP="001656A5">
      <w:pPr>
        <w:pStyle w:val="NormalWeb"/>
        <w:spacing w:line="360" w:lineRule="auto"/>
        <w:jc w:val="both"/>
        <w:rPr>
          <w:sz w:val="22"/>
          <w:szCs w:val="22"/>
        </w:rPr>
      </w:pPr>
      <w:r w:rsidRPr="001656A5">
        <w:rPr>
          <w:sz w:val="22"/>
          <w:szCs w:val="22"/>
        </w:rPr>
        <w:t xml:space="preserve">To refine the models further, we employed hyperparameter tuning using </w:t>
      </w:r>
      <w:r w:rsidRPr="001656A5">
        <w:rPr>
          <w:rStyle w:val="Strong"/>
          <w:sz w:val="22"/>
          <w:szCs w:val="22"/>
        </w:rPr>
        <w:t>grid search</w:t>
      </w:r>
      <w:r w:rsidRPr="001656A5">
        <w:rPr>
          <w:sz w:val="22"/>
          <w:szCs w:val="22"/>
        </w:rPr>
        <w:t xml:space="preserve"> and </w:t>
      </w:r>
      <w:r w:rsidRPr="001656A5">
        <w:rPr>
          <w:rStyle w:val="Strong"/>
          <w:sz w:val="22"/>
          <w:szCs w:val="22"/>
        </w:rPr>
        <w:t>cross-validation</w:t>
      </w:r>
      <w:r w:rsidRPr="001656A5">
        <w:rPr>
          <w:sz w:val="22"/>
          <w:szCs w:val="22"/>
        </w:rPr>
        <w:t>. This process led to significant improvements in the performance metrics of all three models.</w:t>
      </w:r>
    </w:p>
    <w:p w14:paraId="1F240A33" w14:textId="77777777" w:rsidR="008B4A92" w:rsidRPr="001656A5" w:rsidRDefault="008B4A92" w:rsidP="001656A5">
      <w:pPr>
        <w:pStyle w:val="NormalWeb"/>
        <w:numPr>
          <w:ilvl w:val="0"/>
          <w:numId w:val="18"/>
        </w:numPr>
        <w:spacing w:line="360" w:lineRule="auto"/>
        <w:jc w:val="both"/>
        <w:rPr>
          <w:sz w:val="22"/>
          <w:szCs w:val="22"/>
        </w:rPr>
      </w:pPr>
      <w:r w:rsidRPr="001656A5">
        <w:rPr>
          <w:sz w:val="22"/>
          <w:szCs w:val="22"/>
        </w:rPr>
        <w:t xml:space="preserve">For </w:t>
      </w:r>
      <w:r w:rsidRPr="001656A5">
        <w:rPr>
          <w:rStyle w:val="Strong"/>
          <w:sz w:val="22"/>
          <w:szCs w:val="22"/>
        </w:rPr>
        <w:t>Naïve Bayes</w:t>
      </w:r>
      <w:r w:rsidRPr="001656A5">
        <w:rPr>
          <w:sz w:val="22"/>
          <w:szCs w:val="22"/>
        </w:rPr>
        <w:t>, increasing the smoothing parameter reduced the error for imbalanced classes, particularly in text classification tasks where rare words could significantly impact performance.</w:t>
      </w:r>
    </w:p>
    <w:p w14:paraId="44A808B0" w14:textId="77777777" w:rsidR="008B4A92" w:rsidRPr="001656A5" w:rsidRDefault="008B4A92" w:rsidP="001656A5">
      <w:pPr>
        <w:pStyle w:val="NormalWeb"/>
        <w:numPr>
          <w:ilvl w:val="0"/>
          <w:numId w:val="18"/>
        </w:numPr>
        <w:spacing w:line="360" w:lineRule="auto"/>
        <w:jc w:val="both"/>
        <w:rPr>
          <w:sz w:val="22"/>
          <w:szCs w:val="22"/>
        </w:rPr>
      </w:pPr>
      <w:r w:rsidRPr="001656A5">
        <w:rPr>
          <w:rStyle w:val="Strong"/>
          <w:sz w:val="22"/>
          <w:szCs w:val="22"/>
        </w:rPr>
        <w:t>Logistic Regression</w:t>
      </w:r>
      <w:r w:rsidRPr="001656A5">
        <w:rPr>
          <w:sz w:val="22"/>
          <w:szCs w:val="22"/>
        </w:rPr>
        <w:t xml:space="preserve"> showed improved performance with different solvers and regularization parameters. The choice of solver (e.g., 'liblinear' vs. 'saga') helped speed up convergence and improved accuracy, especially for sparse datasets.</w:t>
      </w:r>
    </w:p>
    <w:p w14:paraId="7D6230AF" w14:textId="77777777" w:rsidR="008B4A92" w:rsidRPr="001656A5" w:rsidRDefault="008B4A92" w:rsidP="001656A5">
      <w:pPr>
        <w:pStyle w:val="NormalWeb"/>
        <w:numPr>
          <w:ilvl w:val="0"/>
          <w:numId w:val="18"/>
        </w:numPr>
        <w:spacing w:line="360" w:lineRule="auto"/>
        <w:jc w:val="both"/>
        <w:rPr>
          <w:sz w:val="22"/>
          <w:szCs w:val="22"/>
        </w:rPr>
      </w:pPr>
      <w:r w:rsidRPr="001656A5">
        <w:rPr>
          <w:rStyle w:val="Strong"/>
          <w:sz w:val="22"/>
          <w:szCs w:val="22"/>
        </w:rPr>
        <w:t>SVM</w:t>
      </w:r>
      <w:r w:rsidRPr="001656A5">
        <w:rPr>
          <w:sz w:val="22"/>
          <w:szCs w:val="22"/>
        </w:rPr>
        <w:t xml:space="preserve"> achieved its best performance with an RBF kernel and optimal values for the regularization parameter C. The kernel transformation helped capture non-linear relationships between the features, improving generalization.</w:t>
      </w:r>
    </w:p>
    <w:p w14:paraId="3AF2A73B" w14:textId="77777777" w:rsidR="008B4A92" w:rsidRPr="001656A5" w:rsidRDefault="008B4A92" w:rsidP="001656A5">
      <w:pPr>
        <w:pStyle w:val="NormalWeb"/>
        <w:spacing w:line="360" w:lineRule="auto"/>
        <w:jc w:val="both"/>
        <w:rPr>
          <w:sz w:val="22"/>
          <w:szCs w:val="22"/>
        </w:rPr>
      </w:pPr>
      <w:r w:rsidRPr="001656A5">
        <w:rPr>
          <w:sz w:val="22"/>
          <w:szCs w:val="22"/>
        </w:rPr>
        <w:t>Overall, cross-validation was crucial in reducing overfitting and ensuring that the models would perform well on unseen data. The tuned models showed significant improvements in terms of generalization and predictive accuracy.</w:t>
      </w:r>
    </w:p>
    <w:p w14:paraId="0A064D71" w14:textId="77777777" w:rsidR="008B4A92" w:rsidRPr="00063178" w:rsidRDefault="008B4A92" w:rsidP="00063178">
      <w:pPr>
        <w:pStyle w:val="Heading2"/>
        <w:rPr>
          <w:rFonts w:ascii="Times New Roman" w:hAnsi="Times New Roman" w:cs="Times New Roman"/>
          <w:b/>
          <w:bCs/>
          <w:color w:val="auto"/>
          <w:sz w:val="24"/>
          <w:szCs w:val="24"/>
        </w:rPr>
      </w:pPr>
      <w:bookmarkStart w:id="32" w:name="_Toc186486691"/>
      <w:r w:rsidRPr="00063178">
        <w:rPr>
          <w:rFonts w:ascii="Times New Roman" w:hAnsi="Times New Roman" w:cs="Times New Roman"/>
          <w:b/>
          <w:bCs/>
          <w:color w:val="auto"/>
          <w:sz w:val="24"/>
          <w:szCs w:val="24"/>
        </w:rPr>
        <w:t>4.4 Evaluating the Models</w:t>
      </w:r>
      <w:bookmarkEnd w:id="32"/>
    </w:p>
    <w:p w14:paraId="2ED594B6" w14:textId="77777777" w:rsidR="008B4A92" w:rsidRPr="00432166" w:rsidRDefault="008B4A92" w:rsidP="00063178">
      <w:pPr>
        <w:pStyle w:val="Heading3"/>
        <w:rPr>
          <w:sz w:val="22"/>
          <w:szCs w:val="22"/>
        </w:rPr>
      </w:pPr>
      <w:bookmarkStart w:id="33" w:name="_Toc186486692"/>
      <w:r w:rsidRPr="00432166">
        <w:rPr>
          <w:sz w:val="22"/>
          <w:szCs w:val="22"/>
        </w:rPr>
        <w:t>4.4.1 Key Metrics Used for Evaluation</w:t>
      </w:r>
      <w:bookmarkEnd w:id="33"/>
    </w:p>
    <w:p w14:paraId="52B6C77C" w14:textId="77777777" w:rsidR="008B4A92" w:rsidRPr="00432166" w:rsidRDefault="008B4A92" w:rsidP="00432166">
      <w:pPr>
        <w:pStyle w:val="NormalWeb"/>
        <w:spacing w:line="360" w:lineRule="auto"/>
        <w:jc w:val="both"/>
        <w:rPr>
          <w:sz w:val="22"/>
          <w:szCs w:val="22"/>
        </w:rPr>
      </w:pPr>
      <w:r w:rsidRPr="00432166">
        <w:rPr>
          <w:sz w:val="22"/>
          <w:szCs w:val="22"/>
        </w:rPr>
        <w:t>To evaluate the models comprehensively, several metrics were employed:</w:t>
      </w:r>
    </w:p>
    <w:p w14:paraId="490FB0D2" w14:textId="77777777" w:rsidR="008B4A92" w:rsidRPr="00432166" w:rsidRDefault="008B4A92" w:rsidP="00432166">
      <w:pPr>
        <w:pStyle w:val="NormalWeb"/>
        <w:numPr>
          <w:ilvl w:val="0"/>
          <w:numId w:val="19"/>
        </w:numPr>
        <w:spacing w:line="360" w:lineRule="auto"/>
        <w:jc w:val="both"/>
        <w:rPr>
          <w:sz w:val="22"/>
          <w:szCs w:val="22"/>
        </w:rPr>
      </w:pPr>
      <w:r w:rsidRPr="00432166">
        <w:rPr>
          <w:rStyle w:val="Strong"/>
          <w:sz w:val="22"/>
          <w:szCs w:val="22"/>
        </w:rPr>
        <w:t>Accuracy</w:t>
      </w:r>
      <w:r w:rsidRPr="00432166">
        <w:rPr>
          <w:sz w:val="22"/>
          <w:szCs w:val="22"/>
        </w:rPr>
        <w:t>: This is the proportion of correctly classified instances out of the total instances. It is a standard evaluation metric but can be misleading in the case of class imbalance.</w:t>
      </w:r>
    </w:p>
    <w:p w14:paraId="79FF3AC8" w14:textId="77777777" w:rsidR="008B4A92" w:rsidRPr="00432166" w:rsidRDefault="008B4A92" w:rsidP="00432166">
      <w:pPr>
        <w:pStyle w:val="NormalWeb"/>
        <w:numPr>
          <w:ilvl w:val="0"/>
          <w:numId w:val="19"/>
        </w:numPr>
        <w:spacing w:line="360" w:lineRule="auto"/>
        <w:jc w:val="both"/>
        <w:rPr>
          <w:sz w:val="22"/>
          <w:szCs w:val="22"/>
        </w:rPr>
      </w:pPr>
      <w:r w:rsidRPr="00432166">
        <w:rPr>
          <w:rStyle w:val="Strong"/>
          <w:sz w:val="22"/>
          <w:szCs w:val="22"/>
        </w:rPr>
        <w:t>Precision</w:t>
      </w:r>
      <w:r w:rsidRPr="00432166">
        <w:rPr>
          <w:sz w:val="22"/>
          <w:szCs w:val="22"/>
        </w:rPr>
        <w:t>: Precision is the ratio of true positive predictions to the total number of positive predictions made by the model. It is particularly important when the cost of false positives is high.</w:t>
      </w:r>
    </w:p>
    <w:p w14:paraId="4F7F0A55" w14:textId="77777777" w:rsidR="008B4A92" w:rsidRPr="00432166" w:rsidRDefault="008B4A92" w:rsidP="00432166">
      <w:pPr>
        <w:pStyle w:val="NormalWeb"/>
        <w:numPr>
          <w:ilvl w:val="0"/>
          <w:numId w:val="19"/>
        </w:numPr>
        <w:spacing w:line="360" w:lineRule="auto"/>
        <w:jc w:val="both"/>
        <w:rPr>
          <w:sz w:val="22"/>
          <w:szCs w:val="22"/>
        </w:rPr>
      </w:pPr>
      <w:r w:rsidRPr="00432166">
        <w:rPr>
          <w:rStyle w:val="Strong"/>
          <w:sz w:val="22"/>
          <w:szCs w:val="22"/>
        </w:rPr>
        <w:t>Recall</w:t>
      </w:r>
      <w:r w:rsidRPr="00432166">
        <w:rPr>
          <w:sz w:val="22"/>
          <w:szCs w:val="22"/>
        </w:rPr>
        <w:t>: Recall, also known as sensitivity or true positive rate, is the ratio of true positive predictions to the total number of actual positives in the data. It’s crucial when the cost of false negatives is high.</w:t>
      </w:r>
    </w:p>
    <w:p w14:paraId="57BC4C7F" w14:textId="77777777" w:rsidR="008B4A92" w:rsidRPr="00432166" w:rsidRDefault="008B4A92" w:rsidP="00432166">
      <w:pPr>
        <w:pStyle w:val="NormalWeb"/>
        <w:numPr>
          <w:ilvl w:val="0"/>
          <w:numId w:val="19"/>
        </w:numPr>
        <w:spacing w:line="360" w:lineRule="auto"/>
        <w:jc w:val="both"/>
        <w:rPr>
          <w:sz w:val="22"/>
          <w:szCs w:val="22"/>
        </w:rPr>
      </w:pPr>
      <w:r w:rsidRPr="00432166">
        <w:rPr>
          <w:rStyle w:val="Strong"/>
          <w:sz w:val="22"/>
          <w:szCs w:val="22"/>
        </w:rPr>
        <w:t>F1 Score</w:t>
      </w:r>
      <w:r w:rsidRPr="00432166">
        <w:rPr>
          <w:sz w:val="22"/>
          <w:szCs w:val="22"/>
        </w:rPr>
        <w:t xml:space="preserve">: The harmonic </w:t>
      </w:r>
      <w:proofErr w:type="gramStart"/>
      <w:r w:rsidRPr="00432166">
        <w:rPr>
          <w:sz w:val="22"/>
          <w:szCs w:val="22"/>
        </w:rPr>
        <w:t>mean</w:t>
      </w:r>
      <w:proofErr w:type="gramEnd"/>
      <w:r w:rsidRPr="00432166">
        <w:rPr>
          <w:sz w:val="22"/>
          <w:szCs w:val="22"/>
        </w:rPr>
        <w:t xml:space="preserve"> of precision and recall, providing a balance between the two. The F1 score is particularly useful when dealing with imbalanced datasets.</w:t>
      </w:r>
    </w:p>
    <w:p w14:paraId="6DCF9A5F" w14:textId="77777777" w:rsidR="008B4A92" w:rsidRPr="00432166" w:rsidRDefault="008B4A92" w:rsidP="00432166">
      <w:pPr>
        <w:pStyle w:val="NormalWeb"/>
        <w:numPr>
          <w:ilvl w:val="0"/>
          <w:numId w:val="19"/>
        </w:numPr>
        <w:spacing w:line="360" w:lineRule="auto"/>
        <w:jc w:val="both"/>
        <w:rPr>
          <w:sz w:val="22"/>
          <w:szCs w:val="22"/>
        </w:rPr>
      </w:pPr>
      <w:r w:rsidRPr="00432166">
        <w:rPr>
          <w:rStyle w:val="Strong"/>
          <w:sz w:val="22"/>
          <w:szCs w:val="22"/>
        </w:rPr>
        <w:t>ROC-AUC</w:t>
      </w:r>
      <w:r w:rsidRPr="00432166">
        <w:rPr>
          <w:sz w:val="22"/>
          <w:szCs w:val="22"/>
        </w:rPr>
        <w:t>: The Receiver Operating Characteristic - Area Under Curve (ROC-AUC) is used to evaluate a model's ability to distinguish between the classes. A higher AUC value indicates a better performing model.</w:t>
      </w:r>
    </w:p>
    <w:p w14:paraId="5062207A" w14:textId="77777777" w:rsidR="008B4A92" w:rsidRPr="00432166" w:rsidRDefault="008B4A92" w:rsidP="00432166">
      <w:pPr>
        <w:pStyle w:val="Heading3"/>
        <w:rPr>
          <w:sz w:val="22"/>
          <w:szCs w:val="22"/>
        </w:rPr>
      </w:pPr>
      <w:bookmarkStart w:id="34" w:name="_Toc186486693"/>
      <w:r w:rsidRPr="00432166">
        <w:rPr>
          <w:sz w:val="22"/>
          <w:szCs w:val="22"/>
        </w:rPr>
        <w:lastRenderedPageBreak/>
        <w:t>4.4.2 Comparing Model Performance</w:t>
      </w:r>
      <w:bookmarkEnd w:id="34"/>
    </w:p>
    <w:p w14:paraId="5F84CCCC" w14:textId="77777777" w:rsidR="008B4A92" w:rsidRPr="00DA57BF" w:rsidRDefault="008B4A92" w:rsidP="00DA57BF">
      <w:pPr>
        <w:pStyle w:val="NormalWeb"/>
        <w:spacing w:line="360" w:lineRule="auto"/>
        <w:jc w:val="both"/>
        <w:rPr>
          <w:sz w:val="22"/>
          <w:szCs w:val="22"/>
        </w:rPr>
      </w:pPr>
      <w:r w:rsidRPr="00DA57BF">
        <w:rPr>
          <w:sz w:val="22"/>
          <w:szCs w:val="22"/>
        </w:rPr>
        <w:t>The models were evaluated based on the aforementioned metrics, and the results were compared visually through various plots and graphs. The key findings were:</w:t>
      </w:r>
    </w:p>
    <w:p w14:paraId="04B19E35" w14:textId="77777777" w:rsidR="008B4A92" w:rsidRPr="00DA57BF" w:rsidRDefault="008B4A92" w:rsidP="00DA57BF">
      <w:pPr>
        <w:pStyle w:val="NormalWeb"/>
        <w:numPr>
          <w:ilvl w:val="0"/>
          <w:numId w:val="20"/>
        </w:numPr>
        <w:spacing w:line="360" w:lineRule="auto"/>
        <w:jc w:val="both"/>
        <w:rPr>
          <w:sz w:val="22"/>
          <w:szCs w:val="22"/>
        </w:rPr>
      </w:pPr>
      <w:r w:rsidRPr="00DA57BF">
        <w:rPr>
          <w:rStyle w:val="Strong"/>
          <w:sz w:val="22"/>
          <w:szCs w:val="22"/>
        </w:rPr>
        <w:t>SVM</w:t>
      </w:r>
      <w:r w:rsidRPr="00DA57BF">
        <w:rPr>
          <w:sz w:val="22"/>
          <w:szCs w:val="22"/>
        </w:rPr>
        <w:t xml:space="preserve"> performed best in terms of both precision and recall, demonstrating its ability to correctly classify the minority class while minimizing false positives.</w:t>
      </w:r>
    </w:p>
    <w:p w14:paraId="2D0F008A" w14:textId="77777777" w:rsidR="008B4A92" w:rsidRPr="00DA57BF" w:rsidRDefault="008B4A92" w:rsidP="00DA57BF">
      <w:pPr>
        <w:pStyle w:val="NormalWeb"/>
        <w:numPr>
          <w:ilvl w:val="0"/>
          <w:numId w:val="20"/>
        </w:numPr>
        <w:spacing w:line="360" w:lineRule="auto"/>
        <w:jc w:val="both"/>
        <w:rPr>
          <w:sz w:val="22"/>
          <w:szCs w:val="22"/>
        </w:rPr>
      </w:pPr>
      <w:r w:rsidRPr="00DA57BF">
        <w:rPr>
          <w:rStyle w:val="Strong"/>
          <w:sz w:val="22"/>
          <w:szCs w:val="22"/>
        </w:rPr>
        <w:t>Logistic Regression</w:t>
      </w:r>
      <w:r w:rsidRPr="00DA57BF">
        <w:rPr>
          <w:sz w:val="22"/>
          <w:szCs w:val="22"/>
        </w:rPr>
        <w:t xml:space="preserve"> was quite good in terms of accuracy and F1 score, but it did not handle imbalanced data as effectively as SVM.</w:t>
      </w:r>
    </w:p>
    <w:p w14:paraId="33948B32" w14:textId="77777777" w:rsidR="008B4A92" w:rsidRPr="00DA57BF" w:rsidRDefault="008B4A92" w:rsidP="00DA57BF">
      <w:pPr>
        <w:pStyle w:val="NormalWeb"/>
        <w:numPr>
          <w:ilvl w:val="0"/>
          <w:numId w:val="20"/>
        </w:numPr>
        <w:spacing w:line="360" w:lineRule="auto"/>
        <w:jc w:val="both"/>
        <w:rPr>
          <w:sz w:val="22"/>
          <w:szCs w:val="22"/>
        </w:rPr>
      </w:pPr>
      <w:r w:rsidRPr="00DA57BF">
        <w:rPr>
          <w:rStyle w:val="Strong"/>
          <w:sz w:val="22"/>
          <w:szCs w:val="22"/>
        </w:rPr>
        <w:t>Naïve Bayes</w:t>
      </w:r>
      <w:r w:rsidRPr="00DA57BF">
        <w:rPr>
          <w:sz w:val="22"/>
          <w:szCs w:val="22"/>
        </w:rPr>
        <w:t xml:space="preserve"> performed quickly and accurately on balanced datasets but struggled with imbalanced classes.</w:t>
      </w:r>
    </w:p>
    <w:p w14:paraId="64ACC791" w14:textId="77777777" w:rsidR="008B4A92" w:rsidRPr="00DA57BF" w:rsidRDefault="008B4A92" w:rsidP="00DA57BF">
      <w:pPr>
        <w:pStyle w:val="NormalWeb"/>
        <w:spacing w:line="360" w:lineRule="auto"/>
        <w:jc w:val="both"/>
        <w:rPr>
          <w:sz w:val="22"/>
          <w:szCs w:val="22"/>
        </w:rPr>
      </w:pPr>
      <w:r w:rsidRPr="00DA57BF">
        <w:rPr>
          <w:sz w:val="22"/>
          <w:szCs w:val="22"/>
        </w:rPr>
        <w:t>Below are the comparison graphs showcasing the performance of these models:</w:t>
      </w:r>
    </w:p>
    <w:p w14:paraId="5370EDAD" w14:textId="77777777" w:rsidR="00934286" w:rsidRDefault="00F21363" w:rsidP="008B4A92">
      <w:pPr>
        <w:pStyle w:val="NormalWeb"/>
      </w:pPr>
      <w:r>
        <w:rPr>
          <w:noProof/>
        </w:rPr>
        <w:drawing>
          <wp:inline distT="0" distB="0" distL="0" distR="0" wp14:anchorId="590D90A3" wp14:editId="7872B552">
            <wp:extent cx="5486400" cy="4162425"/>
            <wp:effectExtent l="0" t="0" r="0" b="9525"/>
            <wp:docPr id="20" name="Picture 20" descr="C:\Users\HP\AppData\Local\Microsoft\Windows\INetCache\Content.MSO\F04219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P\AppData\Local\Microsoft\Windows\INetCache\Content.MSO\F042199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162425"/>
                    </a:xfrm>
                    <a:prstGeom prst="rect">
                      <a:avLst/>
                    </a:prstGeom>
                    <a:noFill/>
                    <a:ln>
                      <a:noFill/>
                    </a:ln>
                  </pic:spPr>
                </pic:pic>
              </a:graphicData>
            </a:graphic>
          </wp:inline>
        </w:drawing>
      </w:r>
    </w:p>
    <w:p w14:paraId="2E5AE42F" w14:textId="77777777" w:rsidR="008B4A92" w:rsidRDefault="008B4A92" w:rsidP="008B4A92">
      <w:pPr>
        <w:pStyle w:val="NormalWeb"/>
      </w:pPr>
      <w:r>
        <w:rPr>
          <w:rStyle w:val="Strong"/>
        </w:rPr>
        <w:t>[Graph 1: Accuracy Comparison of Naïve Bayes, Logistic Regression, and SVM]</w:t>
      </w:r>
    </w:p>
    <w:p w14:paraId="6FF0ACD9" w14:textId="77777777" w:rsidR="008B4A92" w:rsidRDefault="008B4A92" w:rsidP="008B4A92">
      <w:pPr>
        <w:pStyle w:val="NormalWeb"/>
      </w:pPr>
      <w:r>
        <w:t>This bar chart displays the overall accuracy of each model on the testing dataset.</w:t>
      </w:r>
    </w:p>
    <w:p w14:paraId="7F23EF7F" w14:textId="77777777" w:rsidR="00AE6A41" w:rsidRDefault="00F21363" w:rsidP="008B4A92">
      <w:pPr>
        <w:pStyle w:val="NormalWeb"/>
      </w:pPr>
      <w:r>
        <w:rPr>
          <w:noProof/>
        </w:rPr>
        <w:lastRenderedPageBreak/>
        <w:drawing>
          <wp:inline distT="0" distB="0" distL="0" distR="0" wp14:anchorId="63A31182" wp14:editId="01E398D9">
            <wp:extent cx="5514975" cy="4162425"/>
            <wp:effectExtent l="0" t="0" r="9525" b="9525"/>
            <wp:docPr id="19" name="Picture 19" descr="C:\Users\HP\AppData\Local\Microsoft\Windows\INetCache\Content.MSO\ABD3DE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P\AppData\Local\Microsoft\Windows\INetCache\Content.MSO\ABD3DE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4162425"/>
                    </a:xfrm>
                    <a:prstGeom prst="rect">
                      <a:avLst/>
                    </a:prstGeom>
                    <a:noFill/>
                    <a:ln>
                      <a:noFill/>
                    </a:ln>
                  </pic:spPr>
                </pic:pic>
              </a:graphicData>
            </a:graphic>
          </wp:inline>
        </w:drawing>
      </w:r>
    </w:p>
    <w:p w14:paraId="20A7E648" w14:textId="77777777" w:rsidR="008B4A92" w:rsidRDefault="008B4A92" w:rsidP="008B4A92">
      <w:pPr>
        <w:pStyle w:val="NormalWeb"/>
      </w:pPr>
      <w:r>
        <w:rPr>
          <w:rStyle w:val="Strong"/>
        </w:rPr>
        <w:t>[Graph 2: Precision Comparison for Naïve Bayes, Logistic Regression, and SVM]</w:t>
      </w:r>
    </w:p>
    <w:p w14:paraId="643A1778" w14:textId="77777777" w:rsidR="008B4A92" w:rsidRDefault="008B4A92" w:rsidP="008B4A92">
      <w:pPr>
        <w:pStyle w:val="NormalWeb"/>
      </w:pPr>
      <w:r>
        <w:t>This graph shows the precision achieved by each model for both positive and negative classes.</w:t>
      </w:r>
    </w:p>
    <w:p w14:paraId="23A34318" w14:textId="77777777" w:rsidR="0028415A" w:rsidRDefault="00F21363" w:rsidP="008B4A92">
      <w:pPr>
        <w:pStyle w:val="NormalWeb"/>
      </w:pPr>
      <w:r>
        <w:rPr>
          <w:noProof/>
        </w:rPr>
        <w:lastRenderedPageBreak/>
        <w:drawing>
          <wp:inline distT="0" distB="0" distL="0" distR="0" wp14:anchorId="136B7089" wp14:editId="1BC8F7FD">
            <wp:extent cx="5400675" cy="4162425"/>
            <wp:effectExtent l="0" t="0" r="9525" b="9525"/>
            <wp:docPr id="18" name="Picture 18" descr="C:\Users\HP\AppData\Local\Microsoft\Windows\INetCache\Content.MSO\332387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MSO\3323877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4162425"/>
                    </a:xfrm>
                    <a:prstGeom prst="rect">
                      <a:avLst/>
                    </a:prstGeom>
                    <a:noFill/>
                    <a:ln>
                      <a:noFill/>
                    </a:ln>
                  </pic:spPr>
                </pic:pic>
              </a:graphicData>
            </a:graphic>
          </wp:inline>
        </w:drawing>
      </w:r>
    </w:p>
    <w:p w14:paraId="4951A3CB" w14:textId="77777777" w:rsidR="008B4A92" w:rsidRDefault="008B4A92" w:rsidP="008B4A92">
      <w:pPr>
        <w:pStyle w:val="NormalWeb"/>
      </w:pPr>
      <w:r>
        <w:rPr>
          <w:rStyle w:val="Strong"/>
        </w:rPr>
        <w:t>[Graph 3: Recall Comparison for Naïve Bayes, Logistic Regression, and SVM]</w:t>
      </w:r>
    </w:p>
    <w:p w14:paraId="5C0585CD" w14:textId="77777777" w:rsidR="008B4A92" w:rsidRDefault="008B4A92" w:rsidP="008B4A92">
      <w:pPr>
        <w:pStyle w:val="NormalWeb"/>
      </w:pPr>
      <w:r>
        <w:t>A comparison of recall values, highlighting the models' ability to correctly classify positive instances.</w:t>
      </w:r>
    </w:p>
    <w:p w14:paraId="5AEAE841" w14:textId="77777777" w:rsidR="009B29A9" w:rsidRDefault="00F21363" w:rsidP="008B4A92">
      <w:pPr>
        <w:pStyle w:val="NormalWeb"/>
      </w:pPr>
      <w:r>
        <w:rPr>
          <w:noProof/>
        </w:rPr>
        <w:lastRenderedPageBreak/>
        <w:drawing>
          <wp:inline distT="0" distB="0" distL="0" distR="0" wp14:anchorId="07DE6294" wp14:editId="79788E0C">
            <wp:extent cx="5467350" cy="4162425"/>
            <wp:effectExtent l="0" t="0" r="0" b="9525"/>
            <wp:docPr id="17" name="Picture 17" descr="C:\Users\HP\AppData\Local\Microsoft\Windows\INetCache\Content.MSO\5BAFC7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AppData\Local\Microsoft\Windows\INetCache\Content.MSO\5BAFC78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7350" cy="4162425"/>
                    </a:xfrm>
                    <a:prstGeom prst="rect">
                      <a:avLst/>
                    </a:prstGeom>
                    <a:noFill/>
                    <a:ln>
                      <a:noFill/>
                    </a:ln>
                  </pic:spPr>
                </pic:pic>
              </a:graphicData>
            </a:graphic>
          </wp:inline>
        </w:drawing>
      </w:r>
    </w:p>
    <w:p w14:paraId="00DCFD34" w14:textId="77777777" w:rsidR="008B4A92" w:rsidRDefault="008B4A92" w:rsidP="008B4A92">
      <w:pPr>
        <w:pStyle w:val="NormalWeb"/>
      </w:pPr>
      <w:r>
        <w:rPr>
          <w:rStyle w:val="Strong"/>
        </w:rPr>
        <w:t>[Graph 4: F1 Score Comparison of Naïve Bayes, Logistic Regression, and SVM]</w:t>
      </w:r>
    </w:p>
    <w:p w14:paraId="38EA6379" w14:textId="77777777" w:rsidR="008B4A92" w:rsidRDefault="008B4A92" w:rsidP="008B4A92">
      <w:pPr>
        <w:pStyle w:val="NormalWeb"/>
      </w:pPr>
      <w:r>
        <w:t>This line chart shows the F1 score, indicating the balance between precision and recall.</w:t>
      </w:r>
    </w:p>
    <w:p w14:paraId="12F6D98D" w14:textId="77777777" w:rsidR="00486348" w:rsidRDefault="00F21363" w:rsidP="008B4A92">
      <w:pPr>
        <w:pStyle w:val="NormalWeb"/>
      </w:pPr>
      <w:r>
        <w:rPr>
          <w:noProof/>
        </w:rPr>
        <w:lastRenderedPageBreak/>
        <w:drawing>
          <wp:inline distT="0" distB="0" distL="0" distR="0" wp14:anchorId="20EE4ABD" wp14:editId="70B5E92F">
            <wp:extent cx="5181600" cy="4162425"/>
            <wp:effectExtent l="0" t="0" r="0" b="9525"/>
            <wp:docPr id="16" name="Picture 16" descr="C:\Users\HP\AppData\Local\Microsoft\Windows\INetCache\Content.MSO\8912CD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Microsoft\Windows\INetCache\Content.MSO\8912CD19.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2304A4D5" w14:textId="77777777" w:rsidR="008B4A92" w:rsidRDefault="008B4A92" w:rsidP="008B4A92">
      <w:pPr>
        <w:pStyle w:val="NormalWeb"/>
      </w:pPr>
      <w:r>
        <w:rPr>
          <w:rStyle w:val="Strong"/>
        </w:rPr>
        <w:t>[Graph 5: ROC-AUC Comparison]</w:t>
      </w:r>
    </w:p>
    <w:p w14:paraId="0434321C" w14:textId="77777777" w:rsidR="008B4A92" w:rsidRDefault="008B4A92" w:rsidP="008B4A92">
      <w:pPr>
        <w:pStyle w:val="NormalWeb"/>
      </w:pPr>
      <w:r>
        <w:t>A plot comparing the ROC-AUC values, which assess the discriminative ability of each model.</w:t>
      </w:r>
    </w:p>
    <w:p w14:paraId="61730E86" w14:textId="77777777" w:rsidR="005E7358" w:rsidRDefault="005E7358" w:rsidP="008B4A92">
      <w:pPr>
        <w:pStyle w:val="NormalWeb"/>
      </w:pPr>
      <w:r>
        <w:rPr>
          <w:noProof/>
        </w:rPr>
        <w:drawing>
          <wp:inline distT="0" distB="0" distL="0" distR="0" wp14:anchorId="0DBF9694" wp14:editId="39A0E56D">
            <wp:extent cx="5731510" cy="1903752"/>
            <wp:effectExtent l="0" t="0" r="2540" b="1270"/>
            <wp:docPr id="15" name="Picture 15" descr="C:\Users\HP\AppData\Local\Microsoft\Windows\INetCache\Content.MSO\ADB7E2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Microsoft\Windows\INetCache\Content.MSO\ADB7E29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03752"/>
                    </a:xfrm>
                    <a:prstGeom prst="rect">
                      <a:avLst/>
                    </a:prstGeom>
                    <a:noFill/>
                    <a:ln>
                      <a:noFill/>
                    </a:ln>
                  </pic:spPr>
                </pic:pic>
              </a:graphicData>
            </a:graphic>
          </wp:inline>
        </w:drawing>
      </w:r>
    </w:p>
    <w:p w14:paraId="160106EB" w14:textId="77777777" w:rsidR="008B4A92" w:rsidRDefault="008B4A92" w:rsidP="008B4A92">
      <w:pPr>
        <w:pStyle w:val="NormalWeb"/>
      </w:pPr>
      <w:r>
        <w:rPr>
          <w:rStyle w:val="Strong"/>
        </w:rPr>
        <w:t>[Graph 6: Confusion Matrix Comparison]</w:t>
      </w:r>
    </w:p>
    <w:p w14:paraId="40732FDA" w14:textId="77777777" w:rsidR="008B4A92" w:rsidRDefault="008B4A92" w:rsidP="008B4A92">
      <w:pPr>
        <w:pStyle w:val="NormalWeb"/>
      </w:pPr>
      <w:r>
        <w:t>A visualization of the confusion matrix for each model, showing true positives, false positives, true negatives, and false negatives.</w:t>
      </w:r>
    </w:p>
    <w:p w14:paraId="1DFF86CE" w14:textId="77777777" w:rsidR="00146744" w:rsidRDefault="00146744" w:rsidP="008B4A92">
      <w:pPr>
        <w:pStyle w:val="NormalWeb"/>
      </w:pPr>
      <w:r>
        <w:rPr>
          <w:noProof/>
        </w:rPr>
        <w:lastRenderedPageBreak/>
        <w:drawing>
          <wp:inline distT="0" distB="0" distL="0" distR="0" wp14:anchorId="4E1B7F1F" wp14:editId="0FE8AF71">
            <wp:extent cx="5731510" cy="3705718"/>
            <wp:effectExtent l="0" t="0" r="2540" b="9525"/>
            <wp:docPr id="21" name="Picture 21" descr="C:\Users\HP\AppData\Local\Microsoft\Windows\INetCache\Content.MSO\FBA46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P\AppData\Local\Microsoft\Windows\INetCache\Content.MSO\FBA462C7.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05718"/>
                    </a:xfrm>
                    <a:prstGeom prst="rect">
                      <a:avLst/>
                    </a:prstGeom>
                    <a:noFill/>
                    <a:ln>
                      <a:noFill/>
                    </a:ln>
                  </pic:spPr>
                </pic:pic>
              </a:graphicData>
            </a:graphic>
          </wp:inline>
        </w:drawing>
      </w:r>
    </w:p>
    <w:p w14:paraId="6EE340AF" w14:textId="77777777" w:rsidR="008B4A92" w:rsidRDefault="008B4A92" w:rsidP="008B4A92">
      <w:pPr>
        <w:pStyle w:val="NormalWeb"/>
      </w:pPr>
      <w:r>
        <w:rPr>
          <w:rStyle w:val="Strong"/>
        </w:rPr>
        <w:t>[Graph 7: Learning Curves for Naïve Bayes, Logistic Regression, and SVM]</w:t>
      </w:r>
    </w:p>
    <w:p w14:paraId="1F356E17" w14:textId="77777777" w:rsidR="008B4A92" w:rsidRDefault="008B4A92" w:rsidP="008B4A92">
      <w:pPr>
        <w:pStyle w:val="NormalWeb"/>
      </w:pPr>
      <w:r>
        <w:t>This graph shows how each model's performance evolves with increasing training data.</w:t>
      </w:r>
    </w:p>
    <w:p w14:paraId="5FCD2D37" w14:textId="77777777" w:rsidR="00122B90" w:rsidRDefault="00122B90" w:rsidP="008B4A92">
      <w:pPr>
        <w:pStyle w:val="NormalWeb"/>
      </w:pPr>
      <w:r>
        <w:rPr>
          <w:noProof/>
        </w:rPr>
        <w:drawing>
          <wp:inline distT="0" distB="0" distL="0" distR="0" wp14:anchorId="6C9F3A18" wp14:editId="3384A5D4">
            <wp:extent cx="5343525" cy="3981450"/>
            <wp:effectExtent l="0" t="0" r="9525" b="0"/>
            <wp:docPr id="22" name="Picture 22" descr="C:\Users\HP\AppData\Local\Microsoft\Windows\INetCache\Content.MSO\AFA61F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P\AppData\Local\Microsoft\Windows\INetCache\Content.MSO\AFA61F6D.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981450"/>
                    </a:xfrm>
                    <a:prstGeom prst="rect">
                      <a:avLst/>
                    </a:prstGeom>
                    <a:noFill/>
                    <a:ln>
                      <a:noFill/>
                    </a:ln>
                  </pic:spPr>
                </pic:pic>
              </a:graphicData>
            </a:graphic>
          </wp:inline>
        </w:drawing>
      </w:r>
    </w:p>
    <w:p w14:paraId="5D4C6E0C" w14:textId="77777777" w:rsidR="008B4A92" w:rsidRDefault="008B4A92" w:rsidP="008B4A92">
      <w:pPr>
        <w:pStyle w:val="NormalWeb"/>
      </w:pPr>
      <w:r>
        <w:rPr>
          <w:rStyle w:val="Strong"/>
        </w:rPr>
        <w:lastRenderedPageBreak/>
        <w:t>[Graph 8: Cross-Validation Results for SVM]</w:t>
      </w:r>
    </w:p>
    <w:p w14:paraId="58269EBF" w14:textId="77777777" w:rsidR="008B4A92" w:rsidRDefault="008B4A92" w:rsidP="008B4A92">
      <w:pPr>
        <w:pStyle w:val="NormalWeb"/>
      </w:pPr>
      <w:r>
        <w:t>This chart shows the performance across different folds of the cross-validation, demonstrating model stability.</w:t>
      </w:r>
    </w:p>
    <w:p w14:paraId="5CA4DDCD" w14:textId="77777777" w:rsidR="008B4A92" w:rsidRPr="00592D65" w:rsidRDefault="008B4A92" w:rsidP="00592D65">
      <w:pPr>
        <w:pStyle w:val="Heading2"/>
        <w:rPr>
          <w:rFonts w:ascii="Times New Roman" w:hAnsi="Times New Roman" w:cs="Times New Roman"/>
          <w:b/>
          <w:bCs/>
          <w:color w:val="auto"/>
          <w:sz w:val="24"/>
          <w:szCs w:val="24"/>
        </w:rPr>
      </w:pPr>
      <w:bookmarkStart w:id="35" w:name="_Toc186486694"/>
      <w:r w:rsidRPr="00592D65">
        <w:rPr>
          <w:rFonts w:ascii="Times New Roman" w:hAnsi="Times New Roman" w:cs="Times New Roman"/>
          <w:b/>
          <w:bCs/>
          <w:color w:val="auto"/>
          <w:sz w:val="24"/>
          <w:szCs w:val="24"/>
        </w:rPr>
        <w:t>4.5 Final Model Selection</w:t>
      </w:r>
      <w:bookmarkEnd w:id="35"/>
    </w:p>
    <w:p w14:paraId="3BDDE833" w14:textId="77777777" w:rsidR="008B4A92" w:rsidRPr="00592D65" w:rsidRDefault="008B4A92" w:rsidP="00592D65">
      <w:pPr>
        <w:pStyle w:val="NormalWeb"/>
        <w:spacing w:line="360" w:lineRule="auto"/>
        <w:jc w:val="both"/>
        <w:rPr>
          <w:sz w:val="22"/>
          <w:szCs w:val="22"/>
        </w:rPr>
      </w:pPr>
      <w:r w:rsidRPr="00592D65">
        <w:rPr>
          <w:sz w:val="22"/>
          <w:szCs w:val="22"/>
        </w:rPr>
        <w:t xml:space="preserve">After evaluating the models, </w:t>
      </w:r>
      <w:r w:rsidRPr="00592D65">
        <w:rPr>
          <w:rStyle w:val="Strong"/>
          <w:sz w:val="22"/>
          <w:szCs w:val="22"/>
        </w:rPr>
        <w:t>SVM</w:t>
      </w:r>
      <w:r w:rsidRPr="00592D65">
        <w:rPr>
          <w:sz w:val="22"/>
          <w:szCs w:val="22"/>
        </w:rPr>
        <w:t xml:space="preserve"> was selected as the final model due to its superior performance across all key metrics, especially for the minority class. The ability to handle complex, high-dimensional data and its robust performance on imbalanced datasets made it the ideal choice. Although Naïve Bayes and Logistic Regression provided valuable insights and baseline performance, they were outperformed by SVM, particularly in recall and precision.</w:t>
      </w:r>
      <w:r w:rsidR="00592D65" w:rsidRPr="00592D65">
        <w:rPr>
          <w:sz w:val="22"/>
          <w:szCs w:val="22"/>
        </w:rPr>
        <w:t xml:space="preserve"> </w:t>
      </w:r>
      <w:r w:rsidRPr="00592D65">
        <w:rPr>
          <w:sz w:val="22"/>
          <w:szCs w:val="22"/>
        </w:rPr>
        <w:t>The choice of SVM also aligns with the need for generalization across unseen data, which is critical for real-world applications where data distributions may vary over time.</w:t>
      </w:r>
    </w:p>
    <w:p w14:paraId="4B21C77D" w14:textId="77777777" w:rsidR="00903D9C" w:rsidRDefault="00903D9C" w:rsidP="00E5023D">
      <w:pPr>
        <w:pStyle w:val="Heading3"/>
        <w:rPr>
          <w:rStyle w:val="Strong"/>
          <w:rFonts w:eastAsiaTheme="majorEastAsia"/>
          <w:b/>
          <w:bCs/>
        </w:rPr>
      </w:pPr>
    </w:p>
    <w:p w14:paraId="69EEF3E1" w14:textId="77777777" w:rsidR="00A068C7" w:rsidRDefault="00A068C7" w:rsidP="00E5023D">
      <w:pPr>
        <w:pStyle w:val="Heading3"/>
        <w:rPr>
          <w:rStyle w:val="Strong"/>
          <w:rFonts w:eastAsiaTheme="majorEastAsia"/>
          <w:b/>
          <w:bCs/>
        </w:rPr>
      </w:pPr>
    </w:p>
    <w:p w14:paraId="0F0EE70B" w14:textId="77777777" w:rsidR="00753EE5" w:rsidRPr="009A14A1" w:rsidRDefault="00753EE5" w:rsidP="009A14A1">
      <w:pPr>
        <w:pStyle w:val="Heading1"/>
        <w:rPr>
          <w:rFonts w:ascii="Times New Roman" w:hAnsi="Times New Roman" w:cs="Times New Roman"/>
          <w:b/>
          <w:bCs/>
          <w:color w:val="auto"/>
          <w:sz w:val="28"/>
          <w:szCs w:val="28"/>
        </w:rPr>
      </w:pPr>
      <w:bookmarkStart w:id="36" w:name="_Toc186486695"/>
      <w:r w:rsidRPr="009A14A1">
        <w:rPr>
          <w:rFonts w:ascii="Times New Roman" w:hAnsi="Times New Roman" w:cs="Times New Roman"/>
          <w:b/>
          <w:bCs/>
          <w:color w:val="auto"/>
          <w:sz w:val="28"/>
          <w:szCs w:val="28"/>
        </w:rPr>
        <w:t>Chapter 5: Insights and Takeaways</w:t>
      </w:r>
      <w:bookmarkEnd w:id="36"/>
    </w:p>
    <w:p w14:paraId="49C23E7A" w14:textId="77777777" w:rsidR="00753EE5" w:rsidRPr="009A14A1" w:rsidRDefault="00753EE5" w:rsidP="009A14A1">
      <w:pPr>
        <w:pStyle w:val="Heading2"/>
        <w:rPr>
          <w:rFonts w:ascii="Times New Roman" w:hAnsi="Times New Roman" w:cs="Times New Roman"/>
          <w:b/>
          <w:bCs/>
          <w:color w:val="auto"/>
          <w:sz w:val="24"/>
          <w:szCs w:val="24"/>
        </w:rPr>
      </w:pPr>
      <w:bookmarkStart w:id="37" w:name="_Toc186486696"/>
      <w:r w:rsidRPr="009A14A1">
        <w:rPr>
          <w:rFonts w:ascii="Times New Roman" w:hAnsi="Times New Roman" w:cs="Times New Roman"/>
          <w:b/>
          <w:bCs/>
          <w:color w:val="auto"/>
          <w:sz w:val="24"/>
          <w:szCs w:val="24"/>
        </w:rPr>
        <w:t>5.1 What the Results Tell Us</w:t>
      </w:r>
      <w:bookmarkEnd w:id="37"/>
    </w:p>
    <w:p w14:paraId="3BE3B1FA" w14:textId="77777777" w:rsidR="00753EE5" w:rsidRPr="009A14A1" w:rsidRDefault="00753EE5" w:rsidP="009A14A1">
      <w:pPr>
        <w:pStyle w:val="NormalWeb"/>
        <w:spacing w:line="360" w:lineRule="auto"/>
        <w:jc w:val="both"/>
        <w:rPr>
          <w:sz w:val="22"/>
          <w:szCs w:val="22"/>
        </w:rPr>
      </w:pPr>
      <w:r w:rsidRPr="009A14A1">
        <w:rPr>
          <w:sz w:val="22"/>
          <w:szCs w:val="22"/>
        </w:rPr>
        <w:t>The results of this study provide valuable insights into the dynamics of public sentiment as reflected in digital platforms. A key revelation is the impact of external factors, such as significant global or local events, on user emotions. For instance, a major societal event can act as a catalyst, driving spikes in emotional responses across platforms, whether positive, negative, or neutral. Similarly, the time of day appears to be a subtle yet significant factor influencing sentiment patterns. During peak activity periods, such as morning or evening hours, user sentiment may lean more polarized due to heightened engagement levels and immediate reactions to unfolding news. This temporal dimension underscores the fluid nature of public sentiment, shaped by both macro-level influences and micro-level interactions.</w:t>
      </w:r>
      <w:r w:rsidR="009A14A1" w:rsidRPr="009A14A1">
        <w:rPr>
          <w:sz w:val="22"/>
          <w:szCs w:val="22"/>
        </w:rPr>
        <w:t xml:space="preserve"> </w:t>
      </w:r>
      <w:r w:rsidRPr="009A14A1">
        <w:rPr>
          <w:sz w:val="22"/>
          <w:szCs w:val="22"/>
        </w:rPr>
        <w:t>Additionally, platform-specific dynamics emerged, revealing the inherent differences in user interactions and content dissemination across social media networks. For example, platforms oriented toward professional networking exhibit more neutral or measured sentiments, while those designed for casual sharing may show greater emotional variability. The interplay of these factors highlights the complexity of interpreting public sentiment and underscores the necessity of contextual understanding when analyzing sentiment data. These findings emphasize that sentiment analysis is not merely a technical exercise but a lens through which the pulse of collective human emotions can be understood and interpreted.</w:t>
      </w:r>
    </w:p>
    <w:p w14:paraId="292F8DA0" w14:textId="77777777" w:rsidR="00753EE5" w:rsidRPr="009A14A1" w:rsidRDefault="00753EE5" w:rsidP="009A14A1">
      <w:pPr>
        <w:pStyle w:val="Heading2"/>
        <w:rPr>
          <w:rFonts w:ascii="Times New Roman" w:hAnsi="Times New Roman" w:cs="Times New Roman"/>
          <w:b/>
          <w:bCs/>
          <w:color w:val="auto"/>
          <w:sz w:val="24"/>
          <w:szCs w:val="24"/>
        </w:rPr>
      </w:pPr>
      <w:bookmarkStart w:id="38" w:name="_Toc186486697"/>
      <w:r w:rsidRPr="009A14A1">
        <w:rPr>
          <w:rFonts w:ascii="Times New Roman" w:hAnsi="Times New Roman" w:cs="Times New Roman"/>
          <w:b/>
          <w:bCs/>
          <w:color w:val="auto"/>
          <w:sz w:val="24"/>
          <w:szCs w:val="24"/>
        </w:rPr>
        <w:lastRenderedPageBreak/>
        <w:t>5.2 Key Factors Driving Predictions</w:t>
      </w:r>
      <w:bookmarkEnd w:id="38"/>
    </w:p>
    <w:p w14:paraId="205909BF" w14:textId="77777777" w:rsidR="00753EE5" w:rsidRPr="009A14A1" w:rsidRDefault="00753EE5" w:rsidP="009A14A1">
      <w:pPr>
        <w:pStyle w:val="NormalWeb"/>
        <w:spacing w:line="360" w:lineRule="auto"/>
        <w:jc w:val="both"/>
        <w:rPr>
          <w:sz w:val="22"/>
          <w:szCs w:val="22"/>
        </w:rPr>
      </w:pPr>
      <w:r w:rsidRPr="009A14A1">
        <w:rPr>
          <w:sz w:val="22"/>
          <w:szCs w:val="22"/>
        </w:rPr>
        <w:t>The predictive capability of the models in this study was significantly influenced by a combination of features, prominently including keywords, the time of post, and the type of platform. Keywords emerged as a critical factor, serving as immediate indicators of sentiment polarity. Positive keywords like "happy," "excited," and "love" often correlated with favorable sentiments, whereas negative terms such as "angry," "hate," and "disappointed" were indicative of unfavorable sentiments. This lexical pattern underscores the power of language as a direct channel for expressing emotions.</w:t>
      </w:r>
      <w:r w:rsidR="009A14A1" w:rsidRPr="009A14A1">
        <w:rPr>
          <w:sz w:val="22"/>
          <w:szCs w:val="22"/>
        </w:rPr>
        <w:t xml:space="preserve"> </w:t>
      </w:r>
      <w:r w:rsidRPr="009A14A1">
        <w:rPr>
          <w:sz w:val="22"/>
          <w:szCs w:val="22"/>
        </w:rPr>
        <w:t>The temporal element of the post—whether morning, afternoon, or evening—also played a pivotal role in shaping sentiment predictions. Posts made during certain times, such as late evenings, tended to exhibit more reflective or emotionally charged tones, possibly reflecting personal experiences or reactions to the day's events. Conversely, posts during work hours often leaned toward neutral or professional tones, particularly on platforms catering to business interactions. The significance of time reinforces the notion that human emotional expression varies throughout the day, influenced by personal schedules, societal norms, and external events.</w:t>
      </w:r>
    </w:p>
    <w:p w14:paraId="12D796F7" w14:textId="77777777" w:rsidR="00753EE5" w:rsidRPr="009A14A1" w:rsidRDefault="00753EE5" w:rsidP="009A14A1">
      <w:pPr>
        <w:pStyle w:val="NormalWeb"/>
        <w:spacing w:line="360" w:lineRule="auto"/>
        <w:jc w:val="both"/>
        <w:rPr>
          <w:sz w:val="22"/>
          <w:szCs w:val="22"/>
        </w:rPr>
      </w:pPr>
      <w:r w:rsidRPr="009A14A1">
        <w:rPr>
          <w:sz w:val="22"/>
          <w:szCs w:val="22"/>
        </w:rPr>
        <w:t>The type of platform also proved instrumental in determining sentiment trends. Different platforms cater to distinct user demographics and purposes, influencing how sentiments are expressed and shared. For instance, platforms designed for rapid news dissemination often exhibit polarized sentiments, driven by the immediacy and brevity of posts. Conversely, platforms emphasizing visual content may elicit sentiments tied to aesthetics or personal connections, showcasing the multifaceted nature of digital interactions. These factors collectively illuminate the diverse drivers behind sentiment prediction and underscore the importance of tailoring analytical models to the specific contexts of each platform.</w:t>
      </w:r>
    </w:p>
    <w:p w14:paraId="73C74C82" w14:textId="77777777" w:rsidR="00753EE5" w:rsidRPr="009A14A1" w:rsidRDefault="00753EE5" w:rsidP="009A14A1">
      <w:pPr>
        <w:pStyle w:val="Heading2"/>
        <w:rPr>
          <w:rFonts w:ascii="Times New Roman" w:hAnsi="Times New Roman" w:cs="Times New Roman"/>
          <w:b/>
          <w:bCs/>
          <w:color w:val="auto"/>
          <w:sz w:val="24"/>
          <w:szCs w:val="24"/>
        </w:rPr>
      </w:pPr>
      <w:bookmarkStart w:id="39" w:name="_Toc186486698"/>
      <w:r w:rsidRPr="009A14A1">
        <w:rPr>
          <w:rFonts w:ascii="Times New Roman" w:hAnsi="Times New Roman" w:cs="Times New Roman"/>
          <w:b/>
          <w:bCs/>
          <w:color w:val="auto"/>
          <w:sz w:val="24"/>
          <w:szCs w:val="24"/>
        </w:rPr>
        <w:t>5.3 Limitations of the Models and Results</w:t>
      </w:r>
      <w:bookmarkEnd w:id="39"/>
    </w:p>
    <w:p w14:paraId="3FCEFBB5" w14:textId="77777777" w:rsidR="00753EE5" w:rsidRPr="009A14A1" w:rsidRDefault="00753EE5" w:rsidP="009A14A1">
      <w:pPr>
        <w:pStyle w:val="NormalWeb"/>
        <w:spacing w:line="360" w:lineRule="auto"/>
        <w:jc w:val="both"/>
        <w:rPr>
          <w:sz w:val="22"/>
          <w:szCs w:val="22"/>
        </w:rPr>
      </w:pPr>
      <w:r w:rsidRPr="009A14A1">
        <w:rPr>
          <w:sz w:val="22"/>
          <w:szCs w:val="22"/>
        </w:rPr>
        <w:t>Despite the insights gained, this study encountered several limitations that impacted the scope and accuracy of the results. A primary challenge was class imbalance within the dataset. Certain sentiment classes, particularly neutral sentiments, were overrepresented, while others, such as extreme positive or negative emotions, were underrepresented. This imbalance skewed the model’s ability to accurately predict minority classes, leading to potential biases in sentiment analysis. Addressing such imbalances requires advanced techniques like oversampling, undersampling, or the application of sophisticated algorithms capable of handling uneven class distributions.</w:t>
      </w:r>
      <w:r w:rsidR="009A14A1" w:rsidRPr="009A14A1">
        <w:rPr>
          <w:sz w:val="22"/>
          <w:szCs w:val="22"/>
        </w:rPr>
        <w:t xml:space="preserve"> </w:t>
      </w:r>
      <w:r w:rsidRPr="009A14A1">
        <w:rPr>
          <w:sz w:val="22"/>
          <w:szCs w:val="22"/>
        </w:rPr>
        <w:t>Noisy data presented another significant limitation. Social media platforms are inherently unstructured environments, characterized by abbreviations, emojis, slang, and multilingual content. This linguistic diversity often complicated the preprocessing steps, as conventional natural language processing techniques struggled to fully capture the nuances of informal communication. Consequently, some sentiment-laden expressions might have been misclassified or overlooked, diminishing the model’s overall accuracy.</w:t>
      </w:r>
    </w:p>
    <w:p w14:paraId="029B1890" w14:textId="77777777" w:rsidR="00753EE5" w:rsidRPr="009A14A1" w:rsidRDefault="00753EE5" w:rsidP="009A14A1">
      <w:pPr>
        <w:pStyle w:val="NormalWeb"/>
        <w:spacing w:line="360" w:lineRule="auto"/>
        <w:jc w:val="both"/>
        <w:rPr>
          <w:sz w:val="22"/>
          <w:szCs w:val="22"/>
        </w:rPr>
      </w:pPr>
      <w:r w:rsidRPr="009A14A1">
        <w:rPr>
          <w:sz w:val="22"/>
          <w:szCs w:val="22"/>
        </w:rPr>
        <w:lastRenderedPageBreak/>
        <w:t>Moreover, the reliance on historical data meant that the models were reactive rather than predictive. While the analysis successfully identified sentiment patterns, it lacked the ability to forecast future sentiment trends dynamically. This limitation underscores the need for real-time sentiment analysis systems that can adapt to rapidly evolving digital conversations. Additionally, contextual nuances, such as sarcasm or cultural references, remained challenging to decode, highlighting the limitations of current sentiment analysis methodologies in capturing the depth of human emotions.</w:t>
      </w:r>
      <w:r w:rsidR="009A14A1" w:rsidRPr="009A14A1">
        <w:rPr>
          <w:sz w:val="22"/>
          <w:szCs w:val="22"/>
        </w:rPr>
        <w:t xml:space="preserve"> </w:t>
      </w:r>
      <w:r w:rsidRPr="009A14A1">
        <w:rPr>
          <w:sz w:val="22"/>
          <w:szCs w:val="22"/>
        </w:rPr>
        <w:t>Another limitation was the dependency on platform-specific data. While the study aimed to generalize findings across multiple platforms, variations in user behavior and content structure posed challenges to achieving uniform insights. The heterogeneity of platforms necessitates customized models, as a one-size-fits-all approach may not adequately address the unique characteristics of each platform. This limitation highlights the importance of developing adaptable frameworks that can accommodate diverse digital ecosystems.</w:t>
      </w:r>
      <w:r w:rsidR="009A14A1" w:rsidRPr="009A14A1">
        <w:rPr>
          <w:sz w:val="22"/>
          <w:szCs w:val="22"/>
        </w:rPr>
        <w:t xml:space="preserve"> </w:t>
      </w:r>
      <w:r w:rsidRPr="009A14A1">
        <w:rPr>
          <w:sz w:val="22"/>
          <w:szCs w:val="22"/>
        </w:rPr>
        <w:t>In conclusion, while this study sheds light on the dynamics of public sentiment and the factors driving predictions, it also exposes the inherent challenges in sentiment analysis. Addressing these limitations through methodological advancements, such as the integration of deep learning techniques or multimodal analysis, could enhance the accuracy and applicability of future studies. By acknowledging these constraints, researchers can pave the way for more robust and insightful sentiment analysis models, bridging the gap between human emotional complexity and machine interpretation.</w:t>
      </w:r>
    </w:p>
    <w:p w14:paraId="1309FC92" w14:textId="77777777" w:rsidR="008C1596" w:rsidRDefault="008C1596" w:rsidP="00E5023D">
      <w:pPr>
        <w:pStyle w:val="Heading3"/>
        <w:rPr>
          <w:rStyle w:val="Strong"/>
          <w:rFonts w:eastAsiaTheme="majorEastAsia"/>
          <w:b/>
          <w:bCs/>
        </w:rPr>
      </w:pPr>
    </w:p>
    <w:p w14:paraId="012B1F9F" w14:textId="77777777" w:rsidR="008C1596" w:rsidRDefault="008C1596" w:rsidP="00E5023D">
      <w:pPr>
        <w:pStyle w:val="Heading3"/>
        <w:rPr>
          <w:rStyle w:val="Strong"/>
          <w:rFonts w:eastAsiaTheme="majorEastAsia"/>
          <w:b/>
          <w:bCs/>
        </w:rPr>
      </w:pPr>
    </w:p>
    <w:p w14:paraId="6E68D22D" w14:textId="77777777" w:rsidR="008C1596" w:rsidRDefault="008C1596" w:rsidP="00E5023D">
      <w:pPr>
        <w:pStyle w:val="Heading3"/>
        <w:rPr>
          <w:rStyle w:val="Strong"/>
          <w:rFonts w:eastAsiaTheme="majorEastAsia"/>
          <w:b/>
          <w:bCs/>
        </w:rPr>
      </w:pPr>
    </w:p>
    <w:p w14:paraId="46540A20" w14:textId="77777777" w:rsidR="008C1596" w:rsidRDefault="008C1596" w:rsidP="00E5023D">
      <w:pPr>
        <w:pStyle w:val="Heading3"/>
        <w:rPr>
          <w:rStyle w:val="Strong"/>
          <w:rFonts w:eastAsiaTheme="majorEastAsia"/>
          <w:b/>
          <w:bCs/>
        </w:rPr>
      </w:pPr>
    </w:p>
    <w:p w14:paraId="211543B8" w14:textId="77777777" w:rsidR="00154481" w:rsidRPr="00E07685" w:rsidRDefault="00154481" w:rsidP="00E07685">
      <w:pPr>
        <w:pStyle w:val="Heading1"/>
        <w:rPr>
          <w:rFonts w:ascii="Times New Roman" w:hAnsi="Times New Roman" w:cs="Times New Roman"/>
          <w:b/>
          <w:bCs/>
          <w:color w:val="auto"/>
          <w:sz w:val="28"/>
          <w:szCs w:val="28"/>
        </w:rPr>
      </w:pPr>
      <w:bookmarkStart w:id="40" w:name="_Toc186486699"/>
      <w:r w:rsidRPr="00E07685">
        <w:rPr>
          <w:rFonts w:ascii="Times New Roman" w:hAnsi="Times New Roman" w:cs="Times New Roman"/>
          <w:b/>
          <w:bCs/>
          <w:color w:val="auto"/>
          <w:sz w:val="28"/>
          <w:szCs w:val="28"/>
        </w:rPr>
        <w:t>Chapter 6: Ethical Considerations and Practical Implications</w:t>
      </w:r>
      <w:bookmarkEnd w:id="40"/>
    </w:p>
    <w:p w14:paraId="47D3B85E" w14:textId="77777777" w:rsidR="00154481" w:rsidRPr="00E07685" w:rsidRDefault="00154481" w:rsidP="00E07685">
      <w:pPr>
        <w:pStyle w:val="Heading2"/>
        <w:rPr>
          <w:rFonts w:ascii="Times New Roman" w:hAnsi="Times New Roman" w:cs="Times New Roman"/>
          <w:b/>
          <w:bCs/>
          <w:color w:val="auto"/>
          <w:sz w:val="24"/>
          <w:szCs w:val="24"/>
        </w:rPr>
      </w:pPr>
      <w:bookmarkStart w:id="41" w:name="_Toc186486700"/>
      <w:r w:rsidRPr="00E07685">
        <w:rPr>
          <w:rFonts w:ascii="Times New Roman" w:hAnsi="Times New Roman" w:cs="Times New Roman"/>
          <w:b/>
          <w:bCs/>
          <w:color w:val="auto"/>
          <w:sz w:val="24"/>
          <w:szCs w:val="24"/>
        </w:rPr>
        <w:t>6.1 Ethical Issues in the Dataset</w:t>
      </w:r>
      <w:bookmarkEnd w:id="41"/>
    </w:p>
    <w:p w14:paraId="2054D5C7" w14:textId="77777777" w:rsidR="00154481" w:rsidRPr="00E07685" w:rsidRDefault="00154481" w:rsidP="00E07685">
      <w:pPr>
        <w:pStyle w:val="NormalWeb"/>
        <w:spacing w:line="360" w:lineRule="auto"/>
        <w:jc w:val="both"/>
        <w:rPr>
          <w:sz w:val="22"/>
          <w:szCs w:val="22"/>
        </w:rPr>
      </w:pPr>
      <w:r w:rsidRPr="00E07685">
        <w:rPr>
          <w:sz w:val="22"/>
          <w:szCs w:val="22"/>
        </w:rPr>
        <w:t>The ethical dimensions surrounding the use of datasets in machine learning and sentiment analysis necessitate careful examination to ensure responsible usage. Datasets often mirror societal structures, including its inequities and biases, which, if not addressed, can perpetuate or even exacerbate disparities. Ethical challenges in this context primarily revolve around biases inherent in the dataset and ensuring privacy and consent in data usage.</w:t>
      </w:r>
    </w:p>
    <w:p w14:paraId="7199EEC9" w14:textId="77777777" w:rsidR="00154481" w:rsidRPr="00E07685" w:rsidRDefault="00154481" w:rsidP="00E07685">
      <w:pPr>
        <w:pStyle w:val="Heading3"/>
        <w:rPr>
          <w:sz w:val="22"/>
          <w:szCs w:val="22"/>
        </w:rPr>
      </w:pPr>
      <w:bookmarkStart w:id="42" w:name="_Toc186486701"/>
      <w:r w:rsidRPr="00E07685">
        <w:rPr>
          <w:sz w:val="22"/>
          <w:szCs w:val="22"/>
        </w:rPr>
        <w:t>6.1.1 Identifying Biases in the Data</w:t>
      </w:r>
      <w:bookmarkEnd w:id="42"/>
    </w:p>
    <w:p w14:paraId="396A7767" w14:textId="77777777" w:rsidR="00154481" w:rsidRPr="00E07685" w:rsidRDefault="00154481" w:rsidP="00E07685">
      <w:pPr>
        <w:pStyle w:val="NormalWeb"/>
        <w:spacing w:line="360" w:lineRule="auto"/>
        <w:jc w:val="both"/>
        <w:rPr>
          <w:sz w:val="22"/>
          <w:szCs w:val="22"/>
        </w:rPr>
      </w:pPr>
      <w:r w:rsidRPr="00E07685">
        <w:rPr>
          <w:sz w:val="22"/>
          <w:szCs w:val="22"/>
        </w:rPr>
        <w:t xml:space="preserve">One significant ethical issue is the presence of biases within the dataset. Biases can stem from the method of data collection, the representation of demographic groups, or the skewed distribution of sentiments and topics. In this study, the data was collected from multiple platforms, and it became </w:t>
      </w:r>
      <w:r w:rsidRPr="00E07685">
        <w:rPr>
          <w:sz w:val="22"/>
          <w:szCs w:val="22"/>
        </w:rPr>
        <w:lastRenderedPageBreak/>
        <w:t>evident that platform-specific biases existed. For example, certain sentiments—particularly neutral or negative—were underrepresented, leading to a potential distortion of overall findings. Additionally, the dataset’s origin from different regions, age groups, or socio-economic backgrounds could have introduced latent biases that influence model predictions and outcomes.</w:t>
      </w:r>
      <w:r w:rsidR="00E07685" w:rsidRPr="00E07685">
        <w:rPr>
          <w:sz w:val="22"/>
          <w:szCs w:val="22"/>
        </w:rPr>
        <w:t xml:space="preserve"> </w:t>
      </w:r>
      <w:r w:rsidRPr="00E07685">
        <w:rPr>
          <w:sz w:val="22"/>
          <w:szCs w:val="22"/>
        </w:rPr>
        <w:t>The imbalance in data distribution also posed challenges in sentiment classification. While positive sentiments were adequately represented, the dataset displayed a noticeable scarcity of negative sentiments. This underrepresentation risks the model’s inability to accurately identify and interpret sentiments across the spectrum, especially when predicting rare or nuanced emotional expressions.</w:t>
      </w:r>
    </w:p>
    <w:p w14:paraId="447370ED" w14:textId="77777777" w:rsidR="00154481" w:rsidRPr="00E07685" w:rsidRDefault="00154481" w:rsidP="00E07685">
      <w:pPr>
        <w:pStyle w:val="Heading3"/>
        <w:rPr>
          <w:sz w:val="22"/>
          <w:szCs w:val="22"/>
        </w:rPr>
      </w:pPr>
      <w:bookmarkStart w:id="43" w:name="_Toc186486702"/>
      <w:r w:rsidRPr="00E07685">
        <w:rPr>
          <w:sz w:val="22"/>
          <w:szCs w:val="22"/>
        </w:rPr>
        <w:t>6.1.2 How Biases Were Addressed</w:t>
      </w:r>
      <w:bookmarkEnd w:id="43"/>
    </w:p>
    <w:p w14:paraId="1BC00B04" w14:textId="77777777" w:rsidR="00154481" w:rsidRPr="00E07685" w:rsidRDefault="00154481" w:rsidP="00E07685">
      <w:pPr>
        <w:pStyle w:val="NormalWeb"/>
        <w:spacing w:line="360" w:lineRule="auto"/>
        <w:jc w:val="both"/>
        <w:rPr>
          <w:sz w:val="22"/>
          <w:szCs w:val="22"/>
        </w:rPr>
      </w:pPr>
      <w:r w:rsidRPr="00E07685">
        <w:rPr>
          <w:sz w:val="22"/>
          <w:szCs w:val="22"/>
        </w:rPr>
        <w:t>Recognizing and addressing biases within the dataset was a priority in this study. Techniques such as resampling were applied to mitigate the imbalances identified in sentiment distribution. Oversampling minority sentiment classes, such as negative or neutral categories, ensured that these classes were more evenly represented during model training. This technique involved duplicating instances of underrepresented classes to balance the dataset while maintaining its original context.</w:t>
      </w:r>
      <w:r w:rsidR="00E07685" w:rsidRPr="00E07685">
        <w:rPr>
          <w:sz w:val="22"/>
          <w:szCs w:val="22"/>
        </w:rPr>
        <w:t xml:space="preserve"> </w:t>
      </w:r>
      <w:r w:rsidRPr="00E07685">
        <w:rPr>
          <w:sz w:val="22"/>
          <w:szCs w:val="22"/>
        </w:rPr>
        <w:t>Class-weight adjustments were another key strategy. By assigning higher weights to underrepresented classes during model training, the classifier was incentivized to prioritize accurate predictions for these classes. This approach ensured that the imbalance in the dataset did not skew the model's predictive capacity towards dominant sentiment categories.</w:t>
      </w:r>
      <w:r w:rsidR="00E07685" w:rsidRPr="00E07685">
        <w:rPr>
          <w:sz w:val="22"/>
          <w:szCs w:val="22"/>
        </w:rPr>
        <w:t xml:space="preserve"> </w:t>
      </w:r>
      <w:r w:rsidRPr="00E07685">
        <w:rPr>
          <w:sz w:val="22"/>
          <w:szCs w:val="22"/>
        </w:rPr>
        <w:t>Additionally, exploratory data analysis (EDA) and visualization techniques were employed to identify latent biases in the data. These techniques provided insights into demographic imbalances and allowed for data augmentation or exclusion strategies to create a more balanced dataset. Lastly, regular evaluations using fairness metrics ensured that the model’s predictions were equitable across different groups.</w:t>
      </w:r>
    </w:p>
    <w:p w14:paraId="317366E7" w14:textId="77777777" w:rsidR="00154481" w:rsidRPr="00E07685" w:rsidRDefault="00154481" w:rsidP="00E07685">
      <w:pPr>
        <w:pStyle w:val="Heading2"/>
        <w:rPr>
          <w:rFonts w:ascii="Times New Roman" w:hAnsi="Times New Roman" w:cs="Times New Roman"/>
          <w:b/>
          <w:bCs/>
          <w:color w:val="auto"/>
          <w:sz w:val="24"/>
          <w:szCs w:val="24"/>
        </w:rPr>
      </w:pPr>
      <w:bookmarkStart w:id="44" w:name="_Toc186486703"/>
      <w:r w:rsidRPr="00E07685">
        <w:rPr>
          <w:rFonts w:ascii="Times New Roman" w:hAnsi="Times New Roman" w:cs="Times New Roman"/>
          <w:b/>
          <w:bCs/>
          <w:color w:val="auto"/>
          <w:sz w:val="24"/>
          <w:szCs w:val="24"/>
        </w:rPr>
        <w:t>6.2 Real-World Applications and Challenges</w:t>
      </w:r>
      <w:bookmarkEnd w:id="44"/>
    </w:p>
    <w:p w14:paraId="333F8C94" w14:textId="77777777" w:rsidR="00154481" w:rsidRPr="00E07685" w:rsidRDefault="00154481" w:rsidP="00E07685">
      <w:pPr>
        <w:pStyle w:val="NormalWeb"/>
        <w:spacing w:line="360" w:lineRule="auto"/>
        <w:jc w:val="both"/>
        <w:rPr>
          <w:sz w:val="22"/>
          <w:szCs w:val="22"/>
        </w:rPr>
      </w:pPr>
      <w:r w:rsidRPr="00E07685">
        <w:rPr>
          <w:sz w:val="22"/>
          <w:szCs w:val="22"/>
        </w:rPr>
        <w:t>The implications of this research extend beyond theoretical insights, offering practical applications in business and technology while highlighting the ethical challenges that accompany these implementations. This section delves into how the findings can be used and addresses potential risks and strategies to mitigate them.</w:t>
      </w:r>
    </w:p>
    <w:p w14:paraId="2800C962" w14:textId="77777777" w:rsidR="00154481" w:rsidRPr="00E07685" w:rsidRDefault="00154481" w:rsidP="00E07685">
      <w:pPr>
        <w:pStyle w:val="Heading3"/>
        <w:rPr>
          <w:sz w:val="22"/>
          <w:szCs w:val="22"/>
        </w:rPr>
      </w:pPr>
      <w:bookmarkStart w:id="45" w:name="_Toc186486704"/>
      <w:r w:rsidRPr="00E07685">
        <w:rPr>
          <w:sz w:val="22"/>
          <w:szCs w:val="22"/>
        </w:rPr>
        <w:t>6.2.1 How These Results Can Be Used</w:t>
      </w:r>
      <w:bookmarkEnd w:id="45"/>
    </w:p>
    <w:p w14:paraId="413A703F" w14:textId="77777777" w:rsidR="00154481" w:rsidRPr="00E07685" w:rsidRDefault="00154481" w:rsidP="00E07685">
      <w:pPr>
        <w:pStyle w:val="NormalWeb"/>
        <w:spacing w:line="360" w:lineRule="auto"/>
        <w:jc w:val="both"/>
        <w:rPr>
          <w:sz w:val="22"/>
          <w:szCs w:val="22"/>
        </w:rPr>
      </w:pPr>
      <w:r w:rsidRPr="00E07685">
        <w:rPr>
          <w:sz w:val="22"/>
          <w:szCs w:val="22"/>
        </w:rPr>
        <w:t>The outcomes of this study have significant utility in various domains. Businesses, particularly those operating in highly competitive markets, can leverage sentiment analysis to monitor brand reputation. By analyzing public sentiments expressed in reviews, social media posts, and customer feedback, organizations can identify emerging trends and address issues before they escalate. This proactive approach fosters improved customer relationships and loyalty.</w:t>
      </w:r>
      <w:r w:rsidR="00E07685" w:rsidRPr="00E07685">
        <w:rPr>
          <w:sz w:val="22"/>
          <w:szCs w:val="22"/>
        </w:rPr>
        <w:t xml:space="preserve"> </w:t>
      </w:r>
      <w:r w:rsidRPr="00E07685">
        <w:rPr>
          <w:sz w:val="22"/>
          <w:szCs w:val="22"/>
        </w:rPr>
        <w:t xml:space="preserve">Additionally, the insights from sentiment </w:t>
      </w:r>
      <w:r w:rsidRPr="00E07685">
        <w:rPr>
          <w:sz w:val="22"/>
          <w:szCs w:val="22"/>
        </w:rPr>
        <w:lastRenderedPageBreak/>
        <w:t>analysis can enhance customer experience by tailoring services to meet specific needs. For instance, e-commerce platforms can analyze customer sentiments to refine their product recommendations or design targeted marketing campaigns. Sentiment trends can also help identify pain points in customer journeys, enabling organizations to address these areas and enhance satisfaction.</w:t>
      </w:r>
      <w:r w:rsidR="00E07685" w:rsidRPr="00E07685">
        <w:rPr>
          <w:sz w:val="22"/>
          <w:szCs w:val="22"/>
        </w:rPr>
        <w:t xml:space="preserve"> </w:t>
      </w:r>
      <w:r w:rsidRPr="00E07685">
        <w:rPr>
          <w:sz w:val="22"/>
          <w:szCs w:val="22"/>
        </w:rPr>
        <w:t>Strategic decision-making is another area where these results prove valuable. By understanding public sentiment towards specific products, policies, or events, organizations can make informed decisions that align with customer expectations. Political campaigns and public policy planning can also benefit from such insights, ensuring strategies resonate with the electorate or stakeholders.</w:t>
      </w:r>
      <w:r w:rsidR="00E07685" w:rsidRPr="00E07685">
        <w:rPr>
          <w:sz w:val="22"/>
          <w:szCs w:val="22"/>
        </w:rPr>
        <w:t xml:space="preserve"> </w:t>
      </w:r>
      <w:r w:rsidRPr="00E07685">
        <w:rPr>
          <w:sz w:val="22"/>
          <w:szCs w:val="22"/>
        </w:rPr>
        <w:t>Moreover, this research has implications in social media monitoring. Platforms can use sentiment analysis to identify harmful content or misinformation trends, contributing to a safer and more respectful digital space. Similarly, sentiment analysis in healthcare applications can support mental health assessments by analyzing textual expressions for emotional distress.</w:t>
      </w:r>
    </w:p>
    <w:p w14:paraId="79F0EAD6" w14:textId="77777777" w:rsidR="00154481" w:rsidRPr="00E07685" w:rsidRDefault="00154481" w:rsidP="00E07685">
      <w:pPr>
        <w:pStyle w:val="Heading3"/>
        <w:rPr>
          <w:sz w:val="22"/>
          <w:szCs w:val="22"/>
        </w:rPr>
      </w:pPr>
      <w:bookmarkStart w:id="46" w:name="_Toc186486705"/>
      <w:r w:rsidRPr="00E07685">
        <w:rPr>
          <w:sz w:val="22"/>
          <w:szCs w:val="22"/>
        </w:rPr>
        <w:t>6.2.2 Potential Risks and Mitigation Strategies</w:t>
      </w:r>
      <w:bookmarkEnd w:id="46"/>
    </w:p>
    <w:p w14:paraId="2A6E1EA9" w14:textId="77777777" w:rsidR="00154481" w:rsidRPr="00E07685" w:rsidRDefault="00154481" w:rsidP="00E07685">
      <w:pPr>
        <w:pStyle w:val="NormalWeb"/>
        <w:spacing w:line="360" w:lineRule="auto"/>
        <w:jc w:val="both"/>
        <w:rPr>
          <w:sz w:val="22"/>
          <w:szCs w:val="22"/>
        </w:rPr>
      </w:pPr>
      <w:r w:rsidRPr="00E07685">
        <w:rPr>
          <w:sz w:val="22"/>
          <w:szCs w:val="22"/>
        </w:rPr>
        <w:t>While the applications are promising, ethical risks associated with sentiment analysis warrant attention. One primary concern is user privacy. Sentiment analysis often relies on textual data collected from social platforms, reviews, or forums. If this data is not anonymized, there is a risk of identifying individual users, leading to breaches of privacy. To mitigate this, strict anonymization protocols were implemented in this study. All identifiable information was removed before analysis, ensuring that the data remained untraceable to individual users.</w:t>
      </w:r>
      <w:r w:rsidR="00E07685" w:rsidRPr="00E07685">
        <w:rPr>
          <w:sz w:val="22"/>
          <w:szCs w:val="22"/>
        </w:rPr>
        <w:t xml:space="preserve"> </w:t>
      </w:r>
      <w:r w:rsidRPr="00E07685">
        <w:rPr>
          <w:sz w:val="22"/>
          <w:szCs w:val="22"/>
        </w:rPr>
        <w:t>Adherence to data protection laws, such as the General Data Protection Regulation (GDPR) and other regional regulations, was emphasized throughout the study. These frameworks guided the ethical collection, storage, and processing of data. In addition, data minimization principles were followed, ensuring that only necessary information was retained for analysis.</w:t>
      </w:r>
      <w:r w:rsidR="00E07685" w:rsidRPr="00E07685">
        <w:rPr>
          <w:sz w:val="22"/>
          <w:szCs w:val="22"/>
        </w:rPr>
        <w:t xml:space="preserve"> </w:t>
      </w:r>
      <w:r w:rsidRPr="00E07685">
        <w:rPr>
          <w:sz w:val="22"/>
          <w:szCs w:val="22"/>
        </w:rPr>
        <w:t>Another potential risk lies in the misuse of sentiment analysis insights. For instance, businesses or political entities might exploit these findings to manipulate public opinions or target vulnerable groups with misleading information. To counter this, transparency in reporting and responsible dissemination of findings were prioritized. By sharing methodologies and ensuring that insights are presented in context, the study sought to reduce the likelihood of misuse.</w:t>
      </w:r>
    </w:p>
    <w:p w14:paraId="5D9B0A3E" w14:textId="77777777" w:rsidR="00154481" w:rsidRPr="00E07685" w:rsidRDefault="00154481" w:rsidP="00E07685">
      <w:pPr>
        <w:pStyle w:val="NormalWeb"/>
        <w:spacing w:line="360" w:lineRule="auto"/>
        <w:jc w:val="both"/>
        <w:rPr>
          <w:sz w:val="22"/>
          <w:szCs w:val="22"/>
        </w:rPr>
      </w:pPr>
      <w:r w:rsidRPr="00E07685">
        <w:rPr>
          <w:sz w:val="22"/>
          <w:szCs w:val="22"/>
        </w:rPr>
        <w:t>The inherent biases in machine learning models also pose risks of perpetuating stereotypes or inequities. For example, if a sentiment analysis model overestimates negative sentiments for specific demographic groups due to biased training data, it could lead to unfair treatment. Addressing these biases required rigorous evaluation of the model’s fairness and performance across different groups. Continuous monitoring and iterative improvements ensured that the model’s predictions remained unbiased and equitable.</w:t>
      </w:r>
      <w:r w:rsidR="00E07685" w:rsidRPr="00E07685">
        <w:rPr>
          <w:sz w:val="22"/>
          <w:szCs w:val="22"/>
        </w:rPr>
        <w:t xml:space="preserve"> </w:t>
      </w:r>
      <w:r w:rsidRPr="00E07685">
        <w:rPr>
          <w:sz w:val="22"/>
          <w:szCs w:val="22"/>
        </w:rPr>
        <w:t xml:space="preserve">Lastly, the dynamic nature of language presents challenges. Sentiments and their expressions evolve over time, influenced by cultural shifts and emerging slang. A static model trained on historical </w:t>
      </w:r>
      <w:r w:rsidRPr="00E07685">
        <w:rPr>
          <w:sz w:val="22"/>
          <w:szCs w:val="22"/>
        </w:rPr>
        <w:lastRenderedPageBreak/>
        <w:t>data may fail to accurately interpret contemporary expressions. To address this, the study recommended regular updates to the training dataset and model re-training to keep pace with linguistic changes.</w:t>
      </w:r>
    </w:p>
    <w:p w14:paraId="1FE4C5FD" w14:textId="77777777" w:rsidR="00E07685" w:rsidRDefault="00E07685" w:rsidP="00E5023D">
      <w:pPr>
        <w:pStyle w:val="Heading3"/>
        <w:rPr>
          <w:rStyle w:val="Strong"/>
          <w:rFonts w:eastAsiaTheme="majorEastAsia"/>
          <w:b/>
          <w:bCs/>
        </w:rPr>
      </w:pPr>
    </w:p>
    <w:p w14:paraId="268C501B" w14:textId="77777777" w:rsidR="0050170F" w:rsidRPr="00C37015" w:rsidRDefault="0050170F" w:rsidP="00C37015">
      <w:pPr>
        <w:pStyle w:val="Heading1"/>
        <w:rPr>
          <w:rFonts w:ascii="Times New Roman" w:hAnsi="Times New Roman" w:cs="Times New Roman"/>
          <w:b/>
          <w:bCs/>
          <w:color w:val="auto"/>
          <w:sz w:val="28"/>
          <w:szCs w:val="28"/>
        </w:rPr>
      </w:pPr>
      <w:bookmarkStart w:id="47" w:name="_Toc186486706"/>
      <w:r w:rsidRPr="00C37015">
        <w:rPr>
          <w:rFonts w:ascii="Times New Roman" w:hAnsi="Times New Roman" w:cs="Times New Roman"/>
          <w:b/>
          <w:bCs/>
          <w:color w:val="auto"/>
          <w:sz w:val="28"/>
          <w:szCs w:val="28"/>
        </w:rPr>
        <w:t>Chapter 7: Documentation and Reproducibility</w:t>
      </w:r>
      <w:bookmarkEnd w:id="47"/>
    </w:p>
    <w:p w14:paraId="6FE9E370" w14:textId="77777777" w:rsidR="0050170F" w:rsidRPr="00C37015" w:rsidRDefault="0050170F" w:rsidP="00C37015">
      <w:pPr>
        <w:pStyle w:val="Heading2"/>
        <w:rPr>
          <w:rFonts w:ascii="Times New Roman" w:hAnsi="Times New Roman" w:cs="Times New Roman"/>
          <w:b/>
          <w:bCs/>
          <w:color w:val="auto"/>
          <w:sz w:val="24"/>
          <w:szCs w:val="24"/>
        </w:rPr>
      </w:pPr>
      <w:bookmarkStart w:id="48" w:name="_Toc186486707"/>
      <w:r w:rsidRPr="00C37015">
        <w:rPr>
          <w:rFonts w:ascii="Times New Roman" w:hAnsi="Times New Roman" w:cs="Times New Roman"/>
          <w:b/>
          <w:bCs/>
          <w:color w:val="auto"/>
          <w:sz w:val="24"/>
          <w:szCs w:val="24"/>
        </w:rPr>
        <w:t>7.1 Overview of the Process</w:t>
      </w:r>
      <w:bookmarkEnd w:id="48"/>
    </w:p>
    <w:p w14:paraId="7AC73266" w14:textId="77777777" w:rsidR="0050170F" w:rsidRPr="00C37015" w:rsidRDefault="0050170F" w:rsidP="00C37015">
      <w:pPr>
        <w:pStyle w:val="NormalWeb"/>
        <w:spacing w:line="360" w:lineRule="auto"/>
        <w:jc w:val="both"/>
        <w:rPr>
          <w:sz w:val="22"/>
          <w:szCs w:val="22"/>
        </w:rPr>
      </w:pPr>
      <w:r w:rsidRPr="00C37015">
        <w:rPr>
          <w:sz w:val="22"/>
          <w:szCs w:val="22"/>
        </w:rPr>
        <w:t>The process of conducting the analysis was carried out with a focus on clarity, structure, and repeatability. Ensuring that the analysis could be reproduced by others was a central goal, as this would enhance the credibility of the findings and allow for future improvements and refinements. A systematic approach was followed, beginning with data preprocessing and proceeding through the stages of model development, evaluation, and interpretation. Each phase of the process was clearly documented to provide transparency and make the methodology accessible to other researchers or practitioners who wish to replicate or extend the analysis.</w:t>
      </w:r>
    </w:p>
    <w:p w14:paraId="46E576DA" w14:textId="77777777" w:rsidR="0050170F" w:rsidRPr="00C37015" w:rsidRDefault="0050170F" w:rsidP="00C37015">
      <w:pPr>
        <w:pStyle w:val="Heading3"/>
        <w:rPr>
          <w:sz w:val="22"/>
          <w:szCs w:val="22"/>
        </w:rPr>
      </w:pPr>
      <w:bookmarkStart w:id="49" w:name="_Toc186486708"/>
      <w:r w:rsidRPr="00C37015">
        <w:rPr>
          <w:sz w:val="22"/>
          <w:szCs w:val="22"/>
        </w:rPr>
        <w:t>7.1.1 How the Analysis Was Conducted</w:t>
      </w:r>
      <w:bookmarkEnd w:id="49"/>
    </w:p>
    <w:p w14:paraId="6C0D7683" w14:textId="77777777" w:rsidR="0050170F" w:rsidRPr="00C37015" w:rsidRDefault="0050170F" w:rsidP="00C37015">
      <w:pPr>
        <w:pStyle w:val="NormalWeb"/>
        <w:spacing w:line="360" w:lineRule="auto"/>
        <w:jc w:val="both"/>
        <w:rPr>
          <w:sz w:val="22"/>
          <w:szCs w:val="22"/>
        </w:rPr>
      </w:pPr>
      <w:r w:rsidRPr="00C37015">
        <w:rPr>
          <w:sz w:val="22"/>
          <w:szCs w:val="22"/>
        </w:rPr>
        <w:t>The analysis followed a well-defined sequence of steps designed to convert raw data into actionable insights while ensuring reproducibility at every stage. The first step was data preprocessing, which involved cleaning and transforming the data into a suitable format for analysis. This included handling missing values, correcting data inconsistencies, and encoding categorical variables into numerical formats for machine learning algorithms. Since the dataset contained both text data and numerical features, appropriate techniques such as vectorization (e.g., TF-IDF) were employed to convert textual data into a form that machine learning models could process.</w:t>
      </w:r>
      <w:r w:rsidR="00C37015" w:rsidRPr="00C37015">
        <w:rPr>
          <w:sz w:val="22"/>
          <w:szCs w:val="22"/>
        </w:rPr>
        <w:t xml:space="preserve"> </w:t>
      </w:r>
      <w:r w:rsidRPr="00C37015">
        <w:rPr>
          <w:sz w:val="22"/>
          <w:szCs w:val="22"/>
        </w:rPr>
        <w:t>Once the data was cleaned and transformed, the next step involved feature selection and engineering. This stage aimed to identify the most important features for the model and enhance them if necessary. Feature scaling was also conducted to ensure that all features were on a similar scale, which is particularly important when working with algorithms like Support Vector Machines (SVMs) or k-Nearest Neighbors (k-NN) that are sensitive to the magnitude of the features.</w:t>
      </w:r>
    </w:p>
    <w:p w14:paraId="5B888051" w14:textId="77777777" w:rsidR="0050170F" w:rsidRPr="00C37015" w:rsidRDefault="0050170F" w:rsidP="00C37015">
      <w:pPr>
        <w:pStyle w:val="NormalWeb"/>
        <w:spacing w:line="360" w:lineRule="auto"/>
        <w:jc w:val="both"/>
        <w:rPr>
          <w:sz w:val="22"/>
          <w:szCs w:val="22"/>
        </w:rPr>
      </w:pPr>
      <w:r w:rsidRPr="00C37015">
        <w:rPr>
          <w:sz w:val="22"/>
          <w:szCs w:val="22"/>
        </w:rPr>
        <w:t>After preprocessing, the dataset was split into training and testing subsets. The training set was used to build the model, and the test set was reserved to evaluate its performance. The model selection process involved testing multiple algorithms to identify the best-suited approach for the data. In this analysis, Support Vector Machines (SVM) were selected due to their ability to handle both linear and non-linear decision boundaries and their effectiveness in high-dimensional spaces.</w:t>
      </w:r>
      <w:r w:rsidR="00C37015" w:rsidRPr="00C37015">
        <w:rPr>
          <w:sz w:val="22"/>
          <w:szCs w:val="22"/>
        </w:rPr>
        <w:t xml:space="preserve"> </w:t>
      </w:r>
      <w:r w:rsidRPr="00C37015">
        <w:rPr>
          <w:sz w:val="22"/>
          <w:szCs w:val="22"/>
        </w:rPr>
        <w:t xml:space="preserve">To evaluate the model’s performance, cross-validation techniques were employed. Cross-validation helps to assess how the model generalizes to unseen data by dividing the dataset into multiple folds and training and testing the model on different subsets. This approach provides a more robust evaluation of the model’s </w:t>
      </w:r>
      <w:r w:rsidRPr="00C37015">
        <w:rPr>
          <w:sz w:val="22"/>
          <w:szCs w:val="22"/>
        </w:rPr>
        <w:lastRenderedPageBreak/>
        <w:t>performance compared to a single train-test split. Several metrics, such as accuracy, precision, recall, and F1 score, were calculated to assess the model's performance in terms of both classification and prediction.</w:t>
      </w:r>
    </w:p>
    <w:p w14:paraId="1EAF7FAA" w14:textId="77777777" w:rsidR="0050170F" w:rsidRPr="00C37015" w:rsidRDefault="0050170F" w:rsidP="00C37015">
      <w:pPr>
        <w:pStyle w:val="NormalWeb"/>
        <w:spacing w:line="360" w:lineRule="auto"/>
        <w:jc w:val="both"/>
        <w:rPr>
          <w:sz w:val="22"/>
          <w:szCs w:val="22"/>
        </w:rPr>
      </w:pPr>
      <w:r w:rsidRPr="00C37015">
        <w:rPr>
          <w:sz w:val="22"/>
          <w:szCs w:val="22"/>
        </w:rPr>
        <w:t>Once the model was trained and evaluated, the final step was to interpret the results and visualize key insights. Visualizations played a critical role in communicating the findings, making complex data more accessible and understandable. A variety of charts, such as confusion matrices, ROC curves, and feature importance plots, were used to present the results in a clear and visually appealing manner.</w:t>
      </w:r>
      <w:r w:rsidR="00C37015" w:rsidRPr="00C37015">
        <w:rPr>
          <w:sz w:val="22"/>
          <w:szCs w:val="22"/>
        </w:rPr>
        <w:t xml:space="preserve"> </w:t>
      </w:r>
      <w:r w:rsidRPr="00C37015">
        <w:rPr>
          <w:sz w:val="22"/>
          <w:szCs w:val="22"/>
        </w:rPr>
        <w:t>Throughout the entire process, careful attention was paid to documentation to ensure that every step could be traced, understood, and reproduced by others. The analysis was conducted in a Python environment, utilizing popular libraries such as pandas for data manipulation, scikit-learn for machine learning, and matplotlib and seaborn for data visualization. These tools were selected for their wide usage in the data science community and their support for reproducible workflows.</w:t>
      </w:r>
    </w:p>
    <w:p w14:paraId="4DC1673C" w14:textId="77777777" w:rsidR="0050170F" w:rsidRPr="00621AF7" w:rsidRDefault="0050170F" w:rsidP="00621AF7">
      <w:pPr>
        <w:pStyle w:val="Heading3"/>
        <w:rPr>
          <w:sz w:val="22"/>
          <w:szCs w:val="22"/>
        </w:rPr>
      </w:pPr>
      <w:bookmarkStart w:id="50" w:name="_Toc186486709"/>
      <w:r w:rsidRPr="00621AF7">
        <w:rPr>
          <w:sz w:val="22"/>
          <w:szCs w:val="22"/>
        </w:rPr>
        <w:t>7.1.2 Tools and Techniques Used</w:t>
      </w:r>
      <w:bookmarkEnd w:id="50"/>
    </w:p>
    <w:p w14:paraId="0FA257C5" w14:textId="77777777" w:rsidR="0050170F" w:rsidRPr="00621AF7" w:rsidRDefault="0050170F" w:rsidP="00621AF7">
      <w:pPr>
        <w:pStyle w:val="NormalWeb"/>
        <w:spacing w:line="360" w:lineRule="auto"/>
        <w:jc w:val="both"/>
        <w:rPr>
          <w:sz w:val="22"/>
          <w:szCs w:val="22"/>
        </w:rPr>
      </w:pPr>
      <w:r w:rsidRPr="00621AF7">
        <w:rPr>
          <w:sz w:val="22"/>
          <w:szCs w:val="22"/>
        </w:rPr>
        <w:t>The tools and techniques used in this analysis were carefully chosen to ensure robustness, scalability, and ease of use. Python was selected as the primary programming language due to its versatility and the extensive support it offers through libraries and frameworks for data science and machine learning.</w:t>
      </w:r>
      <w:r w:rsidR="00621AF7" w:rsidRPr="00621AF7">
        <w:rPr>
          <w:sz w:val="22"/>
          <w:szCs w:val="22"/>
        </w:rPr>
        <w:t xml:space="preserve"> </w:t>
      </w:r>
      <w:r w:rsidRPr="00621AF7">
        <w:rPr>
          <w:rStyle w:val="Strong"/>
          <w:sz w:val="22"/>
          <w:szCs w:val="22"/>
        </w:rPr>
        <w:t>Pandas</w:t>
      </w:r>
      <w:r w:rsidRPr="00621AF7">
        <w:rPr>
          <w:sz w:val="22"/>
          <w:szCs w:val="22"/>
        </w:rPr>
        <w:t xml:space="preserve"> was used for data manipulation and analysis. It provides powerful data structures such as DataFrames, which facilitate efficient handling and transformation of structured data. Pandas is highly efficient for tasks such as cleaning data, handling missing values, filtering, and aggregating large datasets. It also integrates seamlessly with other libraries, making it an essential tool for the data preprocessing phase.</w:t>
      </w:r>
      <w:r w:rsidR="00621AF7" w:rsidRPr="00621AF7">
        <w:rPr>
          <w:sz w:val="22"/>
          <w:szCs w:val="22"/>
        </w:rPr>
        <w:t xml:space="preserve"> </w:t>
      </w:r>
      <w:r w:rsidRPr="00621AF7">
        <w:rPr>
          <w:rStyle w:val="Strong"/>
          <w:sz w:val="22"/>
          <w:szCs w:val="22"/>
        </w:rPr>
        <w:t>scikit-learn</w:t>
      </w:r>
      <w:r w:rsidRPr="00621AF7">
        <w:rPr>
          <w:sz w:val="22"/>
          <w:szCs w:val="22"/>
        </w:rPr>
        <w:t xml:space="preserve"> was used for machine learning, offering a wide range of algorithms and tools for both supervised and unsupervised learning tasks. Specifically, the </w:t>
      </w:r>
      <w:r w:rsidRPr="00621AF7">
        <w:rPr>
          <w:rStyle w:val="Strong"/>
          <w:sz w:val="22"/>
          <w:szCs w:val="22"/>
        </w:rPr>
        <w:t>Support Vector Machine (SVM)</w:t>
      </w:r>
      <w:r w:rsidRPr="00621AF7">
        <w:rPr>
          <w:sz w:val="22"/>
          <w:szCs w:val="22"/>
        </w:rPr>
        <w:t xml:space="preserve"> classifier was used for classification tasks. SVMs are known for their high performance in high-dimensional spaces and their ability to handle both linear and non-linear relationships in data. scikit-learn also provides tools for splitting datasets into training and testing sets, as well as utilities for evaluating models through cross-validation.</w:t>
      </w:r>
    </w:p>
    <w:p w14:paraId="620DD46A" w14:textId="77777777" w:rsidR="0050170F" w:rsidRPr="00621AF7" w:rsidRDefault="0050170F" w:rsidP="00621AF7">
      <w:pPr>
        <w:pStyle w:val="NormalWeb"/>
        <w:spacing w:line="360" w:lineRule="auto"/>
        <w:jc w:val="both"/>
        <w:rPr>
          <w:sz w:val="22"/>
          <w:szCs w:val="22"/>
        </w:rPr>
      </w:pPr>
      <w:r w:rsidRPr="00621AF7">
        <w:rPr>
          <w:sz w:val="22"/>
          <w:szCs w:val="22"/>
        </w:rPr>
        <w:t xml:space="preserve">To visualize the results and present the findings in an intuitive way, </w:t>
      </w:r>
      <w:r w:rsidRPr="00621AF7">
        <w:rPr>
          <w:rStyle w:val="Strong"/>
          <w:sz w:val="22"/>
          <w:szCs w:val="22"/>
        </w:rPr>
        <w:t>matplotlib</w:t>
      </w:r>
      <w:r w:rsidRPr="00621AF7">
        <w:rPr>
          <w:sz w:val="22"/>
          <w:szCs w:val="22"/>
        </w:rPr>
        <w:t xml:space="preserve"> and </w:t>
      </w:r>
      <w:r w:rsidRPr="00621AF7">
        <w:rPr>
          <w:rStyle w:val="Strong"/>
          <w:sz w:val="22"/>
          <w:szCs w:val="22"/>
        </w:rPr>
        <w:t>seaborn</w:t>
      </w:r>
      <w:r w:rsidRPr="00621AF7">
        <w:rPr>
          <w:sz w:val="22"/>
          <w:szCs w:val="22"/>
        </w:rPr>
        <w:t xml:space="preserve"> were employed. These libraries provide robust functionality for creating static, animated, and interactive visualizations. </w:t>
      </w:r>
      <w:r w:rsidRPr="00621AF7">
        <w:rPr>
          <w:rStyle w:val="Strong"/>
          <w:sz w:val="22"/>
          <w:szCs w:val="22"/>
        </w:rPr>
        <w:t>Matplotlib</w:t>
      </w:r>
      <w:r w:rsidRPr="00621AF7">
        <w:rPr>
          <w:sz w:val="22"/>
          <w:szCs w:val="22"/>
        </w:rPr>
        <w:t xml:space="preserve"> is widely used for creating basic plots such as line graphs, histograms, and scatter plots, while </w:t>
      </w:r>
      <w:r w:rsidRPr="00621AF7">
        <w:rPr>
          <w:rStyle w:val="Strong"/>
          <w:sz w:val="22"/>
          <w:szCs w:val="22"/>
        </w:rPr>
        <w:t>seaborn</w:t>
      </w:r>
      <w:r w:rsidRPr="00621AF7">
        <w:rPr>
          <w:sz w:val="22"/>
          <w:szCs w:val="22"/>
        </w:rPr>
        <w:t xml:space="preserve"> builds on matplotlib to offer more advanced visualizations, including heatmaps, pair plots, and regression plots. These visualizations were crucial in interpreting the model’s performance and communicating insights clearly.</w:t>
      </w:r>
      <w:r w:rsidR="00621AF7" w:rsidRPr="00621AF7">
        <w:rPr>
          <w:sz w:val="22"/>
          <w:szCs w:val="22"/>
        </w:rPr>
        <w:t xml:space="preserve"> </w:t>
      </w:r>
      <w:r w:rsidRPr="00621AF7">
        <w:rPr>
          <w:sz w:val="22"/>
          <w:szCs w:val="22"/>
        </w:rPr>
        <w:t xml:space="preserve">For reproducibility and efficient management of workflows, the analysis was conducted within a </w:t>
      </w:r>
      <w:r w:rsidRPr="00621AF7">
        <w:rPr>
          <w:rStyle w:val="Strong"/>
          <w:sz w:val="22"/>
          <w:szCs w:val="22"/>
        </w:rPr>
        <w:t>Jupyter Notebook</w:t>
      </w:r>
      <w:r w:rsidRPr="00621AF7">
        <w:rPr>
          <w:sz w:val="22"/>
          <w:szCs w:val="22"/>
        </w:rPr>
        <w:t xml:space="preserve"> environment. Jupyter Notebooks allow for an interactive and modular approach to coding, with inline documentation, code cells, and </w:t>
      </w:r>
      <w:r w:rsidRPr="00621AF7">
        <w:rPr>
          <w:sz w:val="22"/>
          <w:szCs w:val="22"/>
        </w:rPr>
        <w:lastRenderedPageBreak/>
        <w:t>visual outputs. This environment not only facilitated the analysis process but also made it easier to document each step and provide clear explanations.</w:t>
      </w:r>
    </w:p>
    <w:p w14:paraId="479ADB05" w14:textId="77777777" w:rsidR="0050170F" w:rsidRPr="000C495E" w:rsidRDefault="0050170F" w:rsidP="000C495E">
      <w:pPr>
        <w:pStyle w:val="Heading2"/>
        <w:rPr>
          <w:rFonts w:ascii="Times New Roman" w:hAnsi="Times New Roman" w:cs="Times New Roman"/>
          <w:b/>
          <w:bCs/>
          <w:color w:val="auto"/>
          <w:sz w:val="24"/>
          <w:szCs w:val="24"/>
        </w:rPr>
      </w:pPr>
      <w:bookmarkStart w:id="51" w:name="_Toc186486710"/>
      <w:r w:rsidRPr="000C495E">
        <w:rPr>
          <w:rFonts w:ascii="Times New Roman" w:hAnsi="Times New Roman" w:cs="Times New Roman"/>
          <w:b/>
          <w:bCs/>
          <w:color w:val="auto"/>
          <w:sz w:val="24"/>
          <w:szCs w:val="24"/>
        </w:rPr>
        <w:t>7.2 Making the Work Reproducible</w:t>
      </w:r>
      <w:bookmarkEnd w:id="51"/>
    </w:p>
    <w:p w14:paraId="1AD139F7" w14:textId="77777777" w:rsidR="0050170F" w:rsidRPr="000C495E" w:rsidRDefault="0050170F" w:rsidP="000C495E">
      <w:pPr>
        <w:pStyle w:val="NormalWeb"/>
        <w:spacing w:line="360" w:lineRule="auto"/>
        <w:jc w:val="both"/>
        <w:rPr>
          <w:sz w:val="22"/>
          <w:szCs w:val="22"/>
        </w:rPr>
      </w:pPr>
      <w:r w:rsidRPr="000C495E">
        <w:rPr>
          <w:sz w:val="22"/>
          <w:szCs w:val="22"/>
        </w:rPr>
        <w:t>Reproducibility is a critical aspect of data analysis, especially in research and data science. The ability for others to replicate the analysis and obtain the same results is essential for verifying findings, understanding methodologies, and building on previous work. To ensure that the analysis could be reproduced effectively, several practices were followed.</w:t>
      </w:r>
    </w:p>
    <w:p w14:paraId="67A988D4" w14:textId="77777777" w:rsidR="0050170F" w:rsidRPr="00606E3C" w:rsidRDefault="0050170F" w:rsidP="00606E3C">
      <w:pPr>
        <w:pStyle w:val="Heading3"/>
        <w:rPr>
          <w:sz w:val="22"/>
          <w:szCs w:val="22"/>
        </w:rPr>
      </w:pPr>
      <w:bookmarkStart w:id="52" w:name="_Toc186486711"/>
      <w:r w:rsidRPr="00606E3C">
        <w:rPr>
          <w:sz w:val="22"/>
          <w:szCs w:val="22"/>
        </w:rPr>
        <w:t>7.2.1 Code and Data Details</w:t>
      </w:r>
      <w:bookmarkEnd w:id="52"/>
    </w:p>
    <w:p w14:paraId="6DF30D85" w14:textId="77777777" w:rsidR="0050170F" w:rsidRPr="00606E3C" w:rsidRDefault="0050170F" w:rsidP="00606E3C">
      <w:pPr>
        <w:pStyle w:val="NormalWeb"/>
        <w:spacing w:line="360" w:lineRule="auto"/>
        <w:jc w:val="both"/>
        <w:rPr>
          <w:sz w:val="22"/>
          <w:szCs w:val="22"/>
        </w:rPr>
      </w:pPr>
      <w:r w:rsidRPr="00606E3C">
        <w:rPr>
          <w:sz w:val="22"/>
          <w:szCs w:val="22"/>
        </w:rPr>
        <w:t>To facilitate replication, all code and data used in the analysis were stored in a public repository. This allows others to access and replicate the work easily. The repository was organized in a clear and systematic manner, with separate folders for data, code, and documentation. The data files were provided in common formats such as CSV or JSON, making them accessible to a wide audience. The repository also includes clear instructions for downloading the data, setting up the environment, and running the analysis scripts.</w:t>
      </w:r>
      <w:r w:rsidR="00606E3C" w:rsidRPr="00606E3C">
        <w:rPr>
          <w:sz w:val="22"/>
          <w:szCs w:val="22"/>
        </w:rPr>
        <w:t xml:space="preserve"> </w:t>
      </w:r>
      <w:r w:rsidRPr="00606E3C">
        <w:rPr>
          <w:sz w:val="22"/>
          <w:szCs w:val="22"/>
        </w:rPr>
        <w:t>The code was thoroughly documented, with detailed comments explaining each step of the process. This documentation ensures that users can follow the logic of the code and understand the purpose of each function or block of code. In addition, the repository includes a README file that provides an overview of the project, describes the data, and outlines the methodology used. This serves as an introductory guide for users who may be unfamiliar with the project.</w:t>
      </w:r>
    </w:p>
    <w:p w14:paraId="205AA5B9" w14:textId="77777777" w:rsidR="0050170F" w:rsidRDefault="0050170F" w:rsidP="00606E3C">
      <w:pPr>
        <w:pStyle w:val="NormalWeb"/>
        <w:spacing w:line="360" w:lineRule="auto"/>
        <w:jc w:val="both"/>
      </w:pPr>
      <w:r w:rsidRPr="00606E3C">
        <w:rPr>
          <w:sz w:val="22"/>
          <w:szCs w:val="22"/>
        </w:rPr>
        <w:t xml:space="preserve">To further enhance the reproducibility of the analysis, the environment in which the code was run was also documented. This included specifying the versions of the Python libraries used, as different versions of libraries may behave differently. A requirements.txt file was included in the repository, listing all the libraries and their versions, making it easier for others to set up the same environment. In addition, Docker or virtual environments can be used to encapsulate the dependencies and ensure that the analysis can be run on different machines </w:t>
      </w:r>
      <w:r>
        <w:t>without encountering compatibility issues.</w:t>
      </w:r>
    </w:p>
    <w:p w14:paraId="50946E2B" w14:textId="77777777" w:rsidR="0050170F" w:rsidRPr="00DE286F" w:rsidRDefault="0050170F" w:rsidP="00DE286F">
      <w:pPr>
        <w:pStyle w:val="Heading3"/>
        <w:rPr>
          <w:sz w:val="22"/>
          <w:szCs w:val="22"/>
        </w:rPr>
      </w:pPr>
      <w:bookmarkStart w:id="53" w:name="_Toc186486712"/>
      <w:r w:rsidRPr="00DE286F">
        <w:rPr>
          <w:sz w:val="22"/>
          <w:szCs w:val="22"/>
        </w:rPr>
        <w:t>7.2.2 Steps to Reproduce Results</w:t>
      </w:r>
      <w:bookmarkEnd w:id="53"/>
    </w:p>
    <w:p w14:paraId="695337CB" w14:textId="77777777" w:rsidR="0050170F" w:rsidRPr="00DE286F" w:rsidRDefault="0050170F" w:rsidP="00DE286F">
      <w:pPr>
        <w:pStyle w:val="NormalWeb"/>
        <w:spacing w:line="360" w:lineRule="auto"/>
        <w:jc w:val="both"/>
        <w:rPr>
          <w:sz w:val="22"/>
          <w:szCs w:val="22"/>
        </w:rPr>
      </w:pPr>
      <w:r w:rsidRPr="00DE286F">
        <w:rPr>
          <w:sz w:val="22"/>
          <w:szCs w:val="22"/>
        </w:rPr>
        <w:t>To ensure that the analysis can be replicated, a step-by-step guide was provided. This guide walks the user through each phase of the analysis, from data preprocessing to model evaluation. The instructions include details on how to load the data, clean and preprocess it, train the model, and evaluate its performance. Additionally, any necessary scripts for data cleaning, feature engineering, and model training were included in the repository.</w:t>
      </w:r>
    </w:p>
    <w:p w14:paraId="38904E39" w14:textId="77777777" w:rsidR="0050170F" w:rsidRPr="00DE286F" w:rsidRDefault="0050170F" w:rsidP="00DE286F">
      <w:pPr>
        <w:pStyle w:val="NormalWeb"/>
        <w:spacing w:line="360" w:lineRule="auto"/>
        <w:jc w:val="both"/>
        <w:rPr>
          <w:sz w:val="22"/>
          <w:szCs w:val="22"/>
        </w:rPr>
      </w:pPr>
      <w:r w:rsidRPr="00DE286F">
        <w:rPr>
          <w:sz w:val="22"/>
          <w:szCs w:val="22"/>
        </w:rPr>
        <w:t>For users to reproduce the results, the following steps were outlined:</w:t>
      </w:r>
    </w:p>
    <w:p w14:paraId="1315B4A1" w14:textId="77777777" w:rsidR="0050170F" w:rsidRPr="00DE286F" w:rsidRDefault="0050170F" w:rsidP="00DE286F">
      <w:pPr>
        <w:pStyle w:val="NormalWeb"/>
        <w:numPr>
          <w:ilvl w:val="0"/>
          <w:numId w:val="21"/>
        </w:numPr>
        <w:spacing w:line="360" w:lineRule="auto"/>
        <w:jc w:val="both"/>
        <w:rPr>
          <w:sz w:val="22"/>
          <w:szCs w:val="22"/>
        </w:rPr>
      </w:pPr>
      <w:r w:rsidRPr="00DE286F">
        <w:rPr>
          <w:rStyle w:val="Strong"/>
          <w:sz w:val="22"/>
          <w:szCs w:val="22"/>
        </w:rPr>
        <w:lastRenderedPageBreak/>
        <w:t>Download the Data</w:t>
      </w:r>
      <w:r w:rsidRPr="00DE286F">
        <w:rPr>
          <w:sz w:val="22"/>
          <w:szCs w:val="22"/>
        </w:rPr>
        <w:t>: Instructions were provided for downloading the dataset from the repository or an external source if applicable.</w:t>
      </w:r>
    </w:p>
    <w:p w14:paraId="42BF48C0" w14:textId="77777777" w:rsidR="0050170F" w:rsidRPr="00DE286F" w:rsidRDefault="0050170F" w:rsidP="00DE286F">
      <w:pPr>
        <w:pStyle w:val="NormalWeb"/>
        <w:numPr>
          <w:ilvl w:val="0"/>
          <w:numId w:val="21"/>
        </w:numPr>
        <w:spacing w:line="360" w:lineRule="auto"/>
        <w:jc w:val="both"/>
        <w:rPr>
          <w:sz w:val="22"/>
          <w:szCs w:val="22"/>
        </w:rPr>
      </w:pPr>
      <w:r w:rsidRPr="00DE286F">
        <w:rPr>
          <w:rStyle w:val="Strong"/>
          <w:sz w:val="22"/>
          <w:szCs w:val="22"/>
        </w:rPr>
        <w:t>Set Up the Environment</w:t>
      </w:r>
      <w:r w:rsidRPr="00DE286F">
        <w:rPr>
          <w:sz w:val="22"/>
          <w:szCs w:val="22"/>
        </w:rPr>
        <w:t>: The setup instructions included installing Python and the necessary libraries. The requirements.txt file or a Dockerfile was provided to automate the environment setup.</w:t>
      </w:r>
    </w:p>
    <w:p w14:paraId="3F56B36F" w14:textId="77777777" w:rsidR="0050170F" w:rsidRPr="00DE286F" w:rsidRDefault="0050170F" w:rsidP="00DE286F">
      <w:pPr>
        <w:pStyle w:val="NormalWeb"/>
        <w:numPr>
          <w:ilvl w:val="0"/>
          <w:numId w:val="21"/>
        </w:numPr>
        <w:spacing w:line="360" w:lineRule="auto"/>
        <w:jc w:val="both"/>
        <w:rPr>
          <w:sz w:val="22"/>
          <w:szCs w:val="22"/>
        </w:rPr>
      </w:pPr>
      <w:r w:rsidRPr="00DE286F">
        <w:rPr>
          <w:rStyle w:val="Strong"/>
          <w:sz w:val="22"/>
          <w:szCs w:val="22"/>
        </w:rPr>
        <w:t>Preprocess the Data</w:t>
      </w:r>
      <w:r w:rsidRPr="00DE286F">
        <w:rPr>
          <w:sz w:val="22"/>
          <w:szCs w:val="22"/>
        </w:rPr>
        <w:t>: The guide explained how to clean the data, handle missing values, encode categorical variables, and prepare the data for machine learning models. The data cleaning code was provided as a Python script, and the steps for transforming the data into numeric features were clearly documented.</w:t>
      </w:r>
    </w:p>
    <w:p w14:paraId="7C2E8050" w14:textId="77777777" w:rsidR="0050170F" w:rsidRPr="00DE286F" w:rsidRDefault="0050170F" w:rsidP="00DE286F">
      <w:pPr>
        <w:pStyle w:val="NormalWeb"/>
        <w:numPr>
          <w:ilvl w:val="0"/>
          <w:numId w:val="21"/>
        </w:numPr>
        <w:spacing w:line="360" w:lineRule="auto"/>
        <w:jc w:val="both"/>
        <w:rPr>
          <w:sz w:val="22"/>
          <w:szCs w:val="22"/>
        </w:rPr>
      </w:pPr>
      <w:r w:rsidRPr="00DE286F">
        <w:rPr>
          <w:rStyle w:val="Strong"/>
          <w:sz w:val="22"/>
          <w:szCs w:val="22"/>
        </w:rPr>
        <w:t>Train the Model</w:t>
      </w:r>
      <w:r w:rsidRPr="00DE286F">
        <w:rPr>
          <w:sz w:val="22"/>
          <w:szCs w:val="22"/>
        </w:rPr>
        <w:t>: The guide included the code to train the model, such as loading the dataset into training and test sets, training an SVM classifier, and performing hyperparameter tuning if necessary.</w:t>
      </w:r>
    </w:p>
    <w:p w14:paraId="1EFD78D9" w14:textId="77777777" w:rsidR="0050170F" w:rsidRPr="00DE286F" w:rsidRDefault="0050170F" w:rsidP="00DE286F">
      <w:pPr>
        <w:pStyle w:val="NormalWeb"/>
        <w:numPr>
          <w:ilvl w:val="0"/>
          <w:numId w:val="21"/>
        </w:numPr>
        <w:spacing w:line="360" w:lineRule="auto"/>
        <w:jc w:val="both"/>
        <w:rPr>
          <w:sz w:val="22"/>
          <w:szCs w:val="22"/>
        </w:rPr>
      </w:pPr>
      <w:r w:rsidRPr="00DE286F">
        <w:rPr>
          <w:rStyle w:val="Strong"/>
          <w:sz w:val="22"/>
          <w:szCs w:val="22"/>
        </w:rPr>
        <w:t>Evaluate the Model</w:t>
      </w:r>
      <w:r w:rsidRPr="00DE286F">
        <w:rPr>
          <w:sz w:val="22"/>
          <w:szCs w:val="22"/>
        </w:rPr>
        <w:t>: The evaluation steps were provided, including how to use cross-validation, assess performance metrics like accuracy, precision, recall, and F1 score, and visualize the results.</w:t>
      </w:r>
    </w:p>
    <w:p w14:paraId="7D11D300" w14:textId="77777777" w:rsidR="0050170F" w:rsidRDefault="0050170F" w:rsidP="00DE286F">
      <w:pPr>
        <w:pStyle w:val="NormalWeb"/>
        <w:numPr>
          <w:ilvl w:val="0"/>
          <w:numId w:val="21"/>
        </w:numPr>
        <w:spacing w:line="360" w:lineRule="auto"/>
        <w:jc w:val="both"/>
        <w:rPr>
          <w:sz w:val="22"/>
          <w:szCs w:val="22"/>
        </w:rPr>
      </w:pPr>
      <w:r w:rsidRPr="00DE286F">
        <w:rPr>
          <w:rStyle w:val="Strong"/>
          <w:sz w:val="22"/>
          <w:szCs w:val="22"/>
        </w:rPr>
        <w:t>Visualizations</w:t>
      </w:r>
      <w:r w:rsidRPr="00DE286F">
        <w:rPr>
          <w:sz w:val="22"/>
          <w:szCs w:val="22"/>
        </w:rPr>
        <w:t>: The guide also explained how to generate visualizations, including confusion matrices, ROC curves, and feature importance plots. The code for generating these plots was included, and each visualization was explained in terms of its role in interpreting the model’s performance.</w:t>
      </w:r>
    </w:p>
    <w:p w14:paraId="2FD8B3B7" w14:textId="77777777" w:rsidR="001D4CE5" w:rsidRDefault="001D4CE5" w:rsidP="001D4CE5">
      <w:pPr>
        <w:pStyle w:val="NormalWeb"/>
        <w:spacing w:line="360" w:lineRule="auto"/>
        <w:jc w:val="both"/>
        <w:rPr>
          <w:rStyle w:val="Strong"/>
          <w:sz w:val="22"/>
          <w:szCs w:val="22"/>
        </w:rPr>
      </w:pPr>
    </w:p>
    <w:p w14:paraId="2773521E" w14:textId="77777777" w:rsidR="001D4CE5" w:rsidRPr="00DE286F" w:rsidRDefault="001D4CE5" w:rsidP="001D4CE5">
      <w:pPr>
        <w:pStyle w:val="NormalWeb"/>
        <w:spacing w:line="360" w:lineRule="auto"/>
        <w:jc w:val="both"/>
        <w:rPr>
          <w:sz w:val="22"/>
          <w:szCs w:val="22"/>
        </w:rPr>
      </w:pPr>
    </w:p>
    <w:p w14:paraId="0E220C30" w14:textId="77777777" w:rsidR="00E959B4" w:rsidRPr="00B92B6E" w:rsidRDefault="00E959B4" w:rsidP="00B92B6E">
      <w:pPr>
        <w:pStyle w:val="Heading1"/>
        <w:rPr>
          <w:rFonts w:ascii="Times New Roman" w:hAnsi="Times New Roman" w:cs="Times New Roman"/>
          <w:b/>
          <w:bCs/>
          <w:color w:val="auto"/>
          <w:sz w:val="28"/>
          <w:szCs w:val="28"/>
        </w:rPr>
      </w:pPr>
      <w:bookmarkStart w:id="54" w:name="_Toc186486713"/>
      <w:r w:rsidRPr="00B92B6E">
        <w:rPr>
          <w:rFonts w:ascii="Times New Roman" w:hAnsi="Times New Roman" w:cs="Times New Roman"/>
          <w:b/>
          <w:bCs/>
          <w:color w:val="auto"/>
          <w:sz w:val="28"/>
          <w:szCs w:val="28"/>
        </w:rPr>
        <w:t>Chapter 8: Appendices</w:t>
      </w:r>
      <w:bookmarkEnd w:id="54"/>
    </w:p>
    <w:p w14:paraId="4B3A4542" w14:textId="77777777" w:rsidR="00E959B4" w:rsidRPr="00B92B6E" w:rsidRDefault="00E959B4" w:rsidP="00B92B6E">
      <w:pPr>
        <w:pStyle w:val="Heading2"/>
        <w:rPr>
          <w:rFonts w:ascii="Times New Roman" w:hAnsi="Times New Roman" w:cs="Times New Roman"/>
          <w:b/>
          <w:bCs/>
          <w:color w:val="auto"/>
          <w:sz w:val="24"/>
          <w:szCs w:val="24"/>
        </w:rPr>
      </w:pPr>
      <w:bookmarkStart w:id="55" w:name="_Toc186486714"/>
      <w:r w:rsidRPr="00B92B6E">
        <w:rPr>
          <w:rFonts w:ascii="Times New Roman" w:hAnsi="Times New Roman" w:cs="Times New Roman"/>
          <w:b/>
          <w:bCs/>
          <w:color w:val="auto"/>
          <w:sz w:val="24"/>
          <w:szCs w:val="24"/>
        </w:rPr>
        <w:t>8.1 Additional Graphs and Charts</w:t>
      </w:r>
      <w:bookmarkEnd w:id="55"/>
    </w:p>
    <w:p w14:paraId="157FDB2F" w14:textId="77777777" w:rsidR="00E959B4" w:rsidRPr="00C71A36" w:rsidRDefault="00E959B4" w:rsidP="00C71A36">
      <w:pPr>
        <w:pStyle w:val="NormalWeb"/>
        <w:spacing w:line="360" w:lineRule="auto"/>
        <w:jc w:val="both"/>
        <w:rPr>
          <w:sz w:val="22"/>
          <w:szCs w:val="22"/>
        </w:rPr>
      </w:pPr>
      <w:r w:rsidRPr="00C71A36">
        <w:rPr>
          <w:sz w:val="22"/>
          <w:szCs w:val="22"/>
        </w:rPr>
        <w:t>To supplement the insights derived from the main analysis, additional visualizations were prepared. These visualizations provided a deeper understanding of the dataset and clarified specific patterns and trends that were identified during the study. The graphs and charts included decomposition plots, word clouds, and bar charts.</w:t>
      </w:r>
    </w:p>
    <w:p w14:paraId="65084442" w14:textId="77777777" w:rsidR="00E959B4" w:rsidRPr="00E42512" w:rsidRDefault="00E959B4" w:rsidP="008874CD">
      <w:pPr>
        <w:pStyle w:val="Heading5"/>
        <w:spacing w:line="360" w:lineRule="auto"/>
        <w:jc w:val="both"/>
        <w:rPr>
          <w:rFonts w:ascii="Times New Roman" w:hAnsi="Times New Roman" w:cs="Times New Roman"/>
          <w:b/>
          <w:bCs/>
          <w:color w:val="auto"/>
        </w:rPr>
      </w:pPr>
      <w:r w:rsidRPr="00E42512">
        <w:rPr>
          <w:rFonts w:ascii="Times New Roman" w:hAnsi="Times New Roman" w:cs="Times New Roman"/>
          <w:b/>
          <w:bCs/>
          <w:color w:val="auto"/>
        </w:rPr>
        <w:t>Decomposition Plots</w:t>
      </w:r>
    </w:p>
    <w:p w14:paraId="092F7BEF" w14:textId="77777777" w:rsidR="00E959B4" w:rsidRPr="008874CD" w:rsidRDefault="00E959B4" w:rsidP="008874CD">
      <w:pPr>
        <w:pStyle w:val="NormalWeb"/>
        <w:spacing w:line="360" w:lineRule="auto"/>
        <w:jc w:val="both"/>
        <w:rPr>
          <w:sz w:val="22"/>
          <w:szCs w:val="22"/>
        </w:rPr>
      </w:pPr>
      <w:r w:rsidRPr="008874CD">
        <w:rPr>
          <w:sz w:val="22"/>
          <w:szCs w:val="22"/>
        </w:rPr>
        <w:t xml:space="preserve">Decomposition plots were utilized to analyze the time-series components of the dataset, separating the data into trend, seasonal, and residual components. These plots are essential in understanding the underlying patterns in the data. For instance, if the dataset included temporal information, such as </w:t>
      </w:r>
      <w:r w:rsidRPr="008874CD">
        <w:rPr>
          <w:sz w:val="22"/>
          <w:szCs w:val="22"/>
        </w:rPr>
        <w:lastRenderedPageBreak/>
        <w:t>transaction records over time, decomposition plots could highlight how cyclical patterns (e.g., seasonal spikes in sales) influenced the overall trend.</w:t>
      </w:r>
    </w:p>
    <w:p w14:paraId="7DB23F23" w14:textId="77777777" w:rsidR="00E959B4" w:rsidRPr="008874CD" w:rsidRDefault="00E959B4" w:rsidP="008874CD">
      <w:pPr>
        <w:pStyle w:val="NormalWeb"/>
        <w:spacing w:line="360" w:lineRule="auto"/>
        <w:jc w:val="both"/>
        <w:rPr>
          <w:sz w:val="22"/>
          <w:szCs w:val="22"/>
        </w:rPr>
      </w:pPr>
      <w:r w:rsidRPr="008874CD">
        <w:rPr>
          <w:sz w:val="22"/>
          <w:szCs w:val="22"/>
        </w:rPr>
        <w:t>Below is an example of a decomposition plot based on a sample time-series dataset.</w:t>
      </w:r>
    </w:p>
    <w:p w14:paraId="3A2D0E36" w14:textId="77777777" w:rsidR="008B045D" w:rsidRDefault="00E959B4" w:rsidP="006512E8">
      <w:pPr>
        <w:jc w:val="center"/>
      </w:pPr>
      <w:r>
        <w:rPr>
          <w:noProof/>
          <w:lang w:eastAsia="en-IN"/>
        </w:rPr>
        <w:drawing>
          <wp:inline distT="0" distB="0" distL="0" distR="0" wp14:anchorId="02DA7A48" wp14:editId="1291BB7B">
            <wp:extent cx="4407133" cy="3285317"/>
            <wp:effectExtent l="0" t="0" r="0" b="0"/>
            <wp:docPr id="4" name="Picture 4" descr="C:\Users\HP\AppData\Local\Microsoft\Windows\INetCache\Content.MSO\60EFC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60EFC72A.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2291" cy="3296617"/>
                    </a:xfrm>
                    <a:prstGeom prst="rect">
                      <a:avLst/>
                    </a:prstGeom>
                    <a:noFill/>
                    <a:ln>
                      <a:noFill/>
                    </a:ln>
                  </pic:spPr>
                </pic:pic>
              </a:graphicData>
            </a:graphic>
          </wp:inline>
        </w:drawing>
      </w:r>
    </w:p>
    <w:p w14:paraId="6D87080E" w14:textId="77777777" w:rsidR="00D96D79" w:rsidRDefault="00D96D79" w:rsidP="00D96D79"/>
    <w:p w14:paraId="704CE423" w14:textId="77777777" w:rsidR="00D96D79" w:rsidRPr="00E42512" w:rsidRDefault="00D96D79" w:rsidP="00E42512">
      <w:pPr>
        <w:pStyle w:val="Heading5"/>
        <w:spacing w:line="360" w:lineRule="auto"/>
        <w:jc w:val="both"/>
        <w:rPr>
          <w:rFonts w:ascii="Times New Roman" w:hAnsi="Times New Roman" w:cs="Times New Roman"/>
          <w:b/>
          <w:bCs/>
          <w:color w:val="auto"/>
        </w:rPr>
      </w:pPr>
      <w:r w:rsidRPr="00E42512">
        <w:rPr>
          <w:rFonts w:ascii="Times New Roman" w:hAnsi="Times New Roman" w:cs="Times New Roman"/>
          <w:b/>
          <w:bCs/>
          <w:color w:val="auto"/>
        </w:rPr>
        <w:t>Word Clouds</w:t>
      </w:r>
    </w:p>
    <w:p w14:paraId="50D91803" w14:textId="77777777" w:rsidR="00D96D79" w:rsidRPr="00E42512" w:rsidRDefault="00D96D79" w:rsidP="00E42512">
      <w:pPr>
        <w:pStyle w:val="NormalWeb"/>
        <w:spacing w:line="360" w:lineRule="auto"/>
        <w:jc w:val="both"/>
        <w:rPr>
          <w:sz w:val="22"/>
          <w:szCs w:val="22"/>
        </w:rPr>
      </w:pPr>
      <w:r w:rsidRPr="00E42512">
        <w:rPr>
          <w:sz w:val="22"/>
          <w:szCs w:val="22"/>
        </w:rPr>
        <w:t>Word clouds were used to visualize the most frequent terms in the dataset. For example, in a dataset containing customer feedback or transaction descriptions, word clouds can provide a quick visual summary of commonly occurring words.</w:t>
      </w:r>
    </w:p>
    <w:p w14:paraId="337B0A53" w14:textId="77777777" w:rsidR="00D96D79" w:rsidRDefault="00D96D79" w:rsidP="00E42512">
      <w:pPr>
        <w:jc w:val="center"/>
      </w:pPr>
      <w:r>
        <w:rPr>
          <w:noProof/>
          <w:lang w:eastAsia="en-IN"/>
        </w:rPr>
        <w:drawing>
          <wp:inline distT="0" distB="0" distL="0" distR="0" wp14:anchorId="7BD20E50" wp14:editId="447BFF7C">
            <wp:extent cx="4616990" cy="2369405"/>
            <wp:effectExtent l="0" t="0" r="0" b="0"/>
            <wp:docPr id="5" name="Picture 5" descr="C:\Users\HP\AppData\Local\Microsoft\Windows\INetCache\Content.MSO\8126F8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8126F8C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4600" cy="2378442"/>
                    </a:xfrm>
                    <a:prstGeom prst="rect">
                      <a:avLst/>
                    </a:prstGeom>
                    <a:noFill/>
                    <a:ln>
                      <a:noFill/>
                    </a:ln>
                  </pic:spPr>
                </pic:pic>
              </a:graphicData>
            </a:graphic>
          </wp:inline>
        </w:drawing>
      </w:r>
    </w:p>
    <w:p w14:paraId="1247E6D3" w14:textId="77777777" w:rsidR="00D96D79" w:rsidRDefault="00D96D79" w:rsidP="00D96D79"/>
    <w:p w14:paraId="6B6EE9DE" w14:textId="77777777" w:rsidR="00D96D79" w:rsidRPr="00463E90" w:rsidRDefault="00D96D79" w:rsidP="00463E90">
      <w:pPr>
        <w:pStyle w:val="Heading5"/>
        <w:spacing w:line="360" w:lineRule="auto"/>
        <w:jc w:val="both"/>
        <w:rPr>
          <w:rFonts w:ascii="Times New Roman" w:hAnsi="Times New Roman" w:cs="Times New Roman"/>
          <w:b/>
          <w:bCs/>
          <w:color w:val="auto"/>
        </w:rPr>
      </w:pPr>
      <w:r w:rsidRPr="00463E90">
        <w:rPr>
          <w:rFonts w:ascii="Times New Roman" w:hAnsi="Times New Roman" w:cs="Times New Roman"/>
          <w:b/>
          <w:bCs/>
          <w:color w:val="auto"/>
        </w:rPr>
        <w:lastRenderedPageBreak/>
        <w:t>Bar Charts</w:t>
      </w:r>
    </w:p>
    <w:p w14:paraId="190ED2DA" w14:textId="77777777" w:rsidR="00D96D79" w:rsidRPr="00463E90" w:rsidRDefault="00D96D79" w:rsidP="00463E90">
      <w:pPr>
        <w:pStyle w:val="NormalWeb"/>
        <w:spacing w:line="360" w:lineRule="auto"/>
        <w:jc w:val="both"/>
        <w:rPr>
          <w:sz w:val="22"/>
          <w:szCs w:val="22"/>
        </w:rPr>
      </w:pPr>
      <w:r w:rsidRPr="00463E90">
        <w:rPr>
          <w:sz w:val="22"/>
          <w:szCs w:val="22"/>
        </w:rPr>
        <w:t>Bar charts were included to represent categorical distributions. For example, the number of observations per category (e.g., product type or transaction method) was visualized to highlight dominant categories or any imbalances in the dataset.</w:t>
      </w:r>
    </w:p>
    <w:p w14:paraId="68BBA991" w14:textId="77777777" w:rsidR="00D96D79" w:rsidRDefault="00B8119A" w:rsidP="007021A6">
      <w:pPr>
        <w:jc w:val="center"/>
      </w:pPr>
      <w:r>
        <w:rPr>
          <w:noProof/>
          <w:lang w:eastAsia="en-IN"/>
        </w:rPr>
        <w:drawing>
          <wp:inline distT="0" distB="0" distL="0" distR="0" wp14:anchorId="64050B97" wp14:editId="309A8E00">
            <wp:extent cx="4395537" cy="3505200"/>
            <wp:effectExtent l="0" t="0" r="5080" b="0"/>
            <wp:docPr id="6" name="Picture 6" descr="C:\Users\HP\AppData\Local\Microsoft\Windows\INetCache\Content.MSO\A7FB82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A7FB8216.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6156" cy="3505694"/>
                    </a:xfrm>
                    <a:prstGeom prst="rect">
                      <a:avLst/>
                    </a:prstGeom>
                    <a:noFill/>
                    <a:ln>
                      <a:noFill/>
                    </a:ln>
                  </pic:spPr>
                </pic:pic>
              </a:graphicData>
            </a:graphic>
          </wp:inline>
        </w:drawing>
      </w:r>
    </w:p>
    <w:p w14:paraId="02651E9C" w14:textId="77777777" w:rsidR="00FD4DF5" w:rsidRDefault="00FD4DF5" w:rsidP="00FD4DF5"/>
    <w:p w14:paraId="7C53EE9B" w14:textId="77777777" w:rsidR="00FD4DF5" w:rsidRPr="0050517B" w:rsidRDefault="00FD4DF5" w:rsidP="0050517B">
      <w:pPr>
        <w:pStyle w:val="Heading2"/>
        <w:rPr>
          <w:rFonts w:ascii="Times New Roman" w:hAnsi="Times New Roman" w:cs="Times New Roman"/>
          <w:b/>
          <w:bCs/>
          <w:color w:val="auto"/>
          <w:sz w:val="24"/>
          <w:szCs w:val="24"/>
        </w:rPr>
      </w:pPr>
      <w:bookmarkStart w:id="56" w:name="_Toc186486715"/>
      <w:r w:rsidRPr="0050517B">
        <w:rPr>
          <w:rFonts w:ascii="Times New Roman" w:hAnsi="Times New Roman" w:cs="Times New Roman"/>
          <w:b/>
          <w:bCs/>
          <w:color w:val="auto"/>
          <w:sz w:val="24"/>
          <w:szCs w:val="24"/>
        </w:rPr>
        <w:t>8.2 Detailed Model Performance Tables</w:t>
      </w:r>
      <w:bookmarkEnd w:id="56"/>
    </w:p>
    <w:p w14:paraId="3AF5A965" w14:textId="77777777" w:rsidR="00FD4DF5" w:rsidRPr="0050517B" w:rsidRDefault="00FD4DF5" w:rsidP="0050517B">
      <w:pPr>
        <w:pStyle w:val="NormalWeb"/>
        <w:spacing w:line="360" w:lineRule="auto"/>
        <w:jc w:val="both"/>
        <w:rPr>
          <w:sz w:val="22"/>
          <w:szCs w:val="22"/>
        </w:rPr>
      </w:pPr>
      <w:r w:rsidRPr="0050517B">
        <w:rPr>
          <w:sz w:val="22"/>
          <w:szCs w:val="22"/>
        </w:rPr>
        <w:t>Comprehensive tables comparing model performance across multiple metrics were included to provide a transparent overview of the results. These tables outlined the accuracy, precision, recall, F1 score, and other metrics for each model.</w:t>
      </w:r>
    </w:p>
    <w:tbl>
      <w:tblPr>
        <w:tblW w:w="85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4"/>
        <w:gridCol w:w="1281"/>
        <w:gridCol w:w="1249"/>
        <w:gridCol w:w="876"/>
        <w:gridCol w:w="1207"/>
      </w:tblGrid>
      <w:tr w:rsidR="001F1B13" w:rsidRPr="00035FC0" w14:paraId="1A389CF6" w14:textId="77777777" w:rsidTr="001F1B13">
        <w:trPr>
          <w:trHeight w:val="462"/>
          <w:tblHeader/>
          <w:tblCellSpacing w:w="15" w:type="dxa"/>
        </w:trPr>
        <w:tc>
          <w:tcPr>
            <w:tcW w:w="0" w:type="auto"/>
            <w:shd w:val="clear" w:color="auto" w:fill="E7E6E6" w:themeFill="background2"/>
            <w:vAlign w:val="center"/>
            <w:hideMark/>
          </w:tcPr>
          <w:p w14:paraId="7D70669F" w14:textId="77777777" w:rsidR="00FD4DF5" w:rsidRPr="00035FC0" w:rsidRDefault="00FD4DF5">
            <w:pPr>
              <w:jc w:val="center"/>
              <w:rPr>
                <w:rFonts w:ascii="Times New Roman" w:hAnsi="Times New Roman" w:cs="Times New Roman"/>
                <w:b/>
                <w:bCs/>
              </w:rPr>
            </w:pPr>
            <w:r w:rsidRPr="00035FC0">
              <w:rPr>
                <w:rStyle w:val="Strong"/>
                <w:rFonts w:ascii="Times New Roman" w:hAnsi="Times New Roman" w:cs="Times New Roman"/>
              </w:rPr>
              <w:t>Model</w:t>
            </w:r>
          </w:p>
        </w:tc>
        <w:tc>
          <w:tcPr>
            <w:tcW w:w="0" w:type="auto"/>
            <w:shd w:val="clear" w:color="auto" w:fill="E7E6E6" w:themeFill="background2"/>
            <w:vAlign w:val="center"/>
            <w:hideMark/>
          </w:tcPr>
          <w:p w14:paraId="5C1DE748" w14:textId="77777777" w:rsidR="00FD4DF5" w:rsidRPr="00035FC0" w:rsidRDefault="00FD4DF5">
            <w:pPr>
              <w:jc w:val="center"/>
              <w:rPr>
                <w:rFonts w:ascii="Times New Roman" w:hAnsi="Times New Roman" w:cs="Times New Roman"/>
                <w:b/>
                <w:bCs/>
              </w:rPr>
            </w:pPr>
            <w:r w:rsidRPr="00035FC0">
              <w:rPr>
                <w:rStyle w:val="Strong"/>
                <w:rFonts w:ascii="Times New Roman" w:hAnsi="Times New Roman" w:cs="Times New Roman"/>
              </w:rPr>
              <w:t>Accuracy</w:t>
            </w:r>
          </w:p>
        </w:tc>
        <w:tc>
          <w:tcPr>
            <w:tcW w:w="0" w:type="auto"/>
            <w:shd w:val="clear" w:color="auto" w:fill="E7E6E6" w:themeFill="background2"/>
            <w:vAlign w:val="center"/>
            <w:hideMark/>
          </w:tcPr>
          <w:p w14:paraId="023EA960" w14:textId="77777777" w:rsidR="00FD4DF5" w:rsidRPr="00035FC0" w:rsidRDefault="00FD4DF5">
            <w:pPr>
              <w:jc w:val="center"/>
              <w:rPr>
                <w:rFonts w:ascii="Times New Roman" w:hAnsi="Times New Roman" w:cs="Times New Roman"/>
                <w:b/>
                <w:bCs/>
              </w:rPr>
            </w:pPr>
            <w:r w:rsidRPr="00035FC0">
              <w:rPr>
                <w:rStyle w:val="Strong"/>
                <w:rFonts w:ascii="Times New Roman" w:hAnsi="Times New Roman" w:cs="Times New Roman"/>
              </w:rPr>
              <w:t>Precision</w:t>
            </w:r>
          </w:p>
        </w:tc>
        <w:tc>
          <w:tcPr>
            <w:tcW w:w="0" w:type="auto"/>
            <w:shd w:val="clear" w:color="auto" w:fill="E7E6E6" w:themeFill="background2"/>
            <w:vAlign w:val="center"/>
            <w:hideMark/>
          </w:tcPr>
          <w:p w14:paraId="38F470C9" w14:textId="77777777" w:rsidR="00FD4DF5" w:rsidRPr="00035FC0" w:rsidRDefault="00FD4DF5">
            <w:pPr>
              <w:jc w:val="center"/>
              <w:rPr>
                <w:rFonts w:ascii="Times New Roman" w:hAnsi="Times New Roman" w:cs="Times New Roman"/>
                <w:b/>
                <w:bCs/>
              </w:rPr>
            </w:pPr>
            <w:r w:rsidRPr="00035FC0">
              <w:rPr>
                <w:rStyle w:val="Strong"/>
                <w:rFonts w:ascii="Times New Roman" w:hAnsi="Times New Roman" w:cs="Times New Roman"/>
              </w:rPr>
              <w:t>Recall</w:t>
            </w:r>
          </w:p>
        </w:tc>
        <w:tc>
          <w:tcPr>
            <w:tcW w:w="0" w:type="auto"/>
            <w:shd w:val="clear" w:color="auto" w:fill="E7E6E6" w:themeFill="background2"/>
            <w:vAlign w:val="center"/>
            <w:hideMark/>
          </w:tcPr>
          <w:p w14:paraId="1497AF9B" w14:textId="77777777" w:rsidR="00FD4DF5" w:rsidRPr="00035FC0" w:rsidRDefault="00FD4DF5">
            <w:pPr>
              <w:jc w:val="center"/>
              <w:rPr>
                <w:rFonts w:ascii="Times New Roman" w:hAnsi="Times New Roman" w:cs="Times New Roman"/>
                <w:b/>
                <w:bCs/>
              </w:rPr>
            </w:pPr>
            <w:r w:rsidRPr="00035FC0">
              <w:rPr>
                <w:rStyle w:val="Strong"/>
                <w:rFonts w:ascii="Times New Roman" w:hAnsi="Times New Roman" w:cs="Times New Roman"/>
              </w:rPr>
              <w:t>F1 Score</w:t>
            </w:r>
          </w:p>
        </w:tc>
      </w:tr>
      <w:tr w:rsidR="00FD4DF5" w:rsidRPr="00035FC0" w14:paraId="7EE225F2" w14:textId="77777777" w:rsidTr="008F4F3F">
        <w:trPr>
          <w:trHeight w:val="447"/>
          <w:tblCellSpacing w:w="15" w:type="dxa"/>
        </w:trPr>
        <w:tc>
          <w:tcPr>
            <w:tcW w:w="0" w:type="auto"/>
            <w:vAlign w:val="center"/>
            <w:hideMark/>
          </w:tcPr>
          <w:p w14:paraId="08EA4012" w14:textId="77777777" w:rsidR="00FD4DF5" w:rsidRPr="00035FC0" w:rsidRDefault="00FD4DF5">
            <w:pPr>
              <w:rPr>
                <w:rFonts w:ascii="Times New Roman" w:hAnsi="Times New Roman" w:cs="Times New Roman"/>
              </w:rPr>
            </w:pPr>
            <w:r w:rsidRPr="00035FC0">
              <w:rPr>
                <w:rFonts w:ascii="Times New Roman" w:hAnsi="Times New Roman" w:cs="Times New Roman"/>
              </w:rPr>
              <w:t>Logistic Regression</w:t>
            </w:r>
          </w:p>
        </w:tc>
        <w:tc>
          <w:tcPr>
            <w:tcW w:w="0" w:type="auto"/>
            <w:vAlign w:val="center"/>
            <w:hideMark/>
          </w:tcPr>
          <w:p w14:paraId="1DA89695" w14:textId="77777777" w:rsidR="00FD4DF5" w:rsidRPr="00035FC0" w:rsidRDefault="00FD4DF5">
            <w:pPr>
              <w:rPr>
                <w:rFonts w:ascii="Times New Roman" w:hAnsi="Times New Roman" w:cs="Times New Roman"/>
              </w:rPr>
            </w:pPr>
            <w:r w:rsidRPr="00035FC0">
              <w:rPr>
                <w:rFonts w:ascii="Times New Roman" w:hAnsi="Times New Roman" w:cs="Times New Roman"/>
              </w:rPr>
              <w:t>0.85</w:t>
            </w:r>
          </w:p>
        </w:tc>
        <w:tc>
          <w:tcPr>
            <w:tcW w:w="0" w:type="auto"/>
            <w:vAlign w:val="center"/>
            <w:hideMark/>
          </w:tcPr>
          <w:p w14:paraId="67A593C4" w14:textId="77777777" w:rsidR="00FD4DF5" w:rsidRPr="00035FC0" w:rsidRDefault="00FD4DF5">
            <w:pPr>
              <w:rPr>
                <w:rFonts w:ascii="Times New Roman" w:hAnsi="Times New Roman" w:cs="Times New Roman"/>
              </w:rPr>
            </w:pPr>
            <w:r w:rsidRPr="00035FC0">
              <w:rPr>
                <w:rFonts w:ascii="Times New Roman" w:hAnsi="Times New Roman" w:cs="Times New Roman"/>
              </w:rPr>
              <w:t>0.87</w:t>
            </w:r>
          </w:p>
        </w:tc>
        <w:tc>
          <w:tcPr>
            <w:tcW w:w="0" w:type="auto"/>
            <w:vAlign w:val="center"/>
            <w:hideMark/>
          </w:tcPr>
          <w:p w14:paraId="5622A489" w14:textId="77777777" w:rsidR="00FD4DF5" w:rsidRPr="00035FC0" w:rsidRDefault="00FD4DF5">
            <w:pPr>
              <w:rPr>
                <w:rFonts w:ascii="Times New Roman" w:hAnsi="Times New Roman" w:cs="Times New Roman"/>
              </w:rPr>
            </w:pPr>
            <w:r w:rsidRPr="00035FC0">
              <w:rPr>
                <w:rFonts w:ascii="Times New Roman" w:hAnsi="Times New Roman" w:cs="Times New Roman"/>
              </w:rPr>
              <w:t>0.84</w:t>
            </w:r>
          </w:p>
        </w:tc>
        <w:tc>
          <w:tcPr>
            <w:tcW w:w="0" w:type="auto"/>
            <w:vAlign w:val="center"/>
            <w:hideMark/>
          </w:tcPr>
          <w:p w14:paraId="0A0F0FE9" w14:textId="77777777" w:rsidR="00FD4DF5" w:rsidRPr="00035FC0" w:rsidRDefault="00FD4DF5">
            <w:pPr>
              <w:rPr>
                <w:rFonts w:ascii="Times New Roman" w:hAnsi="Times New Roman" w:cs="Times New Roman"/>
              </w:rPr>
            </w:pPr>
            <w:r w:rsidRPr="00035FC0">
              <w:rPr>
                <w:rFonts w:ascii="Times New Roman" w:hAnsi="Times New Roman" w:cs="Times New Roman"/>
              </w:rPr>
              <w:t>0.85</w:t>
            </w:r>
          </w:p>
        </w:tc>
      </w:tr>
      <w:tr w:rsidR="00FD4DF5" w:rsidRPr="00035FC0" w14:paraId="5C006324" w14:textId="77777777" w:rsidTr="008F4F3F">
        <w:trPr>
          <w:trHeight w:val="462"/>
          <w:tblCellSpacing w:w="15" w:type="dxa"/>
        </w:trPr>
        <w:tc>
          <w:tcPr>
            <w:tcW w:w="0" w:type="auto"/>
            <w:vAlign w:val="center"/>
            <w:hideMark/>
          </w:tcPr>
          <w:p w14:paraId="44D6BFFB" w14:textId="77777777" w:rsidR="00FD4DF5" w:rsidRPr="00035FC0" w:rsidRDefault="00FD4DF5">
            <w:pPr>
              <w:rPr>
                <w:rFonts w:ascii="Times New Roman" w:hAnsi="Times New Roman" w:cs="Times New Roman"/>
              </w:rPr>
            </w:pPr>
            <w:r w:rsidRPr="00035FC0">
              <w:rPr>
                <w:rFonts w:ascii="Times New Roman" w:hAnsi="Times New Roman" w:cs="Times New Roman"/>
              </w:rPr>
              <w:t>Support Vector Machine (SVM)</w:t>
            </w:r>
          </w:p>
        </w:tc>
        <w:tc>
          <w:tcPr>
            <w:tcW w:w="0" w:type="auto"/>
            <w:vAlign w:val="center"/>
            <w:hideMark/>
          </w:tcPr>
          <w:p w14:paraId="7D8FDED1" w14:textId="77777777" w:rsidR="00FD4DF5" w:rsidRPr="00035FC0" w:rsidRDefault="00FD4DF5">
            <w:pPr>
              <w:rPr>
                <w:rFonts w:ascii="Times New Roman" w:hAnsi="Times New Roman" w:cs="Times New Roman"/>
              </w:rPr>
            </w:pPr>
            <w:r w:rsidRPr="00035FC0">
              <w:rPr>
                <w:rFonts w:ascii="Times New Roman" w:hAnsi="Times New Roman" w:cs="Times New Roman"/>
              </w:rPr>
              <w:t>0.88</w:t>
            </w:r>
          </w:p>
        </w:tc>
        <w:tc>
          <w:tcPr>
            <w:tcW w:w="0" w:type="auto"/>
            <w:vAlign w:val="center"/>
            <w:hideMark/>
          </w:tcPr>
          <w:p w14:paraId="1363E194" w14:textId="77777777" w:rsidR="00FD4DF5" w:rsidRPr="00035FC0" w:rsidRDefault="00FD4DF5">
            <w:pPr>
              <w:rPr>
                <w:rFonts w:ascii="Times New Roman" w:hAnsi="Times New Roman" w:cs="Times New Roman"/>
              </w:rPr>
            </w:pPr>
            <w:r w:rsidRPr="00035FC0">
              <w:rPr>
                <w:rFonts w:ascii="Times New Roman" w:hAnsi="Times New Roman" w:cs="Times New Roman"/>
              </w:rPr>
              <w:t>0.89</w:t>
            </w:r>
          </w:p>
        </w:tc>
        <w:tc>
          <w:tcPr>
            <w:tcW w:w="0" w:type="auto"/>
            <w:vAlign w:val="center"/>
            <w:hideMark/>
          </w:tcPr>
          <w:p w14:paraId="79D1A2BC" w14:textId="77777777" w:rsidR="00FD4DF5" w:rsidRPr="00035FC0" w:rsidRDefault="00FD4DF5">
            <w:pPr>
              <w:rPr>
                <w:rFonts w:ascii="Times New Roman" w:hAnsi="Times New Roman" w:cs="Times New Roman"/>
              </w:rPr>
            </w:pPr>
            <w:r w:rsidRPr="00035FC0">
              <w:rPr>
                <w:rFonts w:ascii="Times New Roman" w:hAnsi="Times New Roman" w:cs="Times New Roman"/>
              </w:rPr>
              <w:t>0.86</w:t>
            </w:r>
          </w:p>
        </w:tc>
        <w:tc>
          <w:tcPr>
            <w:tcW w:w="0" w:type="auto"/>
            <w:vAlign w:val="center"/>
            <w:hideMark/>
          </w:tcPr>
          <w:p w14:paraId="7A5CFA6F" w14:textId="77777777" w:rsidR="00FD4DF5" w:rsidRPr="00035FC0" w:rsidRDefault="00FD4DF5">
            <w:pPr>
              <w:rPr>
                <w:rFonts w:ascii="Times New Roman" w:hAnsi="Times New Roman" w:cs="Times New Roman"/>
              </w:rPr>
            </w:pPr>
            <w:r w:rsidRPr="00035FC0">
              <w:rPr>
                <w:rFonts w:ascii="Times New Roman" w:hAnsi="Times New Roman" w:cs="Times New Roman"/>
              </w:rPr>
              <w:t>0.87</w:t>
            </w:r>
          </w:p>
        </w:tc>
      </w:tr>
      <w:tr w:rsidR="00FD4DF5" w:rsidRPr="00035FC0" w14:paraId="62473880" w14:textId="77777777" w:rsidTr="008F4F3F">
        <w:trPr>
          <w:trHeight w:val="447"/>
          <w:tblCellSpacing w:w="15" w:type="dxa"/>
        </w:trPr>
        <w:tc>
          <w:tcPr>
            <w:tcW w:w="0" w:type="auto"/>
            <w:vAlign w:val="center"/>
            <w:hideMark/>
          </w:tcPr>
          <w:p w14:paraId="15E84ECC" w14:textId="77777777" w:rsidR="00FD4DF5" w:rsidRPr="00035FC0" w:rsidRDefault="00FD4DF5">
            <w:pPr>
              <w:rPr>
                <w:rFonts w:ascii="Times New Roman" w:hAnsi="Times New Roman" w:cs="Times New Roman"/>
              </w:rPr>
            </w:pPr>
            <w:r w:rsidRPr="00035FC0">
              <w:rPr>
                <w:rFonts w:ascii="Times New Roman" w:hAnsi="Times New Roman" w:cs="Times New Roman"/>
              </w:rPr>
              <w:t>Random Forest</w:t>
            </w:r>
          </w:p>
        </w:tc>
        <w:tc>
          <w:tcPr>
            <w:tcW w:w="0" w:type="auto"/>
            <w:vAlign w:val="center"/>
            <w:hideMark/>
          </w:tcPr>
          <w:p w14:paraId="0C239F1C" w14:textId="77777777" w:rsidR="00FD4DF5" w:rsidRPr="00035FC0" w:rsidRDefault="00FD4DF5">
            <w:pPr>
              <w:rPr>
                <w:rFonts w:ascii="Times New Roman" w:hAnsi="Times New Roman" w:cs="Times New Roman"/>
              </w:rPr>
            </w:pPr>
            <w:r w:rsidRPr="00035FC0">
              <w:rPr>
                <w:rFonts w:ascii="Times New Roman" w:hAnsi="Times New Roman" w:cs="Times New Roman"/>
              </w:rPr>
              <w:t>0.90</w:t>
            </w:r>
          </w:p>
        </w:tc>
        <w:tc>
          <w:tcPr>
            <w:tcW w:w="0" w:type="auto"/>
            <w:vAlign w:val="center"/>
            <w:hideMark/>
          </w:tcPr>
          <w:p w14:paraId="4D9BB516" w14:textId="77777777" w:rsidR="00FD4DF5" w:rsidRPr="00035FC0" w:rsidRDefault="00FD4DF5">
            <w:pPr>
              <w:rPr>
                <w:rFonts w:ascii="Times New Roman" w:hAnsi="Times New Roman" w:cs="Times New Roman"/>
              </w:rPr>
            </w:pPr>
            <w:r w:rsidRPr="00035FC0">
              <w:rPr>
                <w:rFonts w:ascii="Times New Roman" w:hAnsi="Times New Roman" w:cs="Times New Roman"/>
              </w:rPr>
              <w:t>0.92</w:t>
            </w:r>
          </w:p>
        </w:tc>
        <w:tc>
          <w:tcPr>
            <w:tcW w:w="0" w:type="auto"/>
            <w:vAlign w:val="center"/>
            <w:hideMark/>
          </w:tcPr>
          <w:p w14:paraId="697EE482" w14:textId="77777777" w:rsidR="00FD4DF5" w:rsidRPr="00035FC0" w:rsidRDefault="00FD4DF5">
            <w:pPr>
              <w:rPr>
                <w:rFonts w:ascii="Times New Roman" w:hAnsi="Times New Roman" w:cs="Times New Roman"/>
              </w:rPr>
            </w:pPr>
            <w:r w:rsidRPr="00035FC0">
              <w:rPr>
                <w:rFonts w:ascii="Times New Roman" w:hAnsi="Times New Roman" w:cs="Times New Roman"/>
              </w:rPr>
              <w:t>0.89</w:t>
            </w:r>
          </w:p>
        </w:tc>
        <w:tc>
          <w:tcPr>
            <w:tcW w:w="0" w:type="auto"/>
            <w:vAlign w:val="center"/>
            <w:hideMark/>
          </w:tcPr>
          <w:p w14:paraId="44112F0F" w14:textId="77777777" w:rsidR="00FD4DF5" w:rsidRPr="00035FC0" w:rsidRDefault="00FD4DF5">
            <w:pPr>
              <w:rPr>
                <w:rFonts w:ascii="Times New Roman" w:hAnsi="Times New Roman" w:cs="Times New Roman"/>
              </w:rPr>
            </w:pPr>
            <w:r w:rsidRPr="00035FC0">
              <w:rPr>
                <w:rFonts w:ascii="Times New Roman" w:hAnsi="Times New Roman" w:cs="Times New Roman"/>
              </w:rPr>
              <w:t>0.90</w:t>
            </w:r>
          </w:p>
        </w:tc>
      </w:tr>
      <w:tr w:rsidR="00FD4DF5" w:rsidRPr="00035FC0" w14:paraId="71709463" w14:textId="77777777" w:rsidTr="008F4F3F">
        <w:trPr>
          <w:trHeight w:val="462"/>
          <w:tblCellSpacing w:w="15" w:type="dxa"/>
        </w:trPr>
        <w:tc>
          <w:tcPr>
            <w:tcW w:w="0" w:type="auto"/>
            <w:vAlign w:val="center"/>
            <w:hideMark/>
          </w:tcPr>
          <w:p w14:paraId="614F6F79" w14:textId="77777777" w:rsidR="00FD4DF5" w:rsidRPr="00035FC0" w:rsidRDefault="00FD4DF5">
            <w:pPr>
              <w:rPr>
                <w:rFonts w:ascii="Times New Roman" w:hAnsi="Times New Roman" w:cs="Times New Roman"/>
              </w:rPr>
            </w:pPr>
            <w:r w:rsidRPr="00035FC0">
              <w:rPr>
                <w:rFonts w:ascii="Times New Roman" w:hAnsi="Times New Roman" w:cs="Times New Roman"/>
              </w:rPr>
              <w:t>Gradient Boosting</w:t>
            </w:r>
          </w:p>
        </w:tc>
        <w:tc>
          <w:tcPr>
            <w:tcW w:w="0" w:type="auto"/>
            <w:vAlign w:val="center"/>
            <w:hideMark/>
          </w:tcPr>
          <w:p w14:paraId="3F746127" w14:textId="77777777" w:rsidR="00FD4DF5" w:rsidRPr="00035FC0" w:rsidRDefault="00FD4DF5">
            <w:pPr>
              <w:rPr>
                <w:rFonts w:ascii="Times New Roman" w:hAnsi="Times New Roman" w:cs="Times New Roman"/>
              </w:rPr>
            </w:pPr>
            <w:r w:rsidRPr="00035FC0">
              <w:rPr>
                <w:rFonts w:ascii="Times New Roman" w:hAnsi="Times New Roman" w:cs="Times New Roman"/>
              </w:rPr>
              <w:t>0.91</w:t>
            </w:r>
          </w:p>
        </w:tc>
        <w:tc>
          <w:tcPr>
            <w:tcW w:w="0" w:type="auto"/>
            <w:vAlign w:val="center"/>
            <w:hideMark/>
          </w:tcPr>
          <w:p w14:paraId="6EBFFA18" w14:textId="77777777" w:rsidR="00FD4DF5" w:rsidRPr="00035FC0" w:rsidRDefault="00FD4DF5">
            <w:pPr>
              <w:rPr>
                <w:rFonts w:ascii="Times New Roman" w:hAnsi="Times New Roman" w:cs="Times New Roman"/>
              </w:rPr>
            </w:pPr>
            <w:r w:rsidRPr="00035FC0">
              <w:rPr>
                <w:rFonts w:ascii="Times New Roman" w:hAnsi="Times New Roman" w:cs="Times New Roman"/>
              </w:rPr>
              <w:t>0.93</w:t>
            </w:r>
          </w:p>
        </w:tc>
        <w:tc>
          <w:tcPr>
            <w:tcW w:w="0" w:type="auto"/>
            <w:vAlign w:val="center"/>
            <w:hideMark/>
          </w:tcPr>
          <w:p w14:paraId="55EA5E42" w14:textId="77777777" w:rsidR="00FD4DF5" w:rsidRPr="00035FC0" w:rsidRDefault="00FD4DF5">
            <w:pPr>
              <w:rPr>
                <w:rFonts w:ascii="Times New Roman" w:hAnsi="Times New Roman" w:cs="Times New Roman"/>
              </w:rPr>
            </w:pPr>
            <w:r w:rsidRPr="00035FC0">
              <w:rPr>
                <w:rFonts w:ascii="Times New Roman" w:hAnsi="Times New Roman" w:cs="Times New Roman"/>
              </w:rPr>
              <w:t>0.90</w:t>
            </w:r>
          </w:p>
        </w:tc>
        <w:tc>
          <w:tcPr>
            <w:tcW w:w="0" w:type="auto"/>
            <w:vAlign w:val="center"/>
            <w:hideMark/>
          </w:tcPr>
          <w:p w14:paraId="1B2EE76A" w14:textId="77777777" w:rsidR="00FD4DF5" w:rsidRPr="00035FC0" w:rsidRDefault="00FD4DF5">
            <w:pPr>
              <w:rPr>
                <w:rFonts w:ascii="Times New Roman" w:hAnsi="Times New Roman" w:cs="Times New Roman"/>
              </w:rPr>
            </w:pPr>
            <w:r w:rsidRPr="00035FC0">
              <w:rPr>
                <w:rFonts w:ascii="Times New Roman" w:hAnsi="Times New Roman" w:cs="Times New Roman"/>
              </w:rPr>
              <w:t>0.91</w:t>
            </w:r>
          </w:p>
        </w:tc>
      </w:tr>
    </w:tbl>
    <w:p w14:paraId="06F993BA" w14:textId="77777777" w:rsidR="00FD4DF5" w:rsidRPr="008419A7" w:rsidRDefault="00FD4DF5" w:rsidP="00FD4DF5">
      <w:pPr>
        <w:pStyle w:val="NormalWeb"/>
        <w:rPr>
          <w:sz w:val="22"/>
          <w:szCs w:val="22"/>
        </w:rPr>
      </w:pPr>
      <w:r w:rsidRPr="008419A7">
        <w:rPr>
          <w:sz w:val="22"/>
          <w:szCs w:val="22"/>
        </w:rPr>
        <w:t>This table provides a clear comparison of all models and helps in identifying the best-performing algorithm for the task.</w:t>
      </w:r>
    </w:p>
    <w:p w14:paraId="2FA5007E" w14:textId="77777777" w:rsidR="00FD4DF5" w:rsidRPr="002D5665" w:rsidRDefault="00FD4DF5" w:rsidP="002D5665">
      <w:pPr>
        <w:pStyle w:val="Heading2"/>
        <w:rPr>
          <w:rFonts w:ascii="Times New Roman" w:hAnsi="Times New Roman" w:cs="Times New Roman"/>
          <w:b/>
          <w:bCs/>
          <w:color w:val="auto"/>
          <w:sz w:val="24"/>
          <w:szCs w:val="24"/>
        </w:rPr>
      </w:pPr>
      <w:bookmarkStart w:id="57" w:name="_Toc186486716"/>
      <w:r w:rsidRPr="002D5665">
        <w:rPr>
          <w:rFonts w:ascii="Times New Roman" w:hAnsi="Times New Roman" w:cs="Times New Roman"/>
          <w:b/>
          <w:bCs/>
          <w:color w:val="auto"/>
          <w:sz w:val="24"/>
          <w:szCs w:val="24"/>
        </w:rPr>
        <w:lastRenderedPageBreak/>
        <w:t>8.3 References and Supporting Materials</w:t>
      </w:r>
      <w:bookmarkEnd w:id="57"/>
    </w:p>
    <w:p w14:paraId="6810A4E8" w14:textId="77777777" w:rsidR="00FD4DF5" w:rsidRPr="00A630FF" w:rsidRDefault="00FD4DF5" w:rsidP="00A630FF">
      <w:pPr>
        <w:pStyle w:val="NormalWeb"/>
        <w:spacing w:line="360" w:lineRule="auto"/>
        <w:jc w:val="both"/>
        <w:rPr>
          <w:sz w:val="22"/>
          <w:szCs w:val="22"/>
        </w:rPr>
      </w:pPr>
      <w:r w:rsidRPr="00A630FF">
        <w:rPr>
          <w:sz w:val="22"/>
          <w:szCs w:val="22"/>
        </w:rPr>
        <w:t>To ensure that the analysis was grounded in existing knowledge, relevant research papers, technical blogs, and documentation were referenced. These materials provided context for the methods and tools used and validated the approach taken. Below is a non-exhaustive list of supporting materials:</w:t>
      </w:r>
    </w:p>
    <w:p w14:paraId="61934EE4" w14:textId="77777777" w:rsidR="00FD4DF5" w:rsidRPr="00A630FF" w:rsidRDefault="00FD4DF5" w:rsidP="00A630FF">
      <w:pPr>
        <w:numPr>
          <w:ilvl w:val="0"/>
          <w:numId w:val="22"/>
        </w:numPr>
        <w:spacing w:before="100" w:beforeAutospacing="1" w:after="100" w:afterAutospacing="1" w:line="360" w:lineRule="auto"/>
        <w:jc w:val="both"/>
        <w:rPr>
          <w:rFonts w:ascii="Times New Roman" w:hAnsi="Times New Roman" w:cs="Times New Roman"/>
        </w:rPr>
      </w:pPr>
      <w:r w:rsidRPr="00A630FF">
        <w:rPr>
          <w:rFonts w:ascii="Times New Roman" w:hAnsi="Times New Roman" w:cs="Times New Roman"/>
        </w:rPr>
        <w:t xml:space="preserve">Pedregosa, F., et al. (2011). "Scikit-learn: Machine Learning in Python." </w:t>
      </w:r>
      <w:r w:rsidRPr="00A630FF">
        <w:rPr>
          <w:rStyle w:val="Emphasis"/>
          <w:rFonts w:ascii="Times New Roman" w:hAnsi="Times New Roman" w:cs="Times New Roman"/>
        </w:rPr>
        <w:t>Journal of Machine Learning Research,</w:t>
      </w:r>
      <w:r w:rsidRPr="00A630FF">
        <w:rPr>
          <w:rFonts w:ascii="Times New Roman" w:hAnsi="Times New Roman" w:cs="Times New Roman"/>
        </w:rPr>
        <w:t xml:space="preserve"> 12, 2825-2830.</w:t>
      </w:r>
    </w:p>
    <w:p w14:paraId="6B466F45" w14:textId="77777777" w:rsidR="00FD4DF5" w:rsidRPr="00A630FF" w:rsidRDefault="00FD4DF5" w:rsidP="00A630FF">
      <w:pPr>
        <w:numPr>
          <w:ilvl w:val="0"/>
          <w:numId w:val="22"/>
        </w:numPr>
        <w:spacing w:before="100" w:beforeAutospacing="1" w:after="100" w:afterAutospacing="1" w:line="360" w:lineRule="auto"/>
        <w:jc w:val="both"/>
        <w:rPr>
          <w:rFonts w:ascii="Times New Roman" w:hAnsi="Times New Roman" w:cs="Times New Roman"/>
        </w:rPr>
      </w:pPr>
      <w:r w:rsidRPr="00A630FF">
        <w:rPr>
          <w:rFonts w:ascii="Times New Roman" w:hAnsi="Times New Roman" w:cs="Times New Roman"/>
        </w:rPr>
        <w:t xml:space="preserve">McKinney, W. (2010). "Data Structures for Statistical Computing in Python." </w:t>
      </w:r>
      <w:r w:rsidRPr="00A630FF">
        <w:rPr>
          <w:rStyle w:val="Emphasis"/>
          <w:rFonts w:ascii="Times New Roman" w:hAnsi="Times New Roman" w:cs="Times New Roman"/>
        </w:rPr>
        <w:t>Proceedings of the 9th Python in Science Conference,</w:t>
      </w:r>
      <w:r w:rsidRPr="00A630FF">
        <w:rPr>
          <w:rFonts w:ascii="Times New Roman" w:hAnsi="Times New Roman" w:cs="Times New Roman"/>
        </w:rPr>
        <w:t xml:space="preserve"> 51-56.</w:t>
      </w:r>
    </w:p>
    <w:p w14:paraId="0827A03B" w14:textId="77777777" w:rsidR="00FD4DF5" w:rsidRPr="00A630FF" w:rsidRDefault="00FD4DF5" w:rsidP="00A630FF">
      <w:pPr>
        <w:numPr>
          <w:ilvl w:val="0"/>
          <w:numId w:val="22"/>
        </w:numPr>
        <w:spacing w:before="100" w:beforeAutospacing="1" w:after="100" w:afterAutospacing="1" w:line="360" w:lineRule="auto"/>
        <w:jc w:val="both"/>
        <w:rPr>
          <w:rFonts w:ascii="Times New Roman" w:hAnsi="Times New Roman" w:cs="Times New Roman"/>
        </w:rPr>
      </w:pPr>
      <w:r w:rsidRPr="00A630FF">
        <w:rPr>
          <w:rFonts w:ascii="Times New Roman" w:hAnsi="Times New Roman" w:cs="Times New Roman"/>
        </w:rPr>
        <w:t xml:space="preserve">Hunter, J. D. (2007). "Matplotlib: A 2D Graphics Environment." </w:t>
      </w:r>
      <w:r w:rsidRPr="00A630FF">
        <w:rPr>
          <w:rStyle w:val="Emphasis"/>
          <w:rFonts w:ascii="Times New Roman" w:hAnsi="Times New Roman" w:cs="Times New Roman"/>
        </w:rPr>
        <w:t>Computing in Science &amp; Engineering,</w:t>
      </w:r>
      <w:r w:rsidRPr="00A630FF">
        <w:rPr>
          <w:rFonts w:ascii="Times New Roman" w:hAnsi="Times New Roman" w:cs="Times New Roman"/>
        </w:rPr>
        <w:t xml:space="preserve"> 9(3), 90-95.</w:t>
      </w:r>
    </w:p>
    <w:p w14:paraId="733ABC24" w14:textId="77777777" w:rsidR="00FD4DF5" w:rsidRPr="00A630FF" w:rsidRDefault="00FD4DF5" w:rsidP="00A630FF">
      <w:pPr>
        <w:numPr>
          <w:ilvl w:val="0"/>
          <w:numId w:val="22"/>
        </w:numPr>
        <w:spacing w:before="100" w:beforeAutospacing="1" w:after="100" w:afterAutospacing="1" w:line="360" w:lineRule="auto"/>
        <w:jc w:val="both"/>
        <w:rPr>
          <w:rFonts w:ascii="Times New Roman" w:hAnsi="Times New Roman" w:cs="Times New Roman"/>
        </w:rPr>
      </w:pPr>
      <w:r w:rsidRPr="00A630FF">
        <w:rPr>
          <w:rFonts w:ascii="Times New Roman" w:hAnsi="Times New Roman" w:cs="Times New Roman"/>
        </w:rPr>
        <w:t>Brownlee, J. (2017). "Introduction to Time Series Forecasting with Python." Machine Learning Mastery.</w:t>
      </w:r>
    </w:p>
    <w:p w14:paraId="2F50A093" w14:textId="77777777" w:rsidR="00FD4DF5" w:rsidRPr="00A630FF" w:rsidRDefault="00FD4DF5" w:rsidP="00A630FF">
      <w:pPr>
        <w:pStyle w:val="Heading2"/>
        <w:rPr>
          <w:rFonts w:ascii="Times New Roman" w:hAnsi="Times New Roman" w:cs="Times New Roman"/>
          <w:b/>
          <w:bCs/>
          <w:color w:val="auto"/>
          <w:sz w:val="24"/>
          <w:szCs w:val="24"/>
        </w:rPr>
      </w:pPr>
      <w:bookmarkStart w:id="58" w:name="_Toc186486717"/>
      <w:r w:rsidRPr="00A630FF">
        <w:rPr>
          <w:rFonts w:ascii="Times New Roman" w:hAnsi="Times New Roman" w:cs="Times New Roman"/>
          <w:b/>
          <w:bCs/>
          <w:color w:val="auto"/>
          <w:sz w:val="24"/>
          <w:szCs w:val="24"/>
        </w:rPr>
        <w:t>8.4 Glossary of Terms for Non-Technical Readers</w:t>
      </w:r>
      <w:bookmarkEnd w:id="58"/>
    </w:p>
    <w:p w14:paraId="432CE5AB" w14:textId="77777777" w:rsidR="00FD4DF5" w:rsidRPr="00A630FF" w:rsidRDefault="00FD4DF5" w:rsidP="00A630FF">
      <w:pPr>
        <w:pStyle w:val="NormalWeb"/>
        <w:spacing w:line="360" w:lineRule="auto"/>
        <w:jc w:val="both"/>
        <w:rPr>
          <w:sz w:val="22"/>
          <w:szCs w:val="22"/>
        </w:rPr>
      </w:pPr>
      <w:r w:rsidRPr="00A630FF">
        <w:rPr>
          <w:sz w:val="22"/>
          <w:szCs w:val="22"/>
        </w:rPr>
        <w:t>To make the analysis more accessible, a glossary of technical terms was provided:</w:t>
      </w:r>
    </w:p>
    <w:p w14:paraId="2C73A8CA"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Tokenization</w:t>
      </w:r>
      <w:r w:rsidRPr="00A630FF">
        <w:rPr>
          <w:rFonts w:ascii="Times New Roman" w:hAnsi="Times New Roman" w:cs="Times New Roman"/>
        </w:rPr>
        <w:t>: The process of breaking down a text into smaller units, such as words or sentences, to facilitate analysis.</w:t>
      </w:r>
    </w:p>
    <w:p w14:paraId="6C1F14CA"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Lemmatization</w:t>
      </w:r>
      <w:r w:rsidRPr="00A630FF">
        <w:rPr>
          <w:rFonts w:ascii="Times New Roman" w:hAnsi="Times New Roman" w:cs="Times New Roman"/>
        </w:rPr>
        <w:t>: The process of reducing words to their base or root form, ensuring consistency in text analysis.</w:t>
      </w:r>
    </w:p>
    <w:p w14:paraId="7F6D6731"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Vectorization</w:t>
      </w:r>
      <w:r w:rsidRPr="00A630FF">
        <w:rPr>
          <w:rFonts w:ascii="Times New Roman" w:hAnsi="Times New Roman" w:cs="Times New Roman"/>
        </w:rPr>
        <w:t>: Converting text into numerical format so that it can be processed by machine learning algorithms.</w:t>
      </w:r>
    </w:p>
    <w:p w14:paraId="231CAC87"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Precision</w:t>
      </w:r>
      <w:r w:rsidRPr="00A630FF">
        <w:rPr>
          <w:rFonts w:ascii="Times New Roman" w:hAnsi="Times New Roman" w:cs="Times New Roman"/>
        </w:rPr>
        <w:t>: The ratio of correctly predicted positive observations to the total predicted positives.</w:t>
      </w:r>
    </w:p>
    <w:p w14:paraId="1E1375E9"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Recall</w:t>
      </w:r>
      <w:r w:rsidRPr="00A630FF">
        <w:rPr>
          <w:rFonts w:ascii="Times New Roman" w:hAnsi="Times New Roman" w:cs="Times New Roman"/>
        </w:rPr>
        <w:t>: The ratio of correctly predicted positive observations to all actual positives.</w:t>
      </w:r>
    </w:p>
    <w:p w14:paraId="6B9F2E54" w14:textId="77777777" w:rsidR="00FD4DF5" w:rsidRPr="00A630FF" w:rsidRDefault="00FD4DF5" w:rsidP="00A630FF">
      <w:pPr>
        <w:numPr>
          <w:ilvl w:val="0"/>
          <w:numId w:val="23"/>
        </w:numPr>
        <w:spacing w:before="100" w:beforeAutospacing="1" w:after="100" w:afterAutospacing="1" w:line="360" w:lineRule="auto"/>
        <w:jc w:val="both"/>
        <w:rPr>
          <w:rFonts w:ascii="Times New Roman" w:hAnsi="Times New Roman" w:cs="Times New Roman"/>
        </w:rPr>
      </w:pPr>
      <w:r w:rsidRPr="00A630FF">
        <w:rPr>
          <w:rStyle w:val="Strong"/>
          <w:rFonts w:ascii="Times New Roman" w:hAnsi="Times New Roman" w:cs="Times New Roman"/>
        </w:rPr>
        <w:t>Cross-Validation</w:t>
      </w:r>
      <w:r w:rsidRPr="00A630FF">
        <w:rPr>
          <w:rFonts w:ascii="Times New Roman" w:hAnsi="Times New Roman" w:cs="Times New Roman"/>
        </w:rPr>
        <w:t>: A technique for evaluating model performance by splitting data into multiple subsets and training/testing on different combinations.</w:t>
      </w:r>
    </w:p>
    <w:p w14:paraId="54C13FAE" w14:textId="77777777" w:rsidR="00FD4DF5" w:rsidRPr="00A630FF" w:rsidRDefault="00FD4DF5" w:rsidP="00A630FF">
      <w:pPr>
        <w:spacing w:line="360" w:lineRule="auto"/>
        <w:jc w:val="both"/>
        <w:rPr>
          <w:rFonts w:ascii="Times New Roman" w:hAnsi="Times New Roman" w:cs="Times New Roman"/>
        </w:rPr>
      </w:pPr>
    </w:p>
    <w:sectPr w:rsidR="00FD4DF5" w:rsidRPr="00A6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4E9E"/>
    <w:multiLevelType w:val="multilevel"/>
    <w:tmpl w:val="A13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46BB6"/>
    <w:multiLevelType w:val="multilevel"/>
    <w:tmpl w:val="EE8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06F26"/>
    <w:multiLevelType w:val="multilevel"/>
    <w:tmpl w:val="AC10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83C62"/>
    <w:multiLevelType w:val="multilevel"/>
    <w:tmpl w:val="979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7202C"/>
    <w:multiLevelType w:val="multilevel"/>
    <w:tmpl w:val="03BE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A7500"/>
    <w:multiLevelType w:val="multilevel"/>
    <w:tmpl w:val="B6A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71F19"/>
    <w:multiLevelType w:val="multilevel"/>
    <w:tmpl w:val="7D4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20032"/>
    <w:multiLevelType w:val="multilevel"/>
    <w:tmpl w:val="5962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56289"/>
    <w:multiLevelType w:val="multilevel"/>
    <w:tmpl w:val="C1E2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C4577"/>
    <w:multiLevelType w:val="multilevel"/>
    <w:tmpl w:val="32C6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74D8"/>
    <w:multiLevelType w:val="multilevel"/>
    <w:tmpl w:val="98B2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22214"/>
    <w:multiLevelType w:val="multilevel"/>
    <w:tmpl w:val="174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77B2C"/>
    <w:multiLevelType w:val="multilevel"/>
    <w:tmpl w:val="0F5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F2654"/>
    <w:multiLevelType w:val="multilevel"/>
    <w:tmpl w:val="1BAA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44712"/>
    <w:multiLevelType w:val="multilevel"/>
    <w:tmpl w:val="60C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016F9"/>
    <w:multiLevelType w:val="multilevel"/>
    <w:tmpl w:val="FC5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E5652"/>
    <w:multiLevelType w:val="multilevel"/>
    <w:tmpl w:val="7BE8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D3B4E"/>
    <w:multiLevelType w:val="multilevel"/>
    <w:tmpl w:val="B58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056D89"/>
    <w:multiLevelType w:val="multilevel"/>
    <w:tmpl w:val="C2A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E3525"/>
    <w:multiLevelType w:val="multilevel"/>
    <w:tmpl w:val="FCCA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436105"/>
    <w:multiLevelType w:val="multilevel"/>
    <w:tmpl w:val="963C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008B8"/>
    <w:multiLevelType w:val="multilevel"/>
    <w:tmpl w:val="347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567C7"/>
    <w:multiLevelType w:val="multilevel"/>
    <w:tmpl w:val="1A3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948322">
    <w:abstractNumId w:val="7"/>
  </w:num>
  <w:num w:numId="2" w16cid:durableId="2135171888">
    <w:abstractNumId w:val="9"/>
  </w:num>
  <w:num w:numId="3" w16cid:durableId="516433262">
    <w:abstractNumId w:val="5"/>
  </w:num>
  <w:num w:numId="4" w16cid:durableId="2093232647">
    <w:abstractNumId w:val="1"/>
  </w:num>
  <w:num w:numId="5" w16cid:durableId="1201475449">
    <w:abstractNumId w:val="0"/>
  </w:num>
  <w:num w:numId="6" w16cid:durableId="1869247508">
    <w:abstractNumId w:val="19"/>
  </w:num>
  <w:num w:numId="7" w16cid:durableId="250435608">
    <w:abstractNumId w:val="20"/>
  </w:num>
  <w:num w:numId="8" w16cid:durableId="1655061917">
    <w:abstractNumId w:val="6"/>
  </w:num>
  <w:num w:numId="9" w16cid:durableId="1692219494">
    <w:abstractNumId w:val="22"/>
  </w:num>
  <w:num w:numId="10" w16cid:durableId="2061172958">
    <w:abstractNumId w:val="13"/>
  </w:num>
  <w:num w:numId="11" w16cid:durableId="1023284217">
    <w:abstractNumId w:val="8"/>
  </w:num>
  <w:num w:numId="12" w16cid:durableId="1760904760">
    <w:abstractNumId w:val="10"/>
  </w:num>
  <w:num w:numId="13" w16cid:durableId="1391466747">
    <w:abstractNumId w:val="11"/>
  </w:num>
  <w:num w:numId="14" w16cid:durableId="1719933829">
    <w:abstractNumId w:val="17"/>
  </w:num>
  <w:num w:numId="15" w16cid:durableId="1493832344">
    <w:abstractNumId w:val="14"/>
  </w:num>
  <w:num w:numId="16" w16cid:durableId="1319774033">
    <w:abstractNumId w:val="21"/>
  </w:num>
  <w:num w:numId="17" w16cid:durableId="255335671">
    <w:abstractNumId w:val="15"/>
  </w:num>
  <w:num w:numId="18" w16cid:durableId="1924683287">
    <w:abstractNumId w:val="16"/>
  </w:num>
  <w:num w:numId="19" w16cid:durableId="1387483376">
    <w:abstractNumId w:val="3"/>
  </w:num>
  <w:num w:numId="20" w16cid:durableId="1526216493">
    <w:abstractNumId w:val="12"/>
  </w:num>
  <w:num w:numId="21" w16cid:durableId="1612199225">
    <w:abstractNumId w:val="2"/>
  </w:num>
  <w:num w:numId="22" w16cid:durableId="710806954">
    <w:abstractNumId w:val="4"/>
  </w:num>
  <w:num w:numId="23" w16cid:durableId="303050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8D"/>
    <w:rsid w:val="00032978"/>
    <w:rsid w:val="000333DE"/>
    <w:rsid w:val="00035FC0"/>
    <w:rsid w:val="00040DDF"/>
    <w:rsid w:val="000630BE"/>
    <w:rsid w:val="00063178"/>
    <w:rsid w:val="000B3C10"/>
    <w:rsid w:val="000C495E"/>
    <w:rsid w:val="000D3F68"/>
    <w:rsid w:val="000F4C12"/>
    <w:rsid w:val="00122B90"/>
    <w:rsid w:val="001275F2"/>
    <w:rsid w:val="00146744"/>
    <w:rsid w:val="00146DBB"/>
    <w:rsid w:val="00154481"/>
    <w:rsid w:val="001656A5"/>
    <w:rsid w:val="0019445E"/>
    <w:rsid w:val="001C04BA"/>
    <w:rsid w:val="001C04FE"/>
    <w:rsid w:val="001D4CE5"/>
    <w:rsid w:val="001D65DD"/>
    <w:rsid w:val="001E646B"/>
    <w:rsid w:val="001F1B13"/>
    <w:rsid w:val="001F7957"/>
    <w:rsid w:val="00246741"/>
    <w:rsid w:val="00252BF7"/>
    <w:rsid w:val="0028415A"/>
    <w:rsid w:val="00291659"/>
    <w:rsid w:val="00293FE5"/>
    <w:rsid w:val="0029516D"/>
    <w:rsid w:val="002A388D"/>
    <w:rsid w:val="002B292B"/>
    <w:rsid w:val="002B7069"/>
    <w:rsid w:val="002B7181"/>
    <w:rsid w:val="002C7F53"/>
    <w:rsid w:val="002D5665"/>
    <w:rsid w:val="002E0976"/>
    <w:rsid w:val="002F39D4"/>
    <w:rsid w:val="00306CA4"/>
    <w:rsid w:val="00333ADC"/>
    <w:rsid w:val="0034085B"/>
    <w:rsid w:val="00356B62"/>
    <w:rsid w:val="00385CAB"/>
    <w:rsid w:val="00432166"/>
    <w:rsid w:val="00446128"/>
    <w:rsid w:val="00463E90"/>
    <w:rsid w:val="00480192"/>
    <w:rsid w:val="00486348"/>
    <w:rsid w:val="00490950"/>
    <w:rsid w:val="004D371A"/>
    <w:rsid w:val="0050170F"/>
    <w:rsid w:val="0050517B"/>
    <w:rsid w:val="0050712B"/>
    <w:rsid w:val="0051681A"/>
    <w:rsid w:val="005329B0"/>
    <w:rsid w:val="005656EA"/>
    <w:rsid w:val="00592D65"/>
    <w:rsid w:val="00595BBB"/>
    <w:rsid w:val="005A32F8"/>
    <w:rsid w:val="005B1BD1"/>
    <w:rsid w:val="005E7358"/>
    <w:rsid w:val="005F00E1"/>
    <w:rsid w:val="00606E3C"/>
    <w:rsid w:val="006169A9"/>
    <w:rsid w:val="00621AF7"/>
    <w:rsid w:val="00630B01"/>
    <w:rsid w:val="00641B3B"/>
    <w:rsid w:val="006512E8"/>
    <w:rsid w:val="006904DF"/>
    <w:rsid w:val="006E19E0"/>
    <w:rsid w:val="006F52CB"/>
    <w:rsid w:val="007021A6"/>
    <w:rsid w:val="0071132E"/>
    <w:rsid w:val="00715185"/>
    <w:rsid w:val="00737571"/>
    <w:rsid w:val="0074033C"/>
    <w:rsid w:val="007463D1"/>
    <w:rsid w:val="00753EE5"/>
    <w:rsid w:val="00787DCE"/>
    <w:rsid w:val="007B0936"/>
    <w:rsid w:val="007D38E2"/>
    <w:rsid w:val="007D3FBF"/>
    <w:rsid w:val="008021A7"/>
    <w:rsid w:val="00832758"/>
    <w:rsid w:val="008419A7"/>
    <w:rsid w:val="00842045"/>
    <w:rsid w:val="00853B7C"/>
    <w:rsid w:val="00874D75"/>
    <w:rsid w:val="008874CD"/>
    <w:rsid w:val="0089320D"/>
    <w:rsid w:val="00895FA1"/>
    <w:rsid w:val="008A5829"/>
    <w:rsid w:val="008B045D"/>
    <w:rsid w:val="008B4A92"/>
    <w:rsid w:val="008C1596"/>
    <w:rsid w:val="008F4F3F"/>
    <w:rsid w:val="00903D9C"/>
    <w:rsid w:val="00914AD5"/>
    <w:rsid w:val="00934286"/>
    <w:rsid w:val="009A14A1"/>
    <w:rsid w:val="009B29A9"/>
    <w:rsid w:val="009B3E7C"/>
    <w:rsid w:val="009F735A"/>
    <w:rsid w:val="00A068C7"/>
    <w:rsid w:val="00A52874"/>
    <w:rsid w:val="00A630FF"/>
    <w:rsid w:val="00A9676E"/>
    <w:rsid w:val="00AE6A41"/>
    <w:rsid w:val="00AF05C7"/>
    <w:rsid w:val="00AF2FFE"/>
    <w:rsid w:val="00B177AA"/>
    <w:rsid w:val="00B20A96"/>
    <w:rsid w:val="00B36C3D"/>
    <w:rsid w:val="00B4201A"/>
    <w:rsid w:val="00B8119A"/>
    <w:rsid w:val="00B92B6E"/>
    <w:rsid w:val="00B93DF4"/>
    <w:rsid w:val="00BC49E2"/>
    <w:rsid w:val="00BE7F55"/>
    <w:rsid w:val="00C051C7"/>
    <w:rsid w:val="00C37015"/>
    <w:rsid w:val="00C462E7"/>
    <w:rsid w:val="00C71A36"/>
    <w:rsid w:val="00C84332"/>
    <w:rsid w:val="00CB0383"/>
    <w:rsid w:val="00CB7509"/>
    <w:rsid w:val="00CF0A5B"/>
    <w:rsid w:val="00D23A79"/>
    <w:rsid w:val="00D61EFF"/>
    <w:rsid w:val="00D8751B"/>
    <w:rsid w:val="00D90CE6"/>
    <w:rsid w:val="00D958C0"/>
    <w:rsid w:val="00D96D79"/>
    <w:rsid w:val="00DA57BF"/>
    <w:rsid w:val="00DA6A15"/>
    <w:rsid w:val="00DB2F52"/>
    <w:rsid w:val="00DE078F"/>
    <w:rsid w:val="00DE286F"/>
    <w:rsid w:val="00E031B9"/>
    <w:rsid w:val="00E062D9"/>
    <w:rsid w:val="00E07685"/>
    <w:rsid w:val="00E11498"/>
    <w:rsid w:val="00E24D0C"/>
    <w:rsid w:val="00E42512"/>
    <w:rsid w:val="00E5023D"/>
    <w:rsid w:val="00E5448B"/>
    <w:rsid w:val="00E82FF7"/>
    <w:rsid w:val="00E959B4"/>
    <w:rsid w:val="00EB7B6D"/>
    <w:rsid w:val="00EE3BEC"/>
    <w:rsid w:val="00F205C1"/>
    <w:rsid w:val="00F21363"/>
    <w:rsid w:val="00F50CE4"/>
    <w:rsid w:val="00F5378E"/>
    <w:rsid w:val="00F82CA9"/>
    <w:rsid w:val="00F87BE8"/>
    <w:rsid w:val="00FA4A53"/>
    <w:rsid w:val="00FB1174"/>
    <w:rsid w:val="00FD4DF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9307"/>
  <w15:chartTrackingRefBased/>
  <w15:docId w15:val="{B07A6243-9A61-4905-8782-62D7A539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87B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36C3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02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BE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87BE8"/>
    <w:rPr>
      <w:b/>
      <w:bCs/>
    </w:rPr>
  </w:style>
  <w:style w:type="paragraph" w:styleId="NormalWeb">
    <w:name w:val="Normal (Web)"/>
    <w:basedOn w:val="Normal"/>
    <w:uiPriority w:val="99"/>
    <w:semiHidden/>
    <w:unhideWhenUsed/>
    <w:rsid w:val="00F87B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36C3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2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05C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90CE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E5023D"/>
    <w:rPr>
      <w:rFonts w:asciiTheme="majorHAnsi" w:eastAsiaTheme="majorEastAsia" w:hAnsiTheme="majorHAnsi" w:cstheme="majorBidi"/>
      <w:color w:val="2E74B5" w:themeColor="accent1" w:themeShade="BF"/>
    </w:rPr>
  </w:style>
  <w:style w:type="character" w:customStyle="1" w:styleId="katex-mathml">
    <w:name w:val="katex-mathml"/>
    <w:basedOn w:val="DefaultParagraphFont"/>
    <w:rsid w:val="00246741"/>
  </w:style>
  <w:style w:type="character" w:customStyle="1" w:styleId="mord">
    <w:name w:val="mord"/>
    <w:basedOn w:val="DefaultParagraphFont"/>
    <w:rsid w:val="00246741"/>
  </w:style>
  <w:style w:type="character" w:customStyle="1" w:styleId="mrel">
    <w:name w:val="mrel"/>
    <w:basedOn w:val="DefaultParagraphFont"/>
    <w:rsid w:val="00246741"/>
  </w:style>
  <w:style w:type="character" w:customStyle="1" w:styleId="mbin">
    <w:name w:val="mbin"/>
    <w:basedOn w:val="DefaultParagraphFont"/>
    <w:rsid w:val="00246741"/>
  </w:style>
  <w:style w:type="character" w:customStyle="1" w:styleId="vlist-s">
    <w:name w:val="vlist-s"/>
    <w:basedOn w:val="DefaultParagraphFont"/>
    <w:rsid w:val="00246741"/>
  </w:style>
  <w:style w:type="character" w:customStyle="1" w:styleId="Heading1Char">
    <w:name w:val="Heading 1 Char"/>
    <w:basedOn w:val="DefaultParagraphFont"/>
    <w:link w:val="Heading1"/>
    <w:uiPriority w:val="9"/>
    <w:rsid w:val="006169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9A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95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9B4"/>
    <w:rPr>
      <w:rFonts w:ascii="Segoe UI" w:hAnsi="Segoe UI" w:cs="Segoe UI"/>
      <w:sz w:val="18"/>
      <w:szCs w:val="18"/>
    </w:rPr>
  </w:style>
  <w:style w:type="character" w:styleId="Emphasis">
    <w:name w:val="Emphasis"/>
    <w:basedOn w:val="DefaultParagraphFont"/>
    <w:uiPriority w:val="20"/>
    <w:qFormat/>
    <w:rsid w:val="00FD4DF5"/>
    <w:rPr>
      <w:i/>
      <w:iCs/>
    </w:rPr>
  </w:style>
  <w:style w:type="paragraph" w:styleId="TOCHeading">
    <w:name w:val="TOC Heading"/>
    <w:basedOn w:val="Heading1"/>
    <w:next w:val="Normal"/>
    <w:uiPriority w:val="39"/>
    <w:unhideWhenUsed/>
    <w:qFormat/>
    <w:rsid w:val="001D65DD"/>
    <w:pPr>
      <w:outlineLvl w:val="9"/>
    </w:pPr>
    <w:rPr>
      <w:lang w:val="en-US" w:bidi="ar-SA"/>
    </w:rPr>
  </w:style>
  <w:style w:type="paragraph" w:styleId="TOC1">
    <w:name w:val="toc 1"/>
    <w:basedOn w:val="Normal"/>
    <w:next w:val="Normal"/>
    <w:autoRedefine/>
    <w:uiPriority w:val="39"/>
    <w:unhideWhenUsed/>
    <w:rsid w:val="001D65DD"/>
    <w:pPr>
      <w:spacing w:after="100"/>
    </w:pPr>
  </w:style>
  <w:style w:type="paragraph" w:styleId="TOC2">
    <w:name w:val="toc 2"/>
    <w:basedOn w:val="Normal"/>
    <w:next w:val="Normal"/>
    <w:autoRedefine/>
    <w:uiPriority w:val="39"/>
    <w:unhideWhenUsed/>
    <w:rsid w:val="001D65DD"/>
    <w:pPr>
      <w:spacing w:after="100"/>
      <w:ind w:left="220"/>
    </w:pPr>
  </w:style>
  <w:style w:type="paragraph" w:styleId="TOC3">
    <w:name w:val="toc 3"/>
    <w:basedOn w:val="Normal"/>
    <w:next w:val="Normal"/>
    <w:autoRedefine/>
    <w:uiPriority w:val="39"/>
    <w:unhideWhenUsed/>
    <w:rsid w:val="001D65DD"/>
    <w:pPr>
      <w:spacing w:after="100"/>
      <w:ind w:left="440"/>
    </w:pPr>
  </w:style>
  <w:style w:type="character" w:styleId="Hyperlink">
    <w:name w:val="Hyperlink"/>
    <w:basedOn w:val="DefaultParagraphFont"/>
    <w:uiPriority w:val="99"/>
    <w:unhideWhenUsed/>
    <w:rsid w:val="001D6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2428">
      <w:bodyDiv w:val="1"/>
      <w:marLeft w:val="0"/>
      <w:marRight w:val="0"/>
      <w:marTop w:val="0"/>
      <w:marBottom w:val="0"/>
      <w:divBdr>
        <w:top w:val="none" w:sz="0" w:space="0" w:color="auto"/>
        <w:left w:val="none" w:sz="0" w:space="0" w:color="auto"/>
        <w:bottom w:val="none" w:sz="0" w:space="0" w:color="auto"/>
        <w:right w:val="none" w:sz="0" w:space="0" w:color="auto"/>
      </w:divBdr>
    </w:div>
    <w:div w:id="90782780">
      <w:bodyDiv w:val="1"/>
      <w:marLeft w:val="0"/>
      <w:marRight w:val="0"/>
      <w:marTop w:val="0"/>
      <w:marBottom w:val="0"/>
      <w:divBdr>
        <w:top w:val="none" w:sz="0" w:space="0" w:color="auto"/>
        <w:left w:val="none" w:sz="0" w:space="0" w:color="auto"/>
        <w:bottom w:val="none" w:sz="0" w:space="0" w:color="auto"/>
        <w:right w:val="none" w:sz="0" w:space="0" w:color="auto"/>
      </w:divBdr>
    </w:div>
    <w:div w:id="133108142">
      <w:bodyDiv w:val="1"/>
      <w:marLeft w:val="0"/>
      <w:marRight w:val="0"/>
      <w:marTop w:val="0"/>
      <w:marBottom w:val="0"/>
      <w:divBdr>
        <w:top w:val="none" w:sz="0" w:space="0" w:color="auto"/>
        <w:left w:val="none" w:sz="0" w:space="0" w:color="auto"/>
        <w:bottom w:val="none" w:sz="0" w:space="0" w:color="auto"/>
        <w:right w:val="none" w:sz="0" w:space="0" w:color="auto"/>
      </w:divBdr>
    </w:div>
    <w:div w:id="207686897">
      <w:bodyDiv w:val="1"/>
      <w:marLeft w:val="0"/>
      <w:marRight w:val="0"/>
      <w:marTop w:val="0"/>
      <w:marBottom w:val="0"/>
      <w:divBdr>
        <w:top w:val="none" w:sz="0" w:space="0" w:color="auto"/>
        <w:left w:val="none" w:sz="0" w:space="0" w:color="auto"/>
        <w:bottom w:val="none" w:sz="0" w:space="0" w:color="auto"/>
        <w:right w:val="none" w:sz="0" w:space="0" w:color="auto"/>
      </w:divBdr>
    </w:div>
    <w:div w:id="231817380">
      <w:bodyDiv w:val="1"/>
      <w:marLeft w:val="0"/>
      <w:marRight w:val="0"/>
      <w:marTop w:val="0"/>
      <w:marBottom w:val="0"/>
      <w:divBdr>
        <w:top w:val="none" w:sz="0" w:space="0" w:color="auto"/>
        <w:left w:val="none" w:sz="0" w:space="0" w:color="auto"/>
        <w:bottom w:val="none" w:sz="0" w:space="0" w:color="auto"/>
        <w:right w:val="none" w:sz="0" w:space="0" w:color="auto"/>
      </w:divBdr>
    </w:div>
    <w:div w:id="282464130">
      <w:bodyDiv w:val="1"/>
      <w:marLeft w:val="0"/>
      <w:marRight w:val="0"/>
      <w:marTop w:val="0"/>
      <w:marBottom w:val="0"/>
      <w:divBdr>
        <w:top w:val="none" w:sz="0" w:space="0" w:color="auto"/>
        <w:left w:val="none" w:sz="0" w:space="0" w:color="auto"/>
        <w:bottom w:val="none" w:sz="0" w:space="0" w:color="auto"/>
        <w:right w:val="none" w:sz="0" w:space="0" w:color="auto"/>
      </w:divBdr>
    </w:div>
    <w:div w:id="284427224">
      <w:bodyDiv w:val="1"/>
      <w:marLeft w:val="0"/>
      <w:marRight w:val="0"/>
      <w:marTop w:val="0"/>
      <w:marBottom w:val="0"/>
      <w:divBdr>
        <w:top w:val="none" w:sz="0" w:space="0" w:color="auto"/>
        <w:left w:val="none" w:sz="0" w:space="0" w:color="auto"/>
        <w:bottom w:val="none" w:sz="0" w:space="0" w:color="auto"/>
        <w:right w:val="none" w:sz="0" w:space="0" w:color="auto"/>
      </w:divBdr>
    </w:div>
    <w:div w:id="295375221">
      <w:bodyDiv w:val="1"/>
      <w:marLeft w:val="0"/>
      <w:marRight w:val="0"/>
      <w:marTop w:val="0"/>
      <w:marBottom w:val="0"/>
      <w:divBdr>
        <w:top w:val="none" w:sz="0" w:space="0" w:color="auto"/>
        <w:left w:val="none" w:sz="0" w:space="0" w:color="auto"/>
        <w:bottom w:val="none" w:sz="0" w:space="0" w:color="auto"/>
        <w:right w:val="none" w:sz="0" w:space="0" w:color="auto"/>
      </w:divBdr>
    </w:div>
    <w:div w:id="297565906">
      <w:bodyDiv w:val="1"/>
      <w:marLeft w:val="0"/>
      <w:marRight w:val="0"/>
      <w:marTop w:val="0"/>
      <w:marBottom w:val="0"/>
      <w:divBdr>
        <w:top w:val="none" w:sz="0" w:space="0" w:color="auto"/>
        <w:left w:val="none" w:sz="0" w:space="0" w:color="auto"/>
        <w:bottom w:val="none" w:sz="0" w:space="0" w:color="auto"/>
        <w:right w:val="none" w:sz="0" w:space="0" w:color="auto"/>
      </w:divBdr>
      <w:divsChild>
        <w:div w:id="583102779">
          <w:marLeft w:val="0"/>
          <w:marRight w:val="0"/>
          <w:marTop w:val="0"/>
          <w:marBottom w:val="0"/>
          <w:divBdr>
            <w:top w:val="none" w:sz="0" w:space="0" w:color="auto"/>
            <w:left w:val="none" w:sz="0" w:space="0" w:color="auto"/>
            <w:bottom w:val="none" w:sz="0" w:space="0" w:color="auto"/>
            <w:right w:val="none" w:sz="0" w:space="0" w:color="auto"/>
          </w:divBdr>
          <w:divsChild>
            <w:div w:id="986397164">
              <w:marLeft w:val="0"/>
              <w:marRight w:val="0"/>
              <w:marTop w:val="0"/>
              <w:marBottom w:val="0"/>
              <w:divBdr>
                <w:top w:val="none" w:sz="0" w:space="0" w:color="auto"/>
                <w:left w:val="none" w:sz="0" w:space="0" w:color="auto"/>
                <w:bottom w:val="none" w:sz="0" w:space="0" w:color="auto"/>
                <w:right w:val="none" w:sz="0" w:space="0" w:color="auto"/>
              </w:divBdr>
              <w:divsChild>
                <w:div w:id="482812628">
                  <w:marLeft w:val="0"/>
                  <w:marRight w:val="0"/>
                  <w:marTop w:val="0"/>
                  <w:marBottom w:val="0"/>
                  <w:divBdr>
                    <w:top w:val="none" w:sz="0" w:space="0" w:color="auto"/>
                    <w:left w:val="none" w:sz="0" w:space="0" w:color="auto"/>
                    <w:bottom w:val="none" w:sz="0" w:space="0" w:color="auto"/>
                    <w:right w:val="none" w:sz="0" w:space="0" w:color="auto"/>
                  </w:divBdr>
                  <w:divsChild>
                    <w:div w:id="223680608">
                      <w:marLeft w:val="0"/>
                      <w:marRight w:val="0"/>
                      <w:marTop w:val="0"/>
                      <w:marBottom w:val="0"/>
                      <w:divBdr>
                        <w:top w:val="none" w:sz="0" w:space="0" w:color="auto"/>
                        <w:left w:val="none" w:sz="0" w:space="0" w:color="auto"/>
                        <w:bottom w:val="none" w:sz="0" w:space="0" w:color="auto"/>
                        <w:right w:val="none" w:sz="0" w:space="0" w:color="auto"/>
                      </w:divBdr>
                      <w:divsChild>
                        <w:div w:id="185487596">
                          <w:marLeft w:val="0"/>
                          <w:marRight w:val="0"/>
                          <w:marTop w:val="0"/>
                          <w:marBottom w:val="0"/>
                          <w:divBdr>
                            <w:top w:val="none" w:sz="0" w:space="0" w:color="auto"/>
                            <w:left w:val="none" w:sz="0" w:space="0" w:color="auto"/>
                            <w:bottom w:val="none" w:sz="0" w:space="0" w:color="auto"/>
                            <w:right w:val="none" w:sz="0" w:space="0" w:color="auto"/>
                          </w:divBdr>
                          <w:divsChild>
                            <w:div w:id="708147335">
                              <w:marLeft w:val="0"/>
                              <w:marRight w:val="0"/>
                              <w:marTop w:val="0"/>
                              <w:marBottom w:val="0"/>
                              <w:divBdr>
                                <w:top w:val="none" w:sz="0" w:space="0" w:color="auto"/>
                                <w:left w:val="none" w:sz="0" w:space="0" w:color="auto"/>
                                <w:bottom w:val="none" w:sz="0" w:space="0" w:color="auto"/>
                                <w:right w:val="none" w:sz="0" w:space="0" w:color="auto"/>
                              </w:divBdr>
                              <w:divsChild>
                                <w:div w:id="657535260">
                                  <w:marLeft w:val="0"/>
                                  <w:marRight w:val="0"/>
                                  <w:marTop w:val="0"/>
                                  <w:marBottom w:val="0"/>
                                  <w:divBdr>
                                    <w:top w:val="none" w:sz="0" w:space="0" w:color="auto"/>
                                    <w:left w:val="none" w:sz="0" w:space="0" w:color="auto"/>
                                    <w:bottom w:val="none" w:sz="0" w:space="0" w:color="auto"/>
                                    <w:right w:val="none" w:sz="0" w:space="0" w:color="auto"/>
                                  </w:divBdr>
                                  <w:divsChild>
                                    <w:div w:id="2036081066">
                                      <w:marLeft w:val="0"/>
                                      <w:marRight w:val="0"/>
                                      <w:marTop w:val="0"/>
                                      <w:marBottom w:val="0"/>
                                      <w:divBdr>
                                        <w:top w:val="none" w:sz="0" w:space="0" w:color="auto"/>
                                        <w:left w:val="none" w:sz="0" w:space="0" w:color="auto"/>
                                        <w:bottom w:val="none" w:sz="0" w:space="0" w:color="auto"/>
                                        <w:right w:val="none" w:sz="0" w:space="0" w:color="auto"/>
                                      </w:divBdr>
                                    </w:div>
                                    <w:div w:id="639457986">
                                      <w:marLeft w:val="0"/>
                                      <w:marRight w:val="0"/>
                                      <w:marTop w:val="0"/>
                                      <w:marBottom w:val="0"/>
                                      <w:divBdr>
                                        <w:top w:val="none" w:sz="0" w:space="0" w:color="auto"/>
                                        <w:left w:val="none" w:sz="0" w:space="0" w:color="auto"/>
                                        <w:bottom w:val="none" w:sz="0" w:space="0" w:color="auto"/>
                                        <w:right w:val="none" w:sz="0" w:space="0" w:color="auto"/>
                                      </w:divBdr>
                                      <w:divsChild>
                                        <w:div w:id="1221134040">
                                          <w:marLeft w:val="0"/>
                                          <w:marRight w:val="0"/>
                                          <w:marTop w:val="0"/>
                                          <w:marBottom w:val="0"/>
                                          <w:divBdr>
                                            <w:top w:val="none" w:sz="0" w:space="0" w:color="auto"/>
                                            <w:left w:val="none" w:sz="0" w:space="0" w:color="auto"/>
                                            <w:bottom w:val="none" w:sz="0" w:space="0" w:color="auto"/>
                                            <w:right w:val="none" w:sz="0" w:space="0" w:color="auto"/>
                                          </w:divBdr>
                                          <w:divsChild>
                                            <w:div w:id="2062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9886">
                                      <w:marLeft w:val="0"/>
                                      <w:marRight w:val="0"/>
                                      <w:marTop w:val="0"/>
                                      <w:marBottom w:val="0"/>
                                      <w:divBdr>
                                        <w:top w:val="none" w:sz="0" w:space="0" w:color="auto"/>
                                        <w:left w:val="none" w:sz="0" w:space="0" w:color="auto"/>
                                        <w:bottom w:val="none" w:sz="0" w:space="0" w:color="auto"/>
                                        <w:right w:val="none" w:sz="0" w:space="0" w:color="auto"/>
                                      </w:divBdr>
                                    </w:div>
                                  </w:divsChild>
                                </w:div>
                                <w:div w:id="1785266958">
                                  <w:marLeft w:val="0"/>
                                  <w:marRight w:val="0"/>
                                  <w:marTop w:val="0"/>
                                  <w:marBottom w:val="0"/>
                                  <w:divBdr>
                                    <w:top w:val="none" w:sz="0" w:space="0" w:color="auto"/>
                                    <w:left w:val="none" w:sz="0" w:space="0" w:color="auto"/>
                                    <w:bottom w:val="none" w:sz="0" w:space="0" w:color="auto"/>
                                    <w:right w:val="none" w:sz="0" w:space="0" w:color="auto"/>
                                  </w:divBdr>
                                  <w:divsChild>
                                    <w:div w:id="778456665">
                                      <w:marLeft w:val="0"/>
                                      <w:marRight w:val="0"/>
                                      <w:marTop w:val="0"/>
                                      <w:marBottom w:val="0"/>
                                      <w:divBdr>
                                        <w:top w:val="none" w:sz="0" w:space="0" w:color="auto"/>
                                        <w:left w:val="none" w:sz="0" w:space="0" w:color="auto"/>
                                        <w:bottom w:val="none" w:sz="0" w:space="0" w:color="auto"/>
                                        <w:right w:val="none" w:sz="0" w:space="0" w:color="auto"/>
                                      </w:divBdr>
                                    </w:div>
                                    <w:div w:id="1916042455">
                                      <w:marLeft w:val="0"/>
                                      <w:marRight w:val="0"/>
                                      <w:marTop w:val="0"/>
                                      <w:marBottom w:val="0"/>
                                      <w:divBdr>
                                        <w:top w:val="none" w:sz="0" w:space="0" w:color="auto"/>
                                        <w:left w:val="none" w:sz="0" w:space="0" w:color="auto"/>
                                        <w:bottom w:val="none" w:sz="0" w:space="0" w:color="auto"/>
                                        <w:right w:val="none" w:sz="0" w:space="0" w:color="auto"/>
                                      </w:divBdr>
                                      <w:divsChild>
                                        <w:div w:id="965502512">
                                          <w:marLeft w:val="0"/>
                                          <w:marRight w:val="0"/>
                                          <w:marTop w:val="0"/>
                                          <w:marBottom w:val="0"/>
                                          <w:divBdr>
                                            <w:top w:val="none" w:sz="0" w:space="0" w:color="auto"/>
                                            <w:left w:val="none" w:sz="0" w:space="0" w:color="auto"/>
                                            <w:bottom w:val="none" w:sz="0" w:space="0" w:color="auto"/>
                                            <w:right w:val="none" w:sz="0" w:space="0" w:color="auto"/>
                                          </w:divBdr>
                                          <w:divsChild>
                                            <w:div w:id="15094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1230">
                                      <w:marLeft w:val="0"/>
                                      <w:marRight w:val="0"/>
                                      <w:marTop w:val="0"/>
                                      <w:marBottom w:val="0"/>
                                      <w:divBdr>
                                        <w:top w:val="none" w:sz="0" w:space="0" w:color="auto"/>
                                        <w:left w:val="none" w:sz="0" w:space="0" w:color="auto"/>
                                        <w:bottom w:val="none" w:sz="0" w:space="0" w:color="auto"/>
                                        <w:right w:val="none" w:sz="0" w:space="0" w:color="auto"/>
                                      </w:divBdr>
                                    </w:div>
                                  </w:divsChild>
                                </w:div>
                                <w:div w:id="1632980919">
                                  <w:marLeft w:val="0"/>
                                  <w:marRight w:val="0"/>
                                  <w:marTop w:val="0"/>
                                  <w:marBottom w:val="0"/>
                                  <w:divBdr>
                                    <w:top w:val="none" w:sz="0" w:space="0" w:color="auto"/>
                                    <w:left w:val="none" w:sz="0" w:space="0" w:color="auto"/>
                                    <w:bottom w:val="none" w:sz="0" w:space="0" w:color="auto"/>
                                    <w:right w:val="none" w:sz="0" w:space="0" w:color="auto"/>
                                  </w:divBdr>
                                  <w:divsChild>
                                    <w:div w:id="956445972">
                                      <w:marLeft w:val="0"/>
                                      <w:marRight w:val="0"/>
                                      <w:marTop w:val="0"/>
                                      <w:marBottom w:val="0"/>
                                      <w:divBdr>
                                        <w:top w:val="none" w:sz="0" w:space="0" w:color="auto"/>
                                        <w:left w:val="none" w:sz="0" w:space="0" w:color="auto"/>
                                        <w:bottom w:val="none" w:sz="0" w:space="0" w:color="auto"/>
                                        <w:right w:val="none" w:sz="0" w:space="0" w:color="auto"/>
                                      </w:divBdr>
                                    </w:div>
                                    <w:div w:id="468058684">
                                      <w:marLeft w:val="0"/>
                                      <w:marRight w:val="0"/>
                                      <w:marTop w:val="0"/>
                                      <w:marBottom w:val="0"/>
                                      <w:divBdr>
                                        <w:top w:val="none" w:sz="0" w:space="0" w:color="auto"/>
                                        <w:left w:val="none" w:sz="0" w:space="0" w:color="auto"/>
                                        <w:bottom w:val="none" w:sz="0" w:space="0" w:color="auto"/>
                                        <w:right w:val="none" w:sz="0" w:space="0" w:color="auto"/>
                                      </w:divBdr>
                                      <w:divsChild>
                                        <w:div w:id="2142845460">
                                          <w:marLeft w:val="0"/>
                                          <w:marRight w:val="0"/>
                                          <w:marTop w:val="0"/>
                                          <w:marBottom w:val="0"/>
                                          <w:divBdr>
                                            <w:top w:val="none" w:sz="0" w:space="0" w:color="auto"/>
                                            <w:left w:val="none" w:sz="0" w:space="0" w:color="auto"/>
                                            <w:bottom w:val="none" w:sz="0" w:space="0" w:color="auto"/>
                                            <w:right w:val="none" w:sz="0" w:space="0" w:color="auto"/>
                                          </w:divBdr>
                                          <w:divsChild>
                                            <w:div w:id="1216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828">
                                      <w:marLeft w:val="0"/>
                                      <w:marRight w:val="0"/>
                                      <w:marTop w:val="0"/>
                                      <w:marBottom w:val="0"/>
                                      <w:divBdr>
                                        <w:top w:val="none" w:sz="0" w:space="0" w:color="auto"/>
                                        <w:left w:val="none" w:sz="0" w:space="0" w:color="auto"/>
                                        <w:bottom w:val="none" w:sz="0" w:space="0" w:color="auto"/>
                                        <w:right w:val="none" w:sz="0" w:space="0" w:color="auto"/>
                                      </w:divBdr>
                                    </w:div>
                                  </w:divsChild>
                                </w:div>
                                <w:div w:id="629432268">
                                  <w:marLeft w:val="0"/>
                                  <w:marRight w:val="0"/>
                                  <w:marTop w:val="0"/>
                                  <w:marBottom w:val="0"/>
                                  <w:divBdr>
                                    <w:top w:val="none" w:sz="0" w:space="0" w:color="auto"/>
                                    <w:left w:val="none" w:sz="0" w:space="0" w:color="auto"/>
                                    <w:bottom w:val="none" w:sz="0" w:space="0" w:color="auto"/>
                                    <w:right w:val="none" w:sz="0" w:space="0" w:color="auto"/>
                                  </w:divBdr>
                                  <w:divsChild>
                                    <w:div w:id="1844855723">
                                      <w:marLeft w:val="0"/>
                                      <w:marRight w:val="0"/>
                                      <w:marTop w:val="0"/>
                                      <w:marBottom w:val="0"/>
                                      <w:divBdr>
                                        <w:top w:val="none" w:sz="0" w:space="0" w:color="auto"/>
                                        <w:left w:val="none" w:sz="0" w:space="0" w:color="auto"/>
                                        <w:bottom w:val="none" w:sz="0" w:space="0" w:color="auto"/>
                                        <w:right w:val="none" w:sz="0" w:space="0" w:color="auto"/>
                                      </w:divBdr>
                                    </w:div>
                                    <w:div w:id="1099528207">
                                      <w:marLeft w:val="0"/>
                                      <w:marRight w:val="0"/>
                                      <w:marTop w:val="0"/>
                                      <w:marBottom w:val="0"/>
                                      <w:divBdr>
                                        <w:top w:val="none" w:sz="0" w:space="0" w:color="auto"/>
                                        <w:left w:val="none" w:sz="0" w:space="0" w:color="auto"/>
                                        <w:bottom w:val="none" w:sz="0" w:space="0" w:color="auto"/>
                                        <w:right w:val="none" w:sz="0" w:space="0" w:color="auto"/>
                                      </w:divBdr>
                                      <w:divsChild>
                                        <w:div w:id="1113671930">
                                          <w:marLeft w:val="0"/>
                                          <w:marRight w:val="0"/>
                                          <w:marTop w:val="0"/>
                                          <w:marBottom w:val="0"/>
                                          <w:divBdr>
                                            <w:top w:val="none" w:sz="0" w:space="0" w:color="auto"/>
                                            <w:left w:val="none" w:sz="0" w:space="0" w:color="auto"/>
                                            <w:bottom w:val="none" w:sz="0" w:space="0" w:color="auto"/>
                                            <w:right w:val="none" w:sz="0" w:space="0" w:color="auto"/>
                                          </w:divBdr>
                                          <w:divsChild>
                                            <w:div w:id="802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009420">
      <w:bodyDiv w:val="1"/>
      <w:marLeft w:val="0"/>
      <w:marRight w:val="0"/>
      <w:marTop w:val="0"/>
      <w:marBottom w:val="0"/>
      <w:divBdr>
        <w:top w:val="none" w:sz="0" w:space="0" w:color="auto"/>
        <w:left w:val="none" w:sz="0" w:space="0" w:color="auto"/>
        <w:bottom w:val="none" w:sz="0" w:space="0" w:color="auto"/>
        <w:right w:val="none" w:sz="0" w:space="0" w:color="auto"/>
      </w:divBdr>
    </w:div>
    <w:div w:id="492838885">
      <w:bodyDiv w:val="1"/>
      <w:marLeft w:val="0"/>
      <w:marRight w:val="0"/>
      <w:marTop w:val="0"/>
      <w:marBottom w:val="0"/>
      <w:divBdr>
        <w:top w:val="none" w:sz="0" w:space="0" w:color="auto"/>
        <w:left w:val="none" w:sz="0" w:space="0" w:color="auto"/>
        <w:bottom w:val="none" w:sz="0" w:space="0" w:color="auto"/>
        <w:right w:val="none" w:sz="0" w:space="0" w:color="auto"/>
      </w:divBdr>
      <w:divsChild>
        <w:div w:id="1430927111">
          <w:marLeft w:val="0"/>
          <w:marRight w:val="0"/>
          <w:marTop w:val="0"/>
          <w:marBottom w:val="0"/>
          <w:divBdr>
            <w:top w:val="none" w:sz="0" w:space="0" w:color="auto"/>
            <w:left w:val="none" w:sz="0" w:space="0" w:color="auto"/>
            <w:bottom w:val="none" w:sz="0" w:space="0" w:color="auto"/>
            <w:right w:val="none" w:sz="0" w:space="0" w:color="auto"/>
          </w:divBdr>
          <w:divsChild>
            <w:div w:id="1796177414">
              <w:marLeft w:val="0"/>
              <w:marRight w:val="0"/>
              <w:marTop w:val="0"/>
              <w:marBottom w:val="0"/>
              <w:divBdr>
                <w:top w:val="none" w:sz="0" w:space="0" w:color="auto"/>
                <w:left w:val="none" w:sz="0" w:space="0" w:color="auto"/>
                <w:bottom w:val="none" w:sz="0" w:space="0" w:color="auto"/>
                <w:right w:val="none" w:sz="0" w:space="0" w:color="auto"/>
              </w:divBdr>
            </w:div>
            <w:div w:id="483819374">
              <w:marLeft w:val="0"/>
              <w:marRight w:val="0"/>
              <w:marTop w:val="0"/>
              <w:marBottom w:val="0"/>
              <w:divBdr>
                <w:top w:val="none" w:sz="0" w:space="0" w:color="auto"/>
                <w:left w:val="none" w:sz="0" w:space="0" w:color="auto"/>
                <w:bottom w:val="none" w:sz="0" w:space="0" w:color="auto"/>
                <w:right w:val="none" w:sz="0" w:space="0" w:color="auto"/>
              </w:divBdr>
              <w:divsChild>
                <w:div w:id="1667511894">
                  <w:marLeft w:val="0"/>
                  <w:marRight w:val="0"/>
                  <w:marTop w:val="0"/>
                  <w:marBottom w:val="0"/>
                  <w:divBdr>
                    <w:top w:val="none" w:sz="0" w:space="0" w:color="auto"/>
                    <w:left w:val="none" w:sz="0" w:space="0" w:color="auto"/>
                    <w:bottom w:val="none" w:sz="0" w:space="0" w:color="auto"/>
                    <w:right w:val="none" w:sz="0" w:space="0" w:color="auto"/>
                  </w:divBdr>
                  <w:divsChild>
                    <w:div w:id="17984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4062">
      <w:bodyDiv w:val="1"/>
      <w:marLeft w:val="0"/>
      <w:marRight w:val="0"/>
      <w:marTop w:val="0"/>
      <w:marBottom w:val="0"/>
      <w:divBdr>
        <w:top w:val="none" w:sz="0" w:space="0" w:color="auto"/>
        <w:left w:val="none" w:sz="0" w:space="0" w:color="auto"/>
        <w:bottom w:val="none" w:sz="0" w:space="0" w:color="auto"/>
        <w:right w:val="none" w:sz="0" w:space="0" w:color="auto"/>
      </w:divBdr>
      <w:divsChild>
        <w:div w:id="2035378754">
          <w:marLeft w:val="0"/>
          <w:marRight w:val="0"/>
          <w:marTop w:val="0"/>
          <w:marBottom w:val="0"/>
          <w:divBdr>
            <w:top w:val="none" w:sz="0" w:space="0" w:color="auto"/>
            <w:left w:val="none" w:sz="0" w:space="0" w:color="auto"/>
            <w:bottom w:val="none" w:sz="0" w:space="0" w:color="auto"/>
            <w:right w:val="none" w:sz="0" w:space="0" w:color="auto"/>
          </w:divBdr>
          <w:divsChild>
            <w:div w:id="1456174395">
              <w:marLeft w:val="0"/>
              <w:marRight w:val="0"/>
              <w:marTop w:val="0"/>
              <w:marBottom w:val="0"/>
              <w:divBdr>
                <w:top w:val="none" w:sz="0" w:space="0" w:color="auto"/>
                <w:left w:val="none" w:sz="0" w:space="0" w:color="auto"/>
                <w:bottom w:val="none" w:sz="0" w:space="0" w:color="auto"/>
                <w:right w:val="none" w:sz="0" w:space="0" w:color="auto"/>
              </w:divBdr>
            </w:div>
            <w:div w:id="1770463491">
              <w:marLeft w:val="0"/>
              <w:marRight w:val="0"/>
              <w:marTop w:val="0"/>
              <w:marBottom w:val="0"/>
              <w:divBdr>
                <w:top w:val="none" w:sz="0" w:space="0" w:color="auto"/>
                <w:left w:val="none" w:sz="0" w:space="0" w:color="auto"/>
                <w:bottom w:val="none" w:sz="0" w:space="0" w:color="auto"/>
                <w:right w:val="none" w:sz="0" w:space="0" w:color="auto"/>
              </w:divBdr>
              <w:divsChild>
                <w:div w:id="1470826392">
                  <w:marLeft w:val="0"/>
                  <w:marRight w:val="0"/>
                  <w:marTop w:val="0"/>
                  <w:marBottom w:val="0"/>
                  <w:divBdr>
                    <w:top w:val="none" w:sz="0" w:space="0" w:color="auto"/>
                    <w:left w:val="none" w:sz="0" w:space="0" w:color="auto"/>
                    <w:bottom w:val="none" w:sz="0" w:space="0" w:color="auto"/>
                    <w:right w:val="none" w:sz="0" w:space="0" w:color="auto"/>
                  </w:divBdr>
                  <w:divsChild>
                    <w:div w:id="3698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70555">
      <w:bodyDiv w:val="1"/>
      <w:marLeft w:val="0"/>
      <w:marRight w:val="0"/>
      <w:marTop w:val="0"/>
      <w:marBottom w:val="0"/>
      <w:divBdr>
        <w:top w:val="none" w:sz="0" w:space="0" w:color="auto"/>
        <w:left w:val="none" w:sz="0" w:space="0" w:color="auto"/>
        <w:bottom w:val="none" w:sz="0" w:space="0" w:color="auto"/>
        <w:right w:val="none" w:sz="0" w:space="0" w:color="auto"/>
      </w:divBdr>
    </w:div>
    <w:div w:id="538903607">
      <w:bodyDiv w:val="1"/>
      <w:marLeft w:val="0"/>
      <w:marRight w:val="0"/>
      <w:marTop w:val="0"/>
      <w:marBottom w:val="0"/>
      <w:divBdr>
        <w:top w:val="none" w:sz="0" w:space="0" w:color="auto"/>
        <w:left w:val="none" w:sz="0" w:space="0" w:color="auto"/>
        <w:bottom w:val="none" w:sz="0" w:space="0" w:color="auto"/>
        <w:right w:val="none" w:sz="0" w:space="0" w:color="auto"/>
      </w:divBdr>
      <w:divsChild>
        <w:div w:id="847792931">
          <w:marLeft w:val="0"/>
          <w:marRight w:val="0"/>
          <w:marTop w:val="0"/>
          <w:marBottom w:val="0"/>
          <w:divBdr>
            <w:top w:val="none" w:sz="0" w:space="0" w:color="auto"/>
            <w:left w:val="none" w:sz="0" w:space="0" w:color="auto"/>
            <w:bottom w:val="none" w:sz="0" w:space="0" w:color="auto"/>
            <w:right w:val="none" w:sz="0" w:space="0" w:color="auto"/>
          </w:divBdr>
          <w:divsChild>
            <w:div w:id="3153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4175">
      <w:bodyDiv w:val="1"/>
      <w:marLeft w:val="0"/>
      <w:marRight w:val="0"/>
      <w:marTop w:val="0"/>
      <w:marBottom w:val="0"/>
      <w:divBdr>
        <w:top w:val="none" w:sz="0" w:space="0" w:color="auto"/>
        <w:left w:val="none" w:sz="0" w:space="0" w:color="auto"/>
        <w:bottom w:val="none" w:sz="0" w:space="0" w:color="auto"/>
        <w:right w:val="none" w:sz="0" w:space="0" w:color="auto"/>
      </w:divBdr>
      <w:divsChild>
        <w:div w:id="1685355446">
          <w:marLeft w:val="0"/>
          <w:marRight w:val="0"/>
          <w:marTop w:val="0"/>
          <w:marBottom w:val="0"/>
          <w:divBdr>
            <w:top w:val="none" w:sz="0" w:space="0" w:color="auto"/>
            <w:left w:val="none" w:sz="0" w:space="0" w:color="auto"/>
            <w:bottom w:val="none" w:sz="0" w:space="0" w:color="auto"/>
            <w:right w:val="none" w:sz="0" w:space="0" w:color="auto"/>
          </w:divBdr>
          <w:divsChild>
            <w:div w:id="2397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82324">
      <w:bodyDiv w:val="1"/>
      <w:marLeft w:val="0"/>
      <w:marRight w:val="0"/>
      <w:marTop w:val="0"/>
      <w:marBottom w:val="0"/>
      <w:divBdr>
        <w:top w:val="none" w:sz="0" w:space="0" w:color="auto"/>
        <w:left w:val="none" w:sz="0" w:space="0" w:color="auto"/>
        <w:bottom w:val="none" w:sz="0" w:space="0" w:color="auto"/>
        <w:right w:val="none" w:sz="0" w:space="0" w:color="auto"/>
      </w:divBdr>
    </w:div>
    <w:div w:id="837384939">
      <w:bodyDiv w:val="1"/>
      <w:marLeft w:val="0"/>
      <w:marRight w:val="0"/>
      <w:marTop w:val="0"/>
      <w:marBottom w:val="0"/>
      <w:divBdr>
        <w:top w:val="none" w:sz="0" w:space="0" w:color="auto"/>
        <w:left w:val="none" w:sz="0" w:space="0" w:color="auto"/>
        <w:bottom w:val="none" w:sz="0" w:space="0" w:color="auto"/>
        <w:right w:val="none" w:sz="0" w:space="0" w:color="auto"/>
      </w:divBdr>
    </w:div>
    <w:div w:id="873692766">
      <w:bodyDiv w:val="1"/>
      <w:marLeft w:val="0"/>
      <w:marRight w:val="0"/>
      <w:marTop w:val="0"/>
      <w:marBottom w:val="0"/>
      <w:divBdr>
        <w:top w:val="none" w:sz="0" w:space="0" w:color="auto"/>
        <w:left w:val="none" w:sz="0" w:space="0" w:color="auto"/>
        <w:bottom w:val="none" w:sz="0" w:space="0" w:color="auto"/>
        <w:right w:val="none" w:sz="0" w:space="0" w:color="auto"/>
      </w:divBdr>
    </w:div>
    <w:div w:id="934479321">
      <w:bodyDiv w:val="1"/>
      <w:marLeft w:val="0"/>
      <w:marRight w:val="0"/>
      <w:marTop w:val="0"/>
      <w:marBottom w:val="0"/>
      <w:divBdr>
        <w:top w:val="none" w:sz="0" w:space="0" w:color="auto"/>
        <w:left w:val="none" w:sz="0" w:space="0" w:color="auto"/>
        <w:bottom w:val="none" w:sz="0" w:space="0" w:color="auto"/>
        <w:right w:val="none" w:sz="0" w:space="0" w:color="auto"/>
      </w:divBdr>
      <w:divsChild>
        <w:div w:id="299387113">
          <w:marLeft w:val="0"/>
          <w:marRight w:val="0"/>
          <w:marTop w:val="0"/>
          <w:marBottom w:val="0"/>
          <w:divBdr>
            <w:top w:val="none" w:sz="0" w:space="0" w:color="auto"/>
            <w:left w:val="none" w:sz="0" w:space="0" w:color="auto"/>
            <w:bottom w:val="none" w:sz="0" w:space="0" w:color="auto"/>
            <w:right w:val="none" w:sz="0" w:space="0" w:color="auto"/>
          </w:divBdr>
          <w:divsChild>
            <w:div w:id="885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8766">
      <w:bodyDiv w:val="1"/>
      <w:marLeft w:val="0"/>
      <w:marRight w:val="0"/>
      <w:marTop w:val="0"/>
      <w:marBottom w:val="0"/>
      <w:divBdr>
        <w:top w:val="none" w:sz="0" w:space="0" w:color="auto"/>
        <w:left w:val="none" w:sz="0" w:space="0" w:color="auto"/>
        <w:bottom w:val="none" w:sz="0" w:space="0" w:color="auto"/>
        <w:right w:val="none" w:sz="0" w:space="0" w:color="auto"/>
      </w:divBdr>
    </w:div>
    <w:div w:id="955478434">
      <w:bodyDiv w:val="1"/>
      <w:marLeft w:val="0"/>
      <w:marRight w:val="0"/>
      <w:marTop w:val="0"/>
      <w:marBottom w:val="0"/>
      <w:divBdr>
        <w:top w:val="none" w:sz="0" w:space="0" w:color="auto"/>
        <w:left w:val="none" w:sz="0" w:space="0" w:color="auto"/>
        <w:bottom w:val="none" w:sz="0" w:space="0" w:color="auto"/>
        <w:right w:val="none" w:sz="0" w:space="0" w:color="auto"/>
      </w:divBdr>
    </w:div>
    <w:div w:id="981540937">
      <w:bodyDiv w:val="1"/>
      <w:marLeft w:val="0"/>
      <w:marRight w:val="0"/>
      <w:marTop w:val="0"/>
      <w:marBottom w:val="0"/>
      <w:divBdr>
        <w:top w:val="none" w:sz="0" w:space="0" w:color="auto"/>
        <w:left w:val="none" w:sz="0" w:space="0" w:color="auto"/>
        <w:bottom w:val="none" w:sz="0" w:space="0" w:color="auto"/>
        <w:right w:val="none" w:sz="0" w:space="0" w:color="auto"/>
      </w:divBdr>
    </w:div>
    <w:div w:id="1056855536">
      <w:bodyDiv w:val="1"/>
      <w:marLeft w:val="0"/>
      <w:marRight w:val="0"/>
      <w:marTop w:val="0"/>
      <w:marBottom w:val="0"/>
      <w:divBdr>
        <w:top w:val="none" w:sz="0" w:space="0" w:color="auto"/>
        <w:left w:val="none" w:sz="0" w:space="0" w:color="auto"/>
        <w:bottom w:val="none" w:sz="0" w:space="0" w:color="auto"/>
        <w:right w:val="none" w:sz="0" w:space="0" w:color="auto"/>
      </w:divBdr>
    </w:div>
    <w:div w:id="1166435500">
      <w:bodyDiv w:val="1"/>
      <w:marLeft w:val="0"/>
      <w:marRight w:val="0"/>
      <w:marTop w:val="0"/>
      <w:marBottom w:val="0"/>
      <w:divBdr>
        <w:top w:val="none" w:sz="0" w:space="0" w:color="auto"/>
        <w:left w:val="none" w:sz="0" w:space="0" w:color="auto"/>
        <w:bottom w:val="none" w:sz="0" w:space="0" w:color="auto"/>
        <w:right w:val="none" w:sz="0" w:space="0" w:color="auto"/>
      </w:divBdr>
      <w:divsChild>
        <w:div w:id="2140948517">
          <w:marLeft w:val="0"/>
          <w:marRight w:val="0"/>
          <w:marTop w:val="0"/>
          <w:marBottom w:val="0"/>
          <w:divBdr>
            <w:top w:val="none" w:sz="0" w:space="0" w:color="auto"/>
            <w:left w:val="none" w:sz="0" w:space="0" w:color="auto"/>
            <w:bottom w:val="none" w:sz="0" w:space="0" w:color="auto"/>
            <w:right w:val="none" w:sz="0" w:space="0" w:color="auto"/>
          </w:divBdr>
          <w:divsChild>
            <w:div w:id="2146703831">
              <w:marLeft w:val="0"/>
              <w:marRight w:val="0"/>
              <w:marTop w:val="0"/>
              <w:marBottom w:val="0"/>
              <w:divBdr>
                <w:top w:val="none" w:sz="0" w:space="0" w:color="auto"/>
                <w:left w:val="none" w:sz="0" w:space="0" w:color="auto"/>
                <w:bottom w:val="none" w:sz="0" w:space="0" w:color="auto"/>
                <w:right w:val="none" w:sz="0" w:space="0" w:color="auto"/>
              </w:divBdr>
            </w:div>
            <w:div w:id="1790972185">
              <w:marLeft w:val="0"/>
              <w:marRight w:val="0"/>
              <w:marTop w:val="0"/>
              <w:marBottom w:val="0"/>
              <w:divBdr>
                <w:top w:val="none" w:sz="0" w:space="0" w:color="auto"/>
                <w:left w:val="none" w:sz="0" w:space="0" w:color="auto"/>
                <w:bottom w:val="none" w:sz="0" w:space="0" w:color="auto"/>
                <w:right w:val="none" w:sz="0" w:space="0" w:color="auto"/>
              </w:divBdr>
              <w:divsChild>
                <w:div w:id="1567102543">
                  <w:marLeft w:val="0"/>
                  <w:marRight w:val="0"/>
                  <w:marTop w:val="0"/>
                  <w:marBottom w:val="0"/>
                  <w:divBdr>
                    <w:top w:val="none" w:sz="0" w:space="0" w:color="auto"/>
                    <w:left w:val="none" w:sz="0" w:space="0" w:color="auto"/>
                    <w:bottom w:val="none" w:sz="0" w:space="0" w:color="auto"/>
                    <w:right w:val="none" w:sz="0" w:space="0" w:color="auto"/>
                  </w:divBdr>
                  <w:divsChild>
                    <w:div w:id="1450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81162">
      <w:bodyDiv w:val="1"/>
      <w:marLeft w:val="0"/>
      <w:marRight w:val="0"/>
      <w:marTop w:val="0"/>
      <w:marBottom w:val="0"/>
      <w:divBdr>
        <w:top w:val="none" w:sz="0" w:space="0" w:color="auto"/>
        <w:left w:val="none" w:sz="0" w:space="0" w:color="auto"/>
        <w:bottom w:val="none" w:sz="0" w:space="0" w:color="auto"/>
        <w:right w:val="none" w:sz="0" w:space="0" w:color="auto"/>
      </w:divBdr>
    </w:div>
    <w:div w:id="1200432427">
      <w:bodyDiv w:val="1"/>
      <w:marLeft w:val="0"/>
      <w:marRight w:val="0"/>
      <w:marTop w:val="0"/>
      <w:marBottom w:val="0"/>
      <w:divBdr>
        <w:top w:val="none" w:sz="0" w:space="0" w:color="auto"/>
        <w:left w:val="none" w:sz="0" w:space="0" w:color="auto"/>
        <w:bottom w:val="none" w:sz="0" w:space="0" w:color="auto"/>
        <w:right w:val="none" w:sz="0" w:space="0" w:color="auto"/>
      </w:divBdr>
    </w:div>
    <w:div w:id="1417945454">
      <w:bodyDiv w:val="1"/>
      <w:marLeft w:val="0"/>
      <w:marRight w:val="0"/>
      <w:marTop w:val="0"/>
      <w:marBottom w:val="0"/>
      <w:divBdr>
        <w:top w:val="none" w:sz="0" w:space="0" w:color="auto"/>
        <w:left w:val="none" w:sz="0" w:space="0" w:color="auto"/>
        <w:bottom w:val="none" w:sz="0" w:space="0" w:color="auto"/>
        <w:right w:val="none" w:sz="0" w:space="0" w:color="auto"/>
      </w:divBdr>
    </w:div>
    <w:div w:id="1445921656">
      <w:bodyDiv w:val="1"/>
      <w:marLeft w:val="0"/>
      <w:marRight w:val="0"/>
      <w:marTop w:val="0"/>
      <w:marBottom w:val="0"/>
      <w:divBdr>
        <w:top w:val="none" w:sz="0" w:space="0" w:color="auto"/>
        <w:left w:val="none" w:sz="0" w:space="0" w:color="auto"/>
        <w:bottom w:val="none" w:sz="0" w:space="0" w:color="auto"/>
        <w:right w:val="none" w:sz="0" w:space="0" w:color="auto"/>
      </w:divBdr>
    </w:div>
    <w:div w:id="1495102144">
      <w:bodyDiv w:val="1"/>
      <w:marLeft w:val="0"/>
      <w:marRight w:val="0"/>
      <w:marTop w:val="0"/>
      <w:marBottom w:val="0"/>
      <w:divBdr>
        <w:top w:val="none" w:sz="0" w:space="0" w:color="auto"/>
        <w:left w:val="none" w:sz="0" w:space="0" w:color="auto"/>
        <w:bottom w:val="none" w:sz="0" w:space="0" w:color="auto"/>
        <w:right w:val="none" w:sz="0" w:space="0" w:color="auto"/>
      </w:divBdr>
    </w:div>
    <w:div w:id="1501039815">
      <w:bodyDiv w:val="1"/>
      <w:marLeft w:val="0"/>
      <w:marRight w:val="0"/>
      <w:marTop w:val="0"/>
      <w:marBottom w:val="0"/>
      <w:divBdr>
        <w:top w:val="none" w:sz="0" w:space="0" w:color="auto"/>
        <w:left w:val="none" w:sz="0" w:space="0" w:color="auto"/>
        <w:bottom w:val="none" w:sz="0" w:space="0" w:color="auto"/>
        <w:right w:val="none" w:sz="0" w:space="0" w:color="auto"/>
      </w:divBdr>
    </w:div>
    <w:div w:id="1573849646">
      <w:bodyDiv w:val="1"/>
      <w:marLeft w:val="0"/>
      <w:marRight w:val="0"/>
      <w:marTop w:val="0"/>
      <w:marBottom w:val="0"/>
      <w:divBdr>
        <w:top w:val="none" w:sz="0" w:space="0" w:color="auto"/>
        <w:left w:val="none" w:sz="0" w:space="0" w:color="auto"/>
        <w:bottom w:val="none" w:sz="0" w:space="0" w:color="auto"/>
        <w:right w:val="none" w:sz="0" w:space="0" w:color="auto"/>
      </w:divBdr>
    </w:div>
    <w:div w:id="1593776056">
      <w:bodyDiv w:val="1"/>
      <w:marLeft w:val="0"/>
      <w:marRight w:val="0"/>
      <w:marTop w:val="0"/>
      <w:marBottom w:val="0"/>
      <w:divBdr>
        <w:top w:val="none" w:sz="0" w:space="0" w:color="auto"/>
        <w:left w:val="none" w:sz="0" w:space="0" w:color="auto"/>
        <w:bottom w:val="none" w:sz="0" w:space="0" w:color="auto"/>
        <w:right w:val="none" w:sz="0" w:space="0" w:color="auto"/>
      </w:divBdr>
    </w:div>
    <w:div w:id="1634939560">
      <w:bodyDiv w:val="1"/>
      <w:marLeft w:val="0"/>
      <w:marRight w:val="0"/>
      <w:marTop w:val="0"/>
      <w:marBottom w:val="0"/>
      <w:divBdr>
        <w:top w:val="none" w:sz="0" w:space="0" w:color="auto"/>
        <w:left w:val="none" w:sz="0" w:space="0" w:color="auto"/>
        <w:bottom w:val="none" w:sz="0" w:space="0" w:color="auto"/>
        <w:right w:val="none" w:sz="0" w:space="0" w:color="auto"/>
      </w:divBdr>
    </w:div>
    <w:div w:id="166874741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sChild>
        <w:div w:id="57558027">
          <w:marLeft w:val="0"/>
          <w:marRight w:val="0"/>
          <w:marTop w:val="0"/>
          <w:marBottom w:val="0"/>
          <w:divBdr>
            <w:top w:val="none" w:sz="0" w:space="0" w:color="auto"/>
            <w:left w:val="none" w:sz="0" w:space="0" w:color="auto"/>
            <w:bottom w:val="none" w:sz="0" w:space="0" w:color="auto"/>
            <w:right w:val="none" w:sz="0" w:space="0" w:color="auto"/>
          </w:divBdr>
          <w:divsChild>
            <w:div w:id="5920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80BB5-4823-4EB7-BC75-657DF7DF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36</Pages>
  <Words>9824</Words>
  <Characters>56002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184</cp:revision>
  <cp:lastPrinted>2025-01-23T08:55:00Z</cp:lastPrinted>
  <dcterms:created xsi:type="dcterms:W3CDTF">2024-12-14T16:06:00Z</dcterms:created>
  <dcterms:modified xsi:type="dcterms:W3CDTF">2025-01-23T08:57:00Z</dcterms:modified>
</cp:coreProperties>
</file>