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Style0"/>
        <w:tblW w:w="104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6"/>
        <w:gridCol w:w="314"/>
        <w:gridCol w:w="316"/>
        <w:gridCol w:w="313"/>
        <w:gridCol w:w="368"/>
        <w:gridCol w:w="316"/>
        <w:gridCol w:w="322"/>
        <w:gridCol w:w="319"/>
        <w:gridCol w:w="308"/>
        <w:gridCol w:w="322"/>
        <w:gridCol w:w="316"/>
        <w:gridCol w:w="317"/>
        <w:gridCol w:w="315"/>
        <w:gridCol w:w="315"/>
        <w:gridCol w:w="321"/>
        <w:gridCol w:w="314"/>
        <w:gridCol w:w="316"/>
        <w:gridCol w:w="318"/>
        <w:gridCol w:w="317"/>
        <w:gridCol w:w="316"/>
        <w:gridCol w:w="317"/>
        <w:gridCol w:w="317"/>
        <w:gridCol w:w="318"/>
        <w:gridCol w:w="316"/>
        <w:gridCol w:w="317"/>
        <w:gridCol w:w="318"/>
        <w:gridCol w:w="316"/>
        <w:gridCol w:w="318"/>
        <w:gridCol w:w="316"/>
        <w:gridCol w:w="317"/>
        <w:gridCol w:w="316"/>
        <w:gridCol w:w="316"/>
        <w:gridCol w:w="269"/>
      </w:tblGrid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65" w:type="dxa"/>
            <w:gridSpan w:val="31"/>
            <w:tcBorders>
              <w:bottom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Акт выполненных работ №1001 от 15 мая 2026г.</w:t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Исполнитель: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b/>
                <w:b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t>ИП Петров П.П., ИНН 000000000000, БИК 044525225, р/с 40702810000000000001, к/с 30101810400000000225, г. Москва, ул. Ленина, 1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Заказчик: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Style21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" w:cs="Times New Roman"/>
                <w:b/>
                <w:b/>
                <w:bCs/>
                <w:i w:val="false"/>
                <w:i w:val="false"/>
                <w:iCs w:val="false"/>
                <w:kern w:val="0"/>
                <w:sz w:val="18"/>
                <w:szCs w:val="18"/>
                <w:lang w:val="en-US" w:eastAsia="ru-RU" w:bidi="ar-SA"/>
              </w:rPr>
            </w:pPr>
            <w:r>
              <w:t>ООО Ромашка, ИНН 7701234567, Банк клиента, +7 812 000 00 00, г. Москва, ул. Ленина, 1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t>Договор-заявка на перевозку груза №2026-05-15 от 15 мая 2026г.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5433" w:type="dxa"/>
            <w:gridSpan w:val="17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2" w:type="dxa"/>
            <w:gridSpan w:val="3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268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 (руб)</w:t>
            </w:r>
          </w:p>
        </w:tc>
        <w:tc>
          <w:tcPr>
            <w:tcW w:w="1218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 (руб)</w:t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30" w:type="dxa"/>
            <w:gridSpan w:val="2"/>
            <w:vMerge w:val="continue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5433" w:type="dxa"/>
            <w:gridSpan w:val="17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2" w:type="dxa"/>
            <w:gridSpan w:val="3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268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218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>
        <w:trPr>
          <w:trHeight w:val="8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5433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Автоуслуги по маршруту: Москва --- Санкт-Петербург</w:t>
            </w:r>
          </w:p>
        </w:tc>
        <w:tc>
          <w:tcPr>
            <w:tcW w:w="952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рейс</w:t>
            </w:r>
          </w:p>
        </w:tc>
        <w:tc>
          <w:tcPr>
            <w:tcW w:w="1268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32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218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9232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Без НДС</w:t>
            </w:r>
          </w:p>
        </w:tc>
        <w:tc>
          <w:tcPr>
            <w:tcW w:w="1218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0134" w:type="dxa"/>
            <w:gridSpan w:val="3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t>Всего оказано услуг 1, на сумму 98500.00 руб.</w:t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65" w:type="dxa"/>
            <w:gridSpan w:val="3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t>Девяносто восемь тысяч пятьсот рублей 00 копеек</w:t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0134" w:type="dxa"/>
            <w:gridSpan w:val="32"/>
            <w:vMerge w:val="restart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28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0134" w:type="dxa"/>
            <w:gridSpan w:val="32"/>
            <w:vMerge w:val="continue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112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4071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ЗАКАЗЧИК</w:t>
            </w:r>
          </w:p>
        </w:tc>
      </w:tr>
      <w:tr>
        <w:trPr/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112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4071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37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6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112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4071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YanusC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Arial">
    <w:altName w:val="serif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9403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942d4d"/>
    <w:rPr>
      <w:rFonts w:ascii="YanusC" w:hAnsi="YanusC" w:eastAsia="Times New Roman" w:cs="YanusC"/>
      <w:sz w:val="13"/>
      <w:szCs w:val="24"/>
      <w:lang w:eastAsia="zh-CN"/>
    </w:rPr>
  </w:style>
  <w:style w:type="character" w:styleId="Style15">
    <w:name w:val="Интернет-ссылка"/>
    <w:basedOn w:val="DefaultParagraphFont"/>
    <w:uiPriority w:val="99"/>
    <w:unhideWhenUsed/>
    <w:rsid w:val="00942d4d"/>
    <w:rPr>
      <w:color w:val="0000FF" w:themeColor="hyperlink"/>
      <w:u w:val="single"/>
    </w:rPr>
  </w:style>
  <w:style w:type="character" w:styleId="Auctiondata" w:customStyle="1">
    <w:name w:val="auction-data"/>
    <w:qFormat/>
    <w:rsid w:val="00d04238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link w:val="a4"/>
    <w:rsid w:val="00942d4d"/>
    <w:pPr>
      <w:suppressAutoHyphens w:val="true"/>
      <w:spacing w:lineRule="auto" w:line="132" w:before="0" w:after="240"/>
      <w:jc w:val="both"/>
    </w:pPr>
    <w:rPr>
      <w:rFonts w:ascii="YanusC" w:hAnsi="YanusC" w:eastAsia="Times New Roman" w:cs="YanusC"/>
      <w:sz w:val="13"/>
      <w:szCs w:val="24"/>
      <w:lang w:eastAsia="zh-CN"/>
    </w:rPr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21fb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dc2e3f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Application>LibreOffice/7.0.0.3$Windows_x86 LibreOffice_project/8061b3e9204bef6b321a21033174034a5e2ea88e</Application>
  <Pages>1</Pages>
  <Words>131</Words>
  <Characters>707</Characters>
  <CharactersWithSpaces>804</CharactersWithSpaces>
  <Paragraphs>34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2016-08-08T09:10:00Z</dcterms:created>
  <dc:creator>Наталья Кущенко</dc:creator>
  <dc:language>ru-RU</dc:language>
  <dcterms:modified xsi:type="dcterms:W3CDTF">2021-02-08T13:26:33Z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