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Style3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"/>
        <w:gridCol w:w="3"/>
        <w:gridCol w:w="3"/>
        <w:gridCol w:w="324"/>
        <w:gridCol w:w="17"/>
        <w:gridCol w:w="166"/>
        <w:gridCol w:w="2"/>
        <w:gridCol w:w="130"/>
        <w:gridCol w:w="30"/>
        <w:gridCol w:w="291"/>
        <w:gridCol w:w="47"/>
        <w:gridCol w:w="536"/>
        <w:gridCol w:w="37"/>
        <w:gridCol w:w="76"/>
        <w:gridCol w:w="13"/>
        <w:gridCol w:w="233"/>
        <w:gridCol w:w="69"/>
        <w:gridCol w:w="249"/>
        <w:gridCol w:w="67"/>
        <w:gridCol w:w="254"/>
        <w:gridCol w:w="62"/>
        <w:gridCol w:w="252"/>
        <w:gridCol w:w="67"/>
        <w:gridCol w:w="251"/>
        <w:gridCol w:w="62"/>
        <w:gridCol w:w="260"/>
        <w:gridCol w:w="54"/>
        <w:gridCol w:w="261"/>
        <w:gridCol w:w="59"/>
        <w:gridCol w:w="265"/>
        <w:gridCol w:w="43"/>
        <w:gridCol w:w="207"/>
        <w:gridCol w:w="44"/>
        <w:gridCol w:w="196"/>
        <w:gridCol w:w="1"/>
        <w:gridCol w:w="44"/>
        <w:gridCol w:w="199"/>
        <w:gridCol w:w="51"/>
        <w:gridCol w:w="201"/>
        <w:gridCol w:w="50"/>
        <w:gridCol w:w="277"/>
        <w:gridCol w:w="19"/>
        <w:gridCol w:w="17"/>
        <w:gridCol w:w="119"/>
        <w:gridCol w:w="157"/>
        <w:gridCol w:w="39"/>
        <w:gridCol w:w="288"/>
        <w:gridCol w:w="32"/>
        <w:gridCol w:w="2"/>
        <w:gridCol w:w="281"/>
        <w:gridCol w:w="28"/>
        <w:gridCol w:w="15"/>
        <w:gridCol w:w="316"/>
        <w:gridCol w:w="27"/>
        <w:gridCol w:w="290"/>
        <w:gridCol w:w="21"/>
        <w:gridCol w:w="2"/>
        <w:gridCol w:w="299"/>
        <w:gridCol w:w="22"/>
        <w:gridCol w:w="297"/>
        <w:gridCol w:w="18"/>
        <w:gridCol w:w="304"/>
        <w:gridCol w:w="17"/>
        <w:gridCol w:w="298"/>
        <w:gridCol w:w="15"/>
        <w:gridCol w:w="82"/>
        <w:gridCol w:w="27"/>
        <w:gridCol w:w="193"/>
        <w:gridCol w:w="15"/>
        <w:gridCol w:w="305"/>
        <w:gridCol w:w="8"/>
        <w:gridCol w:w="309"/>
        <w:gridCol w:w="8"/>
        <w:gridCol w:w="315"/>
        <w:gridCol w:w="3"/>
        <w:gridCol w:w="165"/>
        <w:gridCol w:w="2"/>
        <w:gridCol w:w="171"/>
      </w:tblGrid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t>АО Банк</w:t>
            </w:r>
          </w:p>
        </w:tc>
        <w:tc>
          <w:tcPr>
            <w:tcW w:w="95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БИК</w:t>
            </w:r>
          </w:p>
        </w:tc>
        <w:tc>
          <w:tcPr>
            <w:tcW w:w="3399" w:type="dxa"/>
            <w:gridSpan w:val="2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t>044525225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АО "РАЙФФАЙЗЕНБАНК" Г. МОСКВА</w:t>
            </w:r>
          </w:p>
        </w:tc>
        <w:tc>
          <w:tcPr>
            <w:tcW w:w="954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  <w:lang w:val="en-US"/>
              </w:rPr>
            </w:pPr>
            <w:r>
              <w:t>30101810400000000225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Банк получателя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30101810200000000700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42" w:type="dxa"/>
            <w:gridSpan w:val="6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ИНН</w:t>
            </w:r>
          </w:p>
        </w:tc>
        <w:tc>
          <w:tcPr>
            <w:tcW w:w="2216" w:type="dxa"/>
            <w:gridSpan w:val="14"/>
            <w:tcBorders>
              <w:top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t>000000000000</w:t>
            </w:r>
          </w:p>
        </w:tc>
        <w:tc>
          <w:tcPr>
            <w:tcW w:w="640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КПП</w:t>
            </w:r>
          </w:p>
        </w:tc>
        <w:tc>
          <w:tcPr>
            <w:tcW w:w="1952" w:type="dxa"/>
            <w:gridSpan w:val="15"/>
            <w:tcBorders>
              <w:top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  <w:lang w:val="en-US"/>
              </w:rPr>
            </w:pPr>
            <w:r>
              <w:t>770101001</w:t>
            </w:r>
          </w:p>
        </w:tc>
        <w:tc>
          <w:tcPr>
            <w:tcW w:w="954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t>40702810000000000001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restart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</w:pPr>
            <w:r>
              <w:t>ИП Петров Петр Петрович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40702810900000002453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vMerge w:val="continue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ООО"Борода Проджект"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40702810900000002453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450" w:type="dxa"/>
            <w:gridSpan w:val="39"/>
            <w:tcBorders>
              <w:left w:val="single" w:sz="4" w:space="0" w:color="000000"/>
              <w:bottom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  <w:szCs w:val="16"/>
              </w:rPr>
              <w:t>Получатель</w:t>
            </w:r>
          </w:p>
        </w:tc>
        <w:tc>
          <w:tcPr>
            <w:tcW w:w="95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Сч. №</w:t>
            </w:r>
          </w:p>
        </w:tc>
        <w:tc>
          <w:tcPr>
            <w:tcW w:w="3399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40702810900000002453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3" w:type="dxa"/>
            <w:gridSpan w:val="74"/>
            <w:vMerge w:val="restart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t>Счет на оплату №1001 от 15 мая 2026г.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3" w:type="dxa"/>
            <w:gridSpan w:val="74"/>
            <w:vMerge w:val="continue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28"/>
                <w:szCs w:val="28"/>
              </w:rPr>
              <w:t>Счет на оплату № 82 от 01 июля 2016 г.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3" w:type="dxa"/>
            <w:gridSpan w:val="7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Поставщик</w:t>
              <w:br/>
              <w:t>(Исполнитель):</w:t>
            </w:r>
          </w:p>
        </w:tc>
        <w:tc>
          <w:tcPr>
            <w:tcW w:w="8257" w:type="dxa"/>
            <w:gridSpan w:val="64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" w:cs="" w:cstheme="minorBidi" w:eastAsiaTheme="minorEastAsia"/>
                <w:b/>
                <w:b/>
                <w:color w:val="auto"/>
                <w:kern w:val="0"/>
                <w:sz w:val="16"/>
                <w:szCs w:val="16"/>
                <w:lang w:val="en-US" w:eastAsia="ru-RU" w:bidi="ar-SA"/>
              </w:rPr>
            </w:pPr>
            <w:r>
              <w:t>ИП Петров П.П., ИНН 000000000000, БИК 044525225, р/с 40702810000000000001, к/с 30101810400000000225, г. Москва, ул. Ленина, 1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Поставщик</w:t>
              <w:br/>
              <w:t>(Исполнитель):</w:t>
            </w:r>
          </w:p>
        </w:tc>
        <w:tc>
          <w:tcPr>
            <w:tcW w:w="8257" w:type="dxa"/>
            <w:gridSpan w:val="64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ООО"Борода Проджект", ИНН 7722737766, КПП 772201001, 109052, Москва г, Нижегородская ул, дом № 70, корпус 2, тел.: 84955454746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Покупатель</w:t>
              <w:br/>
              <w:t>(Заказчик):</w:t>
            </w:r>
          </w:p>
        </w:tc>
        <w:tc>
          <w:tcPr>
            <w:tcW w:w="8257" w:type="dxa"/>
            <w:gridSpan w:val="64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bCs/>
                <w:i w:val="false"/>
                <w:i w:val="false"/>
                <w:iCs w:val="false"/>
                <w:sz w:val="18"/>
                <w:szCs w:val="18"/>
              </w:rPr>
            </w:pPr>
            <w:r>
              <w:t>ООО Ромашка, ИНН 7701234567, Банк клиента, +7 812 000 00 00, г. Москва, ул. Ленина, 1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/>
                <w:b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22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Покупатель</w:t>
              <w:br/>
              <w:t>(Заказчик):</w:t>
            </w:r>
          </w:p>
        </w:tc>
        <w:tc>
          <w:tcPr>
            <w:tcW w:w="8257" w:type="dxa"/>
            <w:gridSpan w:val="64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/>
                <w:b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ООО АДИДАС, ИНН 7714037390, КПП 774850001, 119361, Москва г, Очаковская М. ул, дом № 4, строение 1</w:t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546" w:type="dxa"/>
            <w:gridSpan w:val="10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Основание:</w:t>
            </w:r>
          </w:p>
        </w:tc>
        <w:tc>
          <w:tcPr>
            <w:tcW w:w="8257" w:type="dxa"/>
            <w:gridSpan w:val="6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bookmarkStart w:id="0" w:name="__DdeLink__2026_734069251"/>
            <w:bookmarkEnd w:id="0"/>
            <w:r>
              <w:t>Договор-заявка на перевозку груза №2026-05-15 от 15 мая 2026г.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8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09" w:type="dxa"/>
            <w:gridSpan w:val="4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5093" w:type="dxa"/>
            <w:gridSpan w:val="37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842" w:type="dxa"/>
            <w:gridSpan w:val="8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654" w:type="dxa"/>
            <w:gridSpan w:val="4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354" w:type="dxa"/>
            <w:gridSpan w:val="10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Цена(руб)</w:t>
            </w:r>
          </w:p>
        </w:tc>
        <w:tc>
          <w:tcPr>
            <w:tcW w:w="1521" w:type="dxa"/>
            <w:gridSpan w:val="12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Сумма(руб)</w:t>
            </w:r>
          </w:p>
        </w:tc>
      </w:tr>
      <w:tr>
        <w:trPr>
          <w:trHeight w:val="855" w:hRule="atLeast"/>
        </w:trPr>
        <w:tc>
          <w:tcPr>
            <w:tcW w:w="9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09" w:type="dxa"/>
            <w:gridSpan w:val="4"/>
            <w:tcBorders>
              <w:top w:val="single" w:sz="4" w:space="0" w:color="000000"/>
              <w:left w:val="single" w:sz="10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5093" w:type="dxa"/>
            <w:gridSpan w:val="37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t>Автоуслуги по маршруту: Москва --- Санкт-Петербург</w:t>
            </w:r>
          </w:p>
        </w:tc>
        <w:tc>
          <w:tcPr>
            <w:tcW w:w="842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1</w:t>
            </w:r>
          </w:p>
        </w:tc>
        <w:tc>
          <w:tcPr>
            <w:tcW w:w="654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рейс</w:t>
            </w:r>
          </w:p>
        </w:tc>
        <w:tc>
          <w:tcPr>
            <w:tcW w:w="1354" w:type="dxa"/>
            <w:gridSpan w:val="10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</w:t>
            </w:r>
          </w:p>
        </w:tc>
        <w:tc>
          <w:tcPr>
            <w:tcW w:w="1521" w:type="dxa"/>
            <w:gridSpan w:val="12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</w:t>
            </w:r>
          </w:p>
        </w:tc>
      </w:tr>
      <w:tr>
        <w:trPr>
          <w:trHeight w:val="140" w:hRule="atLeast"/>
        </w:trPr>
        <w:tc>
          <w:tcPr>
            <w:tcW w:w="99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07" w:type="dxa"/>
            <w:gridSpan w:val="3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62" w:type="dxa"/>
            <w:gridSpan w:val="9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955" w:type="dxa"/>
            <w:gridSpan w:val="19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842" w:type="dxa"/>
            <w:gridSpan w:val="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654" w:type="dxa"/>
            <w:gridSpan w:val="7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359" w:type="dxa"/>
            <w:gridSpan w:val="1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494" w:type="dxa"/>
            <w:gridSpan w:val="11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578" w:type="dxa"/>
            <w:gridSpan w:val="67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494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 руб</w:t>
            </w:r>
          </w:p>
        </w:tc>
      </w:tr>
      <w:tr>
        <w:trPr>
          <w:trHeight w:val="255" w:hRule="atLeast"/>
        </w:trPr>
        <w:tc>
          <w:tcPr>
            <w:tcW w:w="8578" w:type="dxa"/>
            <w:gridSpan w:val="67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</w:t>
            </w:r>
            <w:r>
              <w:rPr>
                <w:rFonts w:ascii="Arial" w:hAnsi="Arial"/>
                <w:b/>
                <w:sz w:val="18"/>
                <w:szCs w:val="18"/>
              </w:rPr>
              <w:t>Без  НДС:</w:t>
            </w:r>
          </w:p>
        </w:tc>
        <w:tc>
          <w:tcPr>
            <w:tcW w:w="1494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578" w:type="dxa"/>
            <w:gridSpan w:val="67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Всего к оплате:</w:t>
            </w:r>
          </w:p>
        </w:tc>
        <w:tc>
          <w:tcPr>
            <w:tcW w:w="1494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sz w:val="16"/>
              </w:rPr>
            </w:pPr>
            <w:r>
              <w:t>98500.00 руб</w:t>
            </w:r>
          </w:p>
        </w:tc>
      </w:tr>
      <w:tr>
        <w:trPr>
          <w:trHeight w:val="25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t>Всего наименований 1, на сумму 98500.00 руб</w:t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b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</w:r>
          </w:p>
        </w:tc>
        <w:tc>
          <w:tcPr>
            <w:tcW w:w="9641" w:type="dxa"/>
            <w:gridSpan w:val="7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t>Девяносто восемь тысяч пятьсот рублей 00 копеек</w:t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5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Оплата данного счета означает, что 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6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9808" w:type="dxa"/>
            <w:gridSpan w:val="7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7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0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662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Предпринима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тель</w:t>
            </w:r>
          </w:p>
        </w:tc>
        <w:tc>
          <w:tcPr>
            <w:tcW w:w="315" w:type="dxa"/>
            <w:gridSpan w:val="3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9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561" w:type="dxa"/>
            <w:gridSpan w:val="20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</w:t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302" w:type="dxa"/>
            <w:gridSpan w:val="11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45" w:type="dxa"/>
            <w:gridSpan w:val="14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4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827" w:type="dxa"/>
            <w:gridSpan w:val="29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5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2702" w:type="dxa"/>
            <w:gridSpan w:val="20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17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TimesNewRomanPSMT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4449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qFormat/>
    <w:rsid w:val="00ce319f"/>
    <w:rPr>
      <w:rFonts w:ascii="Times New Roman" w:hAnsi="Times New Roman" w:eastAsia="Times New Roman" w:cs="Times New Roman"/>
      <w:sz w:val="20"/>
      <w:szCs w:val="20"/>
      <w:lang w:eastAsia="en-US"/>
    </w:rPr>
  </w:style>
  <w:style w:type="character" w:styleId="Style15" w:customStyle="1">
    <w:name w:val="Нижний колонтитул Знак"/>
    <w:basedOn w:val="DefaultParagraphFont"/>
    <w:link w:val="a5"/>
    <w:qFormat/>
    <w:rsid w:val="00c74700"/>
    <w:rPr>
      <w:rFonts w:ascii="Calibri" w:hAnsi="Calibri" w:eastAsia="Times New Roman" w:cs="Times New Roman"/>
    </w:rPr>
  </w:style>
  <w:style w:type="character" w:styleId="Auctiondata" w:customStyle="1">
    <w:name w:val="auction-data"/>
    <w:qFormat/>
    <w:rsid w:val="00826700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2e0dc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paragraph" w:styleId="Style21">
    <w:name w:val="Верхний и нижний колонтитулы"/>
    <w:basedOn w:val="Normal"/>
    <w:qFormat/>
    <w:pPr/>
    <w:rPr/>
  </w:style>
  <w:style w:type="paragraph" w:styleId="Style22">
    <w:name w:val="Header"/>
    <w:basedOn w:val="Normal"/>
    <w:link w:val="a4"/>
    <w:rsid w:val="00ce319f"/>
    <w:pPr>
      <w:tabs>
        <w:tab w:val="clear" w:pos="708"/>
        <w:tab w:val="center" w:pos="4153" w:leader="none"/>
        <w:tab w:val="right" w:pos="8306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paragraph" w:styleId="Style23">
    <w:name w:val="Footer"/>
    <w:basedOn w:val="Normal"/>
    <w:link w:val="a6"/>
    <w:rsid w:val="00c74700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Times New Roman" w:cs="Times New Roman"/>
    </w:rPr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0">
    <w:name w:val="TableStyle0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Application>LibreOffice/7.0.0.3$Windows_x86 LibreOffice_project/8061b3e9204bef6b321a21033174034a5e2ea88e</Application>
  <Pages>1</Pages>
  <Words>215</Words>
  <Characters>1199</Characters>
  <CharactersWithSpaces>1510</CharactersWithSpaces>
  <Paragraphs>59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2016-08-09T06:58:00Z</dcterms:created>
  <dc:creator>Наталья Кущенко</dc:creator>
  <dc:language>ru-RU</dc:language>
  <cp:lastPrinted>2020-09-24T14:11:12Z</cp:lastPrinted>
  <dcterms:modified xsi:type="dcterms:W3CDTF">2021-01-02T16:12:14Z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