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tbl>
      <w:tblPr>
        <w:tblW w:w="11028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28"/>
      </w:tblGrid>
      <w:tr>
        <w:trPr/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t>ДОГОВОР-ЗАЯВКА № 2026-05-15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rPr>
                <w:rFonts w:cs="Arial" w:ascii="Liberation Sans" w:hAnsi="Liberation Sans"/>
                <w:b/>
                <w:sz w:val="28"/>
                <w:szCs w:val="28"/>
              </w:rPr>
              <w:t>(на перевозку груза)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t>от 15 мая 2026г.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24"/>
          <w:szCs w:val="24"/>
        </w:rPr>
      </w:pPr>
      <w:r>
        <w:rPr>
          <w:rFonts w:cs="Arial" w:ascii="Liberation Sans" w:hAnsi="Liberation Sans"/>
          <w:sz w:val="24"/>
          <w:szCs w:val="24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>
        <w:trPr/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22"/>
              <w:widowControl w:val="false"/>
              <w:spacing w:before="0" w:after="200"/>
              <w:jc w:val="center"/>
              <w:rPr/>
            </w:pPr>
            <w:r>
              <w:t>ООО Ромашка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 w:before="0" w:after="200"/>
              <w:jc w:val="both"/>
              <w:rPr/>
            </w:pPr>
            <w:r>
              <w:t>+78120000000</w:t>
            </w:r>
          </w:p>
        </w:tc>
      </w:tr>
      <w:tr>
        <w:trPr/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i/>
                <w:i/>
                <w:sz w:val="18"/>
                <w:szCs w:val="18"/>
              </w:rPr>
            </w:pPr>
            <w:r>
              <w:rPr>
                <w:rFonts w:cs="Arial" w:ascii="Liberation Sans" w:hAnsi="Liberation Sans"/>
                <w:i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Москва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t>Контакт погрузки +7 900 123 45 67</w:t>
            </w:r>
          </w:p>
        </w:tc>
      </w:tr>
      <w:tr>
        <w:trPr/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Санкт-Петербург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t>Контакт разгрузки +7 900 765 43 21</w:t>
            </w:r>
          </w:p>
        </w:tc>
      </w:tr>
      <w:tr>
        <w:trPr>
          <w:trHeight w:val="493" w:hRule="atLeast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 xml:space="preserve">КОЛИЧЕСТВО ТС, ТИП ПРИЦЕПА </w:t>
            </w:r>
            <w:r>
              <w:rPr>
                <w:rFonts w:cs="Arial" w:ascii="Liberation Sans" w:hAnsi="Liberation Sans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 xml:space="preserve"> тягач с прицепом</w:t>
            </w:r>
          </w:p>
        </w:tc>
      </w:tr>
      <w:tr>
        <w:trPr/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КОЛИЧЕСТВО, ВЕС, ОБЪЕМ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>До 20 тонн</w:t>
            </w:r>
          </w:p>
        </w:tc>
      </w:tr>
      <w:tr>
        <w:trPr/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УСЛОВИЯ ОПЛАТЫ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98500.00 руб. БЕЗ НДС</w:t>
            </w:r>
          </w:p>
        </w:tc>
      </w:tr>
    </w:tbl>
    <w:p>
      <w:pPr>
        <w:pStyle w:val="Normal"/>
        <w:spacing w:lineRule="auto" w:line="240" w:before="0" w:after="0"/>
        <w:rPr>
          <w:rFonts w:ascii="Liberation Sans" w:hAnsi="Liberation Sans"/>
          <w:sz w:val="10"/>
          <w:szCs w:val="10"/>
        </w:rPr>
      </w:pPr>
      <w:r>
        <w:rPr>
          <w:rFonts w:ascii="Liberation Sans" w:hAnsi="Liberation Sans"/>
          <w:sz w:val="10"/>
          <w:szCs w:val="10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615"/>
        <w:gridCol w:w="2924"/>
        <w:gridCol w:w="826"/>
        <w:gridCol w:w="375"/>
        <w:gridCol w:w="270"/>
        <w:gridCol w:w="4678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Volvo FH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  <w:lang w:val="en-US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А123ВС178</w:t>
            </w:r>
          </w:p>
        </w:tc>
      </w:tr>
      <w:tr>
        <w:trPr/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Иванов Иван Иванович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t>+79002223344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18"/>
          <w:szCs w:val="18"/>
          <w:u w:val="single"/>
        </w:rPr>
      </w:pPr>
      <w:r>
        <w:rPr>
          <w:rFonts w:cs="Arial" w:ascii="Liberation Sans" w:hAnsi="Liberation Sans"/>
          <w:sz w:val="18"/>
          <w:szCs w:val="18"/>
          <w:u w:val="single"/>
        </w:rPr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упаковки не соответствует требованиям правил перевозки грузов.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>
        <w:rPr>
          <w:rFonts w:cs="Arial" w:ascii="Liberation Sans" w:hAnsi="Liberation Sans"/>
          <w:b/>
          <w:sz w:val="16"/>
          <w:szCs w:val="16"/>
        </w:rPr>
        <w:t>20%</w:t>
      </w:r>
      <w:r>
        <w:rPr>
          <w:rFonts w:cs="Arial" w:ascii="Liberation Sans" w:hAnsi="Liberation Sans"/>
          <w:sz w:val="16"/>
          <w:szCs w:val="16"/>
        </w:rPr>
        <w:t xml:space="preserve"> стоимости услуг настоящего Договора-заявки.</w:t>
      </w:r>
    </w:p>
    <w:p>
      <w:pPr>
        <w:pStyle w:val="Normal"/>
        <w:spacing w:before="0" w:after="0"/>
        <w:rPr>
          <w:rFonts w:ascii="Liberation Sans" w:hAnsi="Liberation Sans" w:cs="Arial"/>
          <w:sz w:val="18"/>
          <w:szCs w:val="18"/>
        </w:rPr>
      </w:pPr>
      <w:r>
        <w:rPr>
          <w:rFonts w:cs="Arial" w:ascii="Liberation Sans" w:hAnsi="Liberation Sans"/>
          <w:sz w:val="18"/>
          <w:szCs w:val="18"/>
        </w:rPr>
      </w:r>
    </w:p>
    <w:p>
      <w:pPr>
        <w:pStyle w:val="Style18"/>
        <w:bidi w:val="0"/>
        <w:jc w:val="left"/>
        <w:rPr/>
      </w:pPr>
      <w:r>
        <w:rPr>
          <w:rFonts w:cs="Arial" w:ascii="Liberation Sans" w:hAnsi="Liberation Sans"/>
          <w:b/>
          <w:sz w:val="20"/>
          <w:szCs w:val="20"/>
          <w:u w:val="single"/>
        </w:rPr>
        <w:t>Реквизиты сторон:</w:t>
      </w:r>
    </w:p>
    <w:p>
      <w:pPr>
        <w:pStyle w:val="Style18"/>
        <w:bidi w:val="0"/>
        <w:jc w:val="left"/>
        <w:rPr>
          <w:rFonts w:ascii="Liberation Sans" w:hAnsi="Liberation Sans" w:cs="Arial"/>
          <w:b/>
          <w:sz w:val="20"/>
          <w:szCs w:val="20"/>
          <w:u w:val="single"/>
        </w:rPr>
      </w:pPr>
      <w:r>
        <w:rPr>
          <w:rFonts w:cs="Arial" w:ascii="Liberation Sans" w:hAnsi="Liberation Sans"/>
          <w:b/>
          <w:sz w:val="20"/>
          <w:szCs w:val="20"/>
          <w:u w:val="single"/>
        </w:rPr>
      </w:r>
    </w:p>
    <w:tbl>
      <w:tblPr>
        <w:tblW w:w="109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94"/>
        <w:gridCol w:w="5493"/>
      </w:tblGrid>
      <w:tr>
        <w:trPr>
          <w:trHeight w:val="4256" w:hRule="atLeast"/>
        </w:trPr>
        <w:tc>
          <w:tcPr>
            <w:tcW w:w="549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t>г. Москва, ул. Ленина, 1</w:t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</w:tc>
        <w:tc>
          <w:tcPr>
            <w:tcW w:w="5493" w:type="dxa"/>
            <w:tcBorders/>
          </w:tcPr>
          <w:p>
            <w:pPr>
              <w:pStyle w:val="Style22"/>
              <w:widowControl w:val="false"/>
              <w:jc w:val="left"/>
              <w:rPr/>
            </w:pPr>
            <w:r>
              <w:t>г. Москва, ул. Ленина, 1</w:t>
            </w:r>
          </w:p>
        </w:tc>
      </w:tr>
    </w:tbl>
    <w:p>
      <w:pPr>
        <w:pStyle w:val="Style18"/>
        <w:bidi w:val="0"/>
        <w:jc w:val="left"/>
        <w:rPr/>
      </w:pPr>
      <w:r>
        <w:rPr>
          <w:rFonts w:cs="Arial" w:ascii="Liberation Sans" w:hAnsi="Liberation Sans"/>
          <w:sz w:val="20"/>
          <w:szCs w:val="20"/>
        </w:rPr>
        <w:tab/>
        <w:tab/>
        <w:tab/>
        <w:tab/>
        <w:tab/>
        <w:tab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06"/>
        <w:gridCol w:w="544"/>
        <w:gridCol w:w="1706"/>
        <w:gridCol w:w="843"/>
        <w:gridCol w:w="2344"/>
        <w:gridCol w:w="591"/>
        <w:gridCol w:w="1622"/>
        <w:gridCol w:w="815"/>
      </w:tblGrid>
      <w:tr>
        <w:trPr/>
        <w:tc>
          <w:tcPr>
            <w:tcW w:w="4556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ИСПОЛНИТЕЛЬ:</w:t>
            </w:r>
          </w:p>
        </w:tc>
        <w:tc>
          <w:tcPr>
            <w:tcW w:w="843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  <w:tc>
          <w:tcPr>
            <w:tcW w:w="4557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ЗАКАЗЧИК:</w:t>
            </w:r>
          </w:p>
        </w:tc>
        <w:tc>
          <w:tcPr>
            <w:tcW w:w="815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93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28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  <w:u w:val="none"/>
              </w:rPr>
            </w:pP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</w:r>
          </w:p>
        </w:tc>
        <w:tc>
          <w:tcPr>
            <w:tcW w:w="5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</w:r>
          </w:p>
        </w:tc>
        <w:tc>
          <w:tcPr>
            <w:tcW w:w="2549" w:type="dxa"/>
            <w:gridSpan w:val="2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  <w:t>М.П.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sz w:val="20"/>
                <w:szCs w:val="20"/>
              </w:rPr>
            </w:r>
          </w:p>
        </w:tc>
        <w:tc>
          <w:tcPr>
            <w:tcW w:w="591" w:type="dxa"/>
            <w:tcBorders/>
          </w:tcPr>
          <w:p>
            <w:pPr>
              <w:pStyle w:val="Normal"/>
              <w:spacing w:before="0" w:after="200"/>
              <w:rPr>
                <w:u w:val="none"/>
              </w:rPr>
            </w:pPr>
            <w:r>
              <w:rPr>
                <w:u w:val="none"/>
              </w:rPr>
            </w:r>
          </w:p>
        </w:tc>
        <w:tc>
          <w:tcPr>
            <w:tcW w:w="2437" w:type="dxa"/>
            <w:gridSpan w:val="2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М.П.</w:t>
            </w:r>
          </w:p>
        </w:tc>
      </w:tr>
    </w:tbl>
    <w:p>
      <w:pPr>
        <w:pStyle w:val="Normal"/>
        <w:widowControl/>
        <w:bidi w:val="0"/>
        <w:spacing w:lineRule="auto" w:line="276" w:before="0" w:after="0"/>
        <w:jc w:val="left"/>
        <w:rPr>
          <w:rFonts w:ascii="Liberation Sans" w:hAnsi="Liberation Sans" w:cs="Arial"/>
          <w:sz w:val="20"/>
          <w:szCs w:val="20"/>
          <w:u w:val="single"/>
        </w:rPr>
      </w:pPr>
      <w:r>
        <w:rPr>
          <w:rFonts w:cs="Arial" w:ascii="Liberation Sans" w:hAnsi="Liberation Sans"/>
          <w:sz w:val="20"/>
          <w:szCs w:val="20"/>
          <w:u w:val="single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isplayBackgroundShape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-">
    <w:name w:val="Интернет-ссылка"/>
    <w:qFormat/>
    <w:rPr>
      <w:color w:val="0000FF"/>
      <w:u w:val="single"/>
    </w:rPr>
  </w:style>
  <w:style w:type="character" w:styleId="Style15">
    <w:name w:val="Выделение"/>
    <w:basedOn w:val="Style14"/>
    <w:qFormat/>
    <w:rPr>
      <w:i/>
      <w:iCs/>
    </w:rPr>
  </w:style>
  <w:style w:type="character" w:styleId="wmi-callto">
    <w:name w:val="wmi-callto"/>
    <w:basedOn w:val="Style14"/>
    <w:qFormat/>
    <w:rPr/>
  </w:style>
  <w:style w:type="character" w:styleId="js-extracted-address">
    <w:name w:val="js-extracted-address"/>
    <w:basedOn w:val="Style14"/>
    <w:qFormat/>
    <w:rPr/>
  </w:style>
  <w:style w:type="character" w:styleId="mail-message-map-nobreak">
    <w:name w:val="mail-message-map-nobreak"/>
    <w:basedOn w:val="Style14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yle18">
    <w:name w:val="Без интервала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zh-CN" w:bidi="ar-SA"/>
    </w:rPr>
  </w:style>
  <w:style w:type="paragraph" w:styleId="ConsPlusNonformat">
    <w:name w:val="ConsPlusNonformat"/>
    <w:qFormat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zh-CN" w:bidi="ar-SA"/>
    </w:rPr>
  </w:style>
  <w:style w:type="paragraph" w:styleId="Style19">
    <w:name w:val="Верхний и нижний колонтитулы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0">
    <w:name w:val="Содержимое таблицы"/>
    <w:basedOn w:val="Normal"/>
    <w:qFormat/>
    <w:pPr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229</TotalTime>
  <Application>LibreOffice/25.2.4.3$Windows_X86_64 LibreOffice_project/33e196637044ead23f5c3226cde09b47731f7e27</Application>
  <AppVersion>15.0000</AppVersion>
  <Pages>1</Pages>
  <Words>171</Words>
  <Characters>1164</Characters>
  <CharactersWithSpaces>1298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2016-03-25T13:54:00Z</dcterms:created>
  <dc:creator>Андрей</dc:creator>
  <dc:language>ru-RU</dc:language>
  <cp:lastPrinted>1995-11-21T17:41:00Z</cp:lastPrinted>
  <dcterms:modified xsi:type="dcterms:W3CDTF">2026-05-11T03:33:12Z</dcterms:modified>
  <cp:revision>54</cp:revision>
  <dc:title>ДОГОВОР-ЗАЯВКА (на перевозку грузов)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