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34" w:rsidRPr="000C75BF" w:rsidRDefault="00442E37" w:rsidP="009214CB">
      <w:pPr>
        <w:tabs>
          <w:tab w:val="left" w:pos="11880"/>
        </w:tabs>
        <w:spacing w:after="0"/>
        <w:ind w:left="1170"/>
        <w:jc w:val="center"/>
        <w:rPr>
          <w:b/>
          <w:sz w:val="20"/>
        </w:rPr>
      </w:pPr>
      <w:r>
        <w:rPr>
          <w:rFonts w:ascii="Times New Roman" w:hAnsi="Times New Roman" w:cs="Times New Roman"/>
          <w:noProof/>
          <w:sz w:val="28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3127DC4" wp14:editId="076FAA37">
            <wp:simplePos x="0" y="0"/>
            <wp:positionH relativeFrom="column">
              <wp:posOffset>1823720</wp:posOffset>
            </wp:positionH>
            <wp:positionV relativeFrom="paragraph">
              <wp:posOffset>-140335</wp:posOffset>
            </wp:positionV>
            <wp:extent cx="55626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CC7"/>
                        </a:clrFrom>
                        <a:clrTo>
                          <a:srgbClr val="FFFCC7">
                            <a:alpha val="0"/>
                          </a:srgbClr>
                        </a:clrTo>
                      </a:clrChange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" t="7532" r="2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CB">
        <w:rPr>
          <w:b/>
          <w:sz w:val="20"/>
        </w:rPr>
        <w:tab/>
      </w:r>
      <w:r w:rsidR="001C1334" w:rsidRPr="000C75BF">
        <w:rPr>
          <w:b/>
          <w:sz w:val="20"/>
        </w:rPr>
        <w:t>Annexure ‘CD – 0</w:t>
      </w:r>
      <w:r w:rsidR="000C18A4">
        <w:rPr>
          <w:b/>
          <w:sz w:val="20"/>
        </w:rPr>
        <w:t>1</w:t>
      </w:r>
      <w:r w:rsidR="001C1334" w:rsidRPr="000C75BF">
        <w:rPr>
          <w:b/>
          <w:sz w:val="20"/>
        </w:rPr>
        <w:t>’</w:t>
      </w:r>
    </w:p>
    <w:p w:rsidR="004B6B49" w:rsidRDefault="009270E5" w:rsidP="004B6B49">
      <w:pPr>
        <w:spacing w:after="0"/>
        <w:ind w:left="324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  <w:t xml:space="preserve">    </w:t>
      </w:r>
    </w:p>
    <w:p w:rsidR="00442E37" w:rsidRDefault="00442E37" w:rsidP="004B6B49">
      <w:pPr>
        <w:spacing w:after="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442E37" w:rsidRDefault="00442E37" w:rsidP="004B6B49">
      <w:pPr>
        <w:spacing w:after="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:rsidR="00766AA8" w:rsidRPr="004B6B49" w:rsidRDefault="001C1334" w:rsidP="004B6B49">
      <w:pPr>
        <w:spacing w:after="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4B6B49">
        <w:rPr>
          <w:rFonts w:ascii="Times New Roman" w:hAnsi="Times New Roman" w:cs="Times New Roman"/>
          <w:b/>
          <w:sz w:val="28"/>
          <w:szCs w:val="20"/>
          <w:u w:val="single"/>
        </w:rPr>
        <w:t>FORMAT FOR COURSE CURRICU</w:t>
      </w:r>
      <w:r w:rsidR="00870B2F" w:rsidRPr="004B6B49">
        <w:rPr>
          <w:rFonts w:ascii="Times New Roman" w:hAnsi="Times New Roman" w:cs="Times New Roman"/>
          <w:b/>
          <w:sz w:val="28"/>
          <w:szCs w:val="20"/>
          <w:u w:val="single"/>
        </w:rPr>
        <w:t>LU</w:t>
      </w:r>
      <w:r w:rsidRPr="004B6B49">
        <w:rPr>
          <w:rFonts w:ascii="Times New Roman" w:hAnsi="Times New Roman" w:cs="Times New Roman"/>
          <w:b/>
          <w:sz w:val="28"/>
          <w:szCs w:val="20"/>
          <w:u w:val="single"/>
        </w:rPr>
        <w:t>M</w:t>
      </w:r>
    </w:p>
    <w:p w:rsidR="001C1334" w:rsidRDefault="001C1334" w:rsidP="008D0479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tbl>
      <w:tblPr>
        <w:tblStyle w:val="TableGrid"/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25"/>
        <w:gridCol w:w="473"/>
        <w:gridCol w:w="788"/>
        <w:gridCol w:w="654"/>
        <w:gridCol w:w="1306"/>
      </w:tblGrid>
      <w:tr w:rsidR="006D2F31" w:rsidRPr="008D0479" w:rsidTr="006D2F31">
        <w:trPr>
          <w:trHeight w:val="180"/>
        </w:trPr>
        <w:tc>
          <w:tcPr>
            <w:tcW w:w="378" w:type="dxa"/>
          </w:tcPr>
          <w:p w:rsidR="006D2F31" w:rsidRPr="006D2F31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2F31"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</w:tc>
        <w:tc>
          <w:tcPr>
            <w:tcW w:w="425" w:type="dxa"/>
          </w:tcPr>
          <w:p w:rsidR="006D2F31" w:rsidRPr="006D2F31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2F31"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</w:tc>
        <w:tc>
          <w:tcPr>
            <w:tcW w:w="473" w:type="dxa"/>
          </w:tcPr>
          <w:p w:rsidR="006D2F31" w:rsidRPr="006D2F31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2F31">
              <w:rPr>
                <w:rFonts w:ascii="Times New Roman" w:hAnsi="Times New Roman" w:cs="Times New Roman"/>
                <w:b/>
                <w:sz w:val="16"/>
                <w:szCs w:val="16"/>
              </w:rPr>
              <w:t>P/S</w:t>
            </w:r>
          </w:p>
        </w:tc>
        <w:tc>
          <w:tcPr>
            <w:tcW w:w="788" w:type="dxa"/>
          </w:tcPr>
          <w:p w:rsidR="006D2F31" w:rsidRPr="006D2F31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2F31">
              <w:rPr>
                <w:rFonts w:ascii="Times New Roman" w:hAnsi="Times New Roman" w:cs="Times New Roman"/>
                <w:b/>
                <w:sz w:val="16"/>
                <w:szCs w:val="16"/>
              </w:rPr>
              <w:t>SW/FW</w:t>
            </w:r>
          </w:p>
        </w:tc>
        <w:tc>
          <w:tcPr>
            <w:tcW w:w="654" w:type="dxa"/>
          </w:tcPr>
          <w:p w:rsidR="006D2F31" w:rsidRPr="006D2F31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2F31">
              <w:rPr>
                <w:rFonts w:ascii="Times New Roman" w:hAnsi="Times New Roman" w:cs="Times New Roman"/>
                <w:b/>
                <w:sz w:val="16"/>
                <w:szCs w:val="16"/>
              </w:rPr>
              <w:t>No. of PSDA</w:t>
            </w:r>
          </w:p>
        </w:tc>
        <w:tc>
          <w:tcPr>
            <w:tcW w:w="1306" w:type="dxa"/>
          </w:tcPr>
          <w:p w:rsidR="006D2F31" w:rsidRPr="006D2F31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2F31">
              <w:rPr>
                <w:rFonts w:ascii="Times New Roman" w:hAnsi="Times New Roman" w:cs="Times New Roman"/>
                <w:b/>
                <w:sz w:val="16"/>
                <w:szCs w:val="16"/>
              </w:rPr>
              <w:t>TOTAL CREDIT UNITS</w:t>
            </w:r>
          </w:p>
        </w:tc>
      </w:tr>
      <w:tr w:rsidR="006D2F31" w:rsidRPr="008D0479" w:rsidTr="006D2F31">
        <w:trPr>
          <w:trHeight w:val="180"/>
        </w:trPr>
        <w:tc>
          <w:tcPr>
            <w:tcW w:w="378" w:type="dxa"/>
          </w:tcPr>
          <w:p w:rsidR="006D2F31" w:rsidRPr="008D0479" w:rsidRDefault="000E7230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6D2F31" w:rsidRPr="008D0479" w:rsidRDefault="006D2F31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3" w:type="dxa"/>
          </w:tcPr>
          <w:p w:rsidR="006D2F31" w:rsidRPr="008D0479" w:rsidRDefault="000E7230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8" w:type="dxa"/>
          </w:tcPr>
          <w:p w:rsidR="006D2F31" w:rsidRPr="008D0479" w:rsidRDefault="006D2F31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4" w:type="dxa"/>
          </w:tcPr>
          <w:p w:rsidR="006D2F31" w:rsidRPr="008D0479" w:rsidRDefault="0046538D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06" w:type="dxa"/>
          </w:tcPr>
          <w:p w:rsidR="006D2F31" w:rsidRPr="008D0479" w:rsidRDefault="000E7230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4B6B49" w:rsidRDefault="004B6B49" w:rsidP="008D0479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:rsidR="008D0479" w:rsidRPr="0099596F" w:rsidRDefault="00595FFC" w:rsidP="008D0479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Course Title:    </w:t>
      </w:r>
      <w:r w:rsidR="00AA0D58" w:rsidRPr="00595FFC">
        <w:rPr>
          <w:rFonts w:ascii="Times New Roman" w:hAnsi="Times New Roman" w:cs="Times New Roman"/>
          <w:b/>
          <w:sz w:val="28"/>
          <w:szCs w:val="20"/>
        </w:rPr>
        <w:t>Natural Language Processing with Deep Learning</w:t>
      </w:r>
      <w:r w:rsidR="0099596F">
        <w:rPr>
          <w:rFonts w:ascii="Times New Roman" w:hAnsi="Times New Roman" w:cs="Times New Roman"/>
          <w:b/>
          <w:sz w:val="28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sz w:val="28"/>
          <w:szCs w:val="20"/>
        </w:rPr>
        <w:t xml:space="preserve">   </w:t>
      </w:r>
      <w:r w:rsidR="002C1834">
        <w:rPr>
          <w:rFonts w:ascii="Times New Roman" w:hAnsi="Times New Roman" w:cs="Times New Roman"/>
          <w:b/>
          <w:sz w:val="28"/>
          <w:szCs w:val="20"/>
        </w:rPr>
        <w:t>Credit Units:</w:t>
      </w:r>
      <w:r w:rsidR="0099596F">
        <w:rPr>
          <w:rFonts w:ascii="Times New Roman" w:hAnsi="Times New Roman" w:cs="Times New Roman"/>
          <w:b/>
          <w:sz w:val="28"/>
          <w:szCs w:val="20"/>
        </w:rPr>
        <w:t xml:space="preserve">   </w:t>
      </w:r>
      <w:r w:rsidR="00EC0BF9">
        <w:rPr>
          <w:rFonts w:ascii="Times New Roman" w:hAnsi="Times New Roman" w:cs="Times New Roman"/>
          <w:b/>
          <w:sz w:val="28"/>
          <w:szCs w:val="20"/>
        </w:rPr>
        <w:t>3</w:t>
      </w:r>
    </w:p>
    <w:p w:rsidR="004B6B49" w:rsidRDefault="008D0479" w:rsidP="004B6B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b/>
          <w:sz w:val="24"/>
          <w:szCs w:val="24"/>
        </w:rPr>
        <w:tab/>
      </w:r>
      <w:r w:rsidR="00921231">
        <w:rPr>
          <w:rFonts w:ascii="Times New Roman" w:hAnsi="Times New Roman" w:cs="Times New Roman"/>
          <w:b/>
          <w:sz w:val="24"/>
          <w:szCs w:val="24"/>
        </w:rPr>
        <w:tab/>
      </w:r>
    </w:p>
    <w:p w:rsidR="00A76720" w:rsidRDefault="00595FFC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Course Level:  </w:t>
      </w:r>
      <w:r>
        <w:rPr>
          <w:rFonts w:ascii="Times New Roman" w:hAnsi="Times New Roman" w:cs="Times New Roman"/>
          <w:b/>
          <w:sz w:val="24"/>
          <w:szCs w:val="24"/>
        </w:rPr>
        <w:t>UG</w:t>
      </w:r>
      <w:r w:rsidR="00A76720">
        <w:rPr>
          <w:rFonts w:ascii="Times New Roman" w:hAnsi="Times New Roman" w:cs="Times New Roman"/>
          <w:b/>
          <w:sz w:val="24"/>
          <w:szCs w:val="24"/>
        </w:rPr>
        <w:tab/>
      </w:r>
      <w:r w:rsidR="00A76720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</w:t>
      </w:r>
      <w:r w:rsidR="00A76720">
        <w:rPr>
          <w:rFonts w:ascii="Times New Roman" w:hAnsi="Times New Roman" w:cs="Times New Roman"/>
          <w:b/>
          <w:sz w:val="24"/>
          <w:szCs w:val="24"/>
        </w:rPr>
        <w:tab/>
      </w:r>
      <w:r w:rsidR="006D2F3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99596F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6D2F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76720">
        <w:rPr>
          <w:rFonts w:ascii="Times New Roman" w:hAnsi="Times New Roman" w:cs="Times New Roman"/>
          <w:b/>
          <w:sz w:val="28"/>
          <w:szCs w:val="20"/>
        </w:rPr>
        <w:t>Course Code:</w:t>
      </w:r>
      <w:r w:rsidR="00A76720">
        <w:rPr>
          <w:rFonts w:ascii="Times New Roman" w:hAnsi="Times New Roman" w:cs="Times New Roman"/>
          <w:b/>
          <w:sz w:val="28"/>
          <w:szCs w:val="20"/>
        </w:rPr>
        <w:tab/>
      </w:r>
    </w:p>
    <w:p w:rsidR="00A76720" w:rsidRDefault="00A76720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7230" w:rsidRPr="000E7230" w:rsidRDefault="008D0479" w:rsidP="000E7230">
      <w:pPr>
        <w:pStyle w:val="Default"/>
        <w:ind w:left="360"/>
        <w:jc w:val="both"/>
        <w:rPr>
          <w:sz w:val="22"/>
          <w:szCs w:val="22"/>
        </w:rPr>
      </w:pPr>
      <w:r w:rsidRPr="008D0479">
        <w:rPr>
          <w:b/>
        </w:rPr>
        <w:t>Course Objectives:</w:t>
      </w:r>
      <w:r w:rsidR="000E7230">
        <w:rPr>
          <w:b/>
        </w:rPr>
        <w:t xml:space="preserve"> </w:t>
      </w:r>
    </w:p>
    <w:p w:rsidR="000E7230" w:rsidRDefault="000E7230" w:rsidP="000E7230">
      <w:pPr>
        <w:pStyle w:val="Defaul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Understand the basic properties of human languages and descriptive and theoretical frameworks for handling these properties; </w:t>
      </w:r>
    </w:p>
    <w:p w:rsidR="000E7230" w:rsidRDefault="000E7230" w:rsidP="000E7230">
      <w:pPr>
        <w:pStyle w:val="Defaul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Understand the design of tools for basic NLP tasks such as tagging and partial parsing and be able to apply them to text and evaluate their performance; </w:t>
      </w:r>
    </w:p>
    <w:p w:rsidR="000E7230" w:rsidRDefault="000E7230" w:rsidP="000E7230">
      <w:pPr>
        <w:pStyle w:val="Default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Understand and apply various deep learning models to solve natural language processing problems.</w:t>
      </w:r>
    </w:p>
    <w:p w:rsidR="008D0479" w:rsidRPr="008D0479" w:rsidRDefault="008D047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0479" w:rsidRDefault="008D047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7230" w:rsidRDefault="008D0479" w:rsidP="000E7230">
      <w:pPr>
        <w:pStyle w:val="Default"/>
        <w:rPr>
          <w:b/>
        </w:rPr>
      </w:pPr>
      <w:r w:rsidRPr="008D0479">
        <w:rPr>
          <w:b/>
        </w:rPr>
        <w:t>Pre-requisite</w:t>
      </w:r>
      <w:r w:rsidR="00646C87">
        <w:rPr>
          <w:b/>
        </w:rPr>
        <w:t>s</w:t>
      </w:r>
      <w:r w:rsidRPr="008D0479">
        <w:rPr>
          <w:b/>
        </w:rPr>
        <w:t>:</w:t>
      </w:r>
    </w:p>
    <w:p w:rsidR="007F05FF" w:rsidRDefault="007F05FF" w:rsidP="007F05FF">
      <w:pPr>
        <w:pStyle w:val="Default"/>
        <w:rPr>
          <w:szCs w:val="23"/>
        </w:rPr>
      </w:pPr>
      <w:r>
        <w:rPr>
          <w:szCs w:val="23"/>
        </w:rPr>
        <w:t xml:space="preserve">1. Course of Machine Learning should have been done. </w:t>
      </w:r>
    </w:p>
    <w:p w:rsidR="007F05FF" w:rsidRDefault="007F05FF" w:rsidP="007F05FF">
      <w:pPr>
        <w:pStyle w:val="Default"/>
        <w:rPr>
          <w:szCs w:val="23"/>
        </w:rPr>
      </w:pPr>
      <w:r>
        <w:rPr>
          <w:szCs w:val="23"/>
        </w:rPr>
        <w:t>2. Knowledge of Python language is required.</w:t>
      </w:r>
    </w:p>
    <w:p w:rsidR="007F05FF" w:rsidRPr="00F3231E" w:rsidRDefault="007F05FF" w:rsidP="007F05FF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3"/>
        </w:rPr>
        <w:t xml:space="preserve">3. </w:t>
      </w:r>
      <w:r w:rsidRPr="00F3231E">
        <w:rPr>
          <w:rFonts w:ascii="Times New Roman" w:hAnsi="Times New Roman"/>
          <w:sz w:val="24"/>
          <w:szCs w:val="23"/>
        </w:rPr>
        <w:t>Exposure to Linguistics is useful, though not mandatory.</w:t>
      </w:r>
    </w:p>
    <w:p w:rsidR="008D0479" w:rsidRDefault="008D047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0479" w:rsidRDefault="008D047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0479" w:rsidRDefault="008D047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0479">
        <w:rPr>
          <w:rFonts w:ascii="Times New Roman" w:hAnsi="Times New Roman" w:cs="Times New Roman"/>
          <w:b/>
          <w:sz w:val="24"/>
          <w:szCs w:val="24"/>
        </w:rPr>
        <w:t>Course Contents</w:t>
      </w:r>
      <w:r w:rsidR="00646C87">
        <w:rPr>
          <w:rFonts w:ascii="Times New Roman" w:hAnsi="Times New Roman" w:cs="Times New Roman"/>
          <w:b/>
          <w:sz w:val="24"/>
          <w:szCs w:val="24"/>
        </w:rPr>
        <w:t>/Syllabus</w:t>
      </w:r>
      <w:r w:rsidRPr="008D0479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790"/>
        <w:gridCol w:w="2970"/>
      </w:tblGrid>
      <w:tr w:rsidR="00DD2735" w:rsidRPr="003F74A1" w:rsidTr="002C1834">
        <w:trPr>
          <w:trHeight w:val="287"/>
        </w:trPr>
        <w:tc>
          <w:tcPr>
            <w:tcW w:w="11790" w:type="dxa"/>
          </w:tcPr>
          <w:p w:rsidR="00DD2735" w:rsidRPr="003F74A1" w:rsidRDefault="00DD2735" w:rsidP="00646C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</w:tcPr>
          <w:p w:rsidR="00DD2735" w:rsidRPr="003F74A1" w:rsidRDefault="00DD2735" w:rsidP="002C18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Weightage </w:t>
            </w:r>
            <w:r w:rsidR="003F74A1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</w:tc>
      </w:tr>
      <w:tr w:rsidR="001C1334" w:rsidRPr="003F74A1" w:rsidTr="00EC0BF9">
        <w:tc>
          <w:tcPr>
            <w:tcW w:w="11790" w:type="dxa"/>
          </w:tcPr>
          <w:p w:rsidR="001C1334" w:rsidRPr="003F74A1" w:rsidRDefault="001C1334" w:rsidP="001E36A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Module I </w:t>
            </w:r>
          </w:p>
        </w:tc>
        <w:tc>
          <w:tcPr>
            <w:tcW w:w="2970" w:type="dxa"/>
            <w:vMerge w:val="restart"/>
            <w:vAlign w:val="center"/>
          </w:tcPr>
          <w:p w:rsidR="001C1334" w:rsidRPr="003F74A1" w:rsidRDefault="00F16CEF" w:rsidP="00EC0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</w:tc>
      </w:tr>
      <w:tr w:rsidR="001C1334" w:rsidRPr="003F74A1" w:rsidTr="00EC0BF9">
        <w:trPr>
          <w:trHeight w:val="854"/>
        </w:trPr>
        <w:tc>
          <w:tcPr>
            <w:tcW w:w="11790" w:type="dxa"/>
          </w:tcPr>
          <w:p w:rsidR="001C1334" w:rsidRPr="003F74A1" w:rsidRDefault="001C1334" w:rsidP="00646C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>Descriptors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/Topics </w:t>
            </w:r>
          </w:p>
          <w:p w:rsidR="000E7230" w:rsidRPr="00654A38" w:rsidRDefault="000E7230" w:rsidP="000E723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A2E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Introduction of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Vectors, Word Analogy, Asses Word Vectors using TF-IDF and t-SNE,  word vectors from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GloVe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word vectors from  word2vec, Text Classification with Word Vectors,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Basics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Theano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Tensorflow</w:t>
            </w:r>
            <w:proofErr w:type="spellEnd"/>
          </w:p>
          <w:p w:rsidR="001C1334" w:rsidRPr="003F74A1" w:rsidRDefault="001C1334" w:rsidP="00646C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C1334" w:rsidRPr="003F74A1" w:rsidRDefault="001C1334" w:rsidP="00646C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  <w:vMerge/>
            <w:vAlign w:val="center"/>
          </w:tcPr>
          <w:p w:rsidR="001C1334" w:rsidRPr="003F74A1" w:rsidRDefault="001C1334" w:rsidP="00EC0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C1334" w:rsidRPr="003F74A1" w:rsidTr="00EC0BF9">
        <w:tc>
          <w:tcPr>
            <w:tcW w:w="11790" w:type="dxa"/>
          </w:tcPr>
          <w:p w:rsidR="001C1334" w:rsidRPr="003F74A1" w:rsidRDefault="001C1334" w:rsidP="00646C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>Module II</w:t>
            </w:r>
          </w:p>
        </w:tc>
        <w:tc>
          <w:tcPr>
            <w:tcW w:w="2970" w:type="dxa"/>
            <w:vMerge w:val="restart"/>
            <w:vAlign w:val="center"/>
          </w:tcPr>
          <w:p w:rsidR="001C1334" w:rsidRPr="003F74A1" w:rsidRDefault="000B2845" w:rsidP="000B284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w:r w:rsidR="00F16CEF"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</w:tc>
      </w:tr>
      <w:tr w:rsidR="001C1334" w:rsidRPr="003F74A1" w:rsidTr="00EC0BF9">
        <w:trPr>
          <w:trHeight w:val="755"/>
        </w:trPr>
        <w:tc>
          <w:tcPr>
            <w:tcW w:w="11790" w:type="dxa"/>
          </w:tcPr>
          <w:p w:rsidR="001C1334" w:rsidRPr="003F74A1" w:rsidRDefault="001C1334" w:rsidP="001C1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Descriptors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/Topics </w:t>
            </w:r>
          </w:p>
          <w:p w:rsidR="000E7230" w:rsidRDefault="000E7230" w:rsidP="000E723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Introduction of Language M</w:t>
            </w:r>
            <w:r w:rsidRPr="00761DBD">
              <w:rPr>
                <w:rFonts w:ascii="Times New Roman" w:hAnsi="Times New Roman"/>
                <w:color w:val="000000"/>
                <w:sz w:val="24"/>
                <w:szCs w:val="24"/>
              </w:rPr>
              <w:t>odeling and Neural networks,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Bigrams and Language Models, Neural Bigram Model, Neural Network Bigram Model, Improving Efficiency</w:t>
            </w:r>
          </w:p>
          <w:p w:rsidR="001C1334" w:rsidRDefault="001C1334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B2845" w:rsidRDefault="000B2845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B2845" w:rsidRDefault="000B2845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B2845" w:rsidRPr="003F74A1" w:rsidRDefault="000B2845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C1334" w:rsidRPr="003F74A1" w:rsidRDefault="001C1334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  <w:vMerge/>
            <w:vAlign w:val="center"/>
          </w:tcPr>
          <w:p w:rsidR="001C1334" w:rsidRPr="003F74A1" w:rsidRDefault="001C1334" w:rsidP="00EC0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C1334" w:rsidRPr="003F74A1" w:rsidTr="00EC0BF9">
        <w:tc>
          <w:tcPr>
            <w:tcW w:w="11790" w:type="dxa"/>
          </w:tcPr>
          <w:p w:rsidR="001C1334" w:rsidRPr="003F74A1" w:rsidRDefault="001C1334" w:rsidP="001E36A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Module III </w:t>
            </w:r>
          </w:p>
        </w:tc>
        <w:tc>
          <w:tcPr>
            <w:tcW w:w="2970" w:type="dxa"/>
            <w:vMerge w:val="restart"/>
            <w:vAlign w:val="center"/>
          </w:tcPr>
          <w:p w:rsidR="001C1334" w:rsidRPr="003F74A1" w:rsidRDefault="00EC0BF9" w:rsidP="00EC0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</w:tc>
      </w:tr>
      <w:tr w:rsidR="001C1334" w:rsidRPr="003F74A1" w:rsidTr="00EC0BF9">
        <w:trPr>
          <w:trHeight w:val="764"/>
        </w:trPr>
        <w:tc>
          <w:tcPr>
            <w:tcW w:w="11790" w:type="dxa"/>
          </w:tcPr>
          <w:p w:rsidR="001C1334" w:rsidRPr="003F74A1" w:rsidRDefault="001C1334" w:rsidP="001C1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>Descriptors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/Topics </w:t>
            </w:r>
          </w:p>
          <w:p w:rsidR="000E7230" w:rsidRDefault="000E7230" w:rsidP="000E723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Introduction of  Word Embedding, Continuous Bag of words Model (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CBOW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Skip-Gram, 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Hierarchical </w:t>
            </w:r>
            <w:proofErr w:type="spellStart"/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oftmax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Negative Sampling, Word2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Vec</w:t>
            </w:r>
          </w:p>
          <w:p w:rsidR="000E7230" w:rsidRDefault="000E7230" w:rsidP="000E723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Introduction to Matrix Factorization, Matrix Factorization Training and Matrix Factorization  Model, Regularization for Matrix Factorization, Introduction to Glove: Global Vectors, Unifying Word2Vec and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GloVe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Pointwise Mutual Information (PMI)</w:t>
            </w:r>
          </w:p>
          <w:p w:rsidR="001C1334" w:rsidRPr="003F74A1" w:rsidRDefault="001C1334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C1334" w:rsidRPr="003F74A1" w:rsidRDefault="001C1334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C1334" w:rsidRPr="003F74A1" w:rsidRDefault="001C1334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  <w:vMerge/>
            <w:vAlign w:val="center"/>
          </w:tcPr>
          <w:p w:rsidR="001C1334" w:rsidRPr="003F74A1" w:rsidRDefault="001C1334" w:rsidP="00EC0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C1334" w:rsidRPr="003F74A1" w:rsidTr="00EC0BF9">
        <w:tc>
          <w:tcPr>
            <w:tcW w:w="11790" w:type="dxa"/>
          </w:tcPr>
          <w:p w:rsidR="001C1334" w:rsidRPr="003F74A1" w:rsidRDefault="001C1334" w:rsidP="001E36A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Module IV </w:t>
            </w:r>
          </w:p>
        </w:tc>
        <w:tc>
          <w:tcPr>
            <w:tcW w:w="2970" w:type="dxa"/>
            <w:vMerge w:val="restart"/>
            <w:vAlign w:val="center"/>
          </w:tcPr>
          <w:p w:rsidR="001C1334" w:rsidRPr="003F74A1" w:rsidRDefault="00F16CEF" w:rsidP="00EC0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</w:tc>
      </w:tr>
      <w:tr w:rsidR="000E7230" w:rsidRPr="003F74A1" w:rsidTr="00EC0BF9">
        <w:trPr>
          <w:trHeight w:val="746"/>
        </w:trPr>
        <w:tc>
          <w:tcPr>
            <w:tcW w:w="11790" w:type="dxa"/>
          </w:tcPr>
          <w:p w:rsidR="000E7230" w:rsidRPr="00AD5114" w:rsidRDefault="000E7230" w:rsidP="00183AC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Introduction of  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Part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-of-Speech (POS) Tagging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Neural Network  for POS, 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Part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-of-Speech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Tagging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Recurrent Neural Network, 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Part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-of-Speech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>Tagging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Hidden Markov Model ,</w:t>
            </w:r>
            <w:r w:rsidRPr="00F06E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Named Entity Recognition (NER)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Named Entity Recognition RNN</w:t>
            </w:r>
          </w:p>
        </w:tc>
        <w:tc>
          <w:tcPr>
            <w:tcW w:w="2970" w:type="dxa"/>
            <w:vMerge/>
            <w:vAlign w:val="center"/>
          </w:tcPr>
          <w:p w:rsidR="000E7230" w:rsidRPr="003F74A1" w:rsidRDefault="000E7230" w:rsidP="00EC0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7230" w:rsidRPr="003F74A1" w:rsidTr="00EC0BF9">
        <w:tc>
          <w:tcPr>
            <w:tcW w:w="11790" w:type="dxa"/>
          </w:tcPr>
          <w:p w:rsidR="000E7230" w:rsidRPr="003F74A1" w:rsidRDefault="000E7230" w:rsidP="001E36A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>Module V</w:t>
            </w:r>
          </w:p>
        </w:tc>
        <w:tc>
          <w:tcPr>
            <w:tcW w:w="2970" w:type="dxa"/>
            <w:vMerge w:val="restart"/>
            <w:vAlign w:val="center"/>
          </w:tcPr>
          <w:p w:rsidR="000E7230" w:rsidRPr="003F74A1" w:rsidRDefault="00F16CEF" w:rsidP="00EC0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</w:tc>
      </w:tr>
      <w:tr w:rsidR="000E7230" w:rsidRPr="003F74A1" w:rsidTr="002C1834">
        <w:tc>
          <w:tcPr>
            <w:tcW w:w="11790" w:type="dxa"/>
          </w:tcPr>
          <w:p w:rsidR="000E7230" w:rsidRPr="003F74A1" w:rsidRDefault="000E7230" w:rsidP="001C1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>Descriptors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/Topics </w:t>
            </w:r>
          </w:p>
          <w:p w:rsidR="000E7230" w:rsidRPr="003F74A1" w:rsidRDefault="000E7230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Introduction of Recursive Neural Networks, Sentences as Trees, Data Description for RNN, Tree Neural Network (TNN) with Recursion, Trees to Sequences, Recursive Neural Tensor Networks (RNTN)</w:t>
            </w:r>
          </w:p>
          <w:p w:rsidR="000E7230" w:rsidRPr="003F74A1" w:rsidRDefault="000E7230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E7230" w:rsidRPr="003F74A1" w:rsidRDefault="000E7230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0E7230" w:rsidRPr="003F74A1" w:rsidRDefault="000E7230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E36AE" w:rsidRPr="008D0479" w:rsidRDefault="001E36AE" w:rsidP="008D047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70B2F" w:rsidRDefault="00870B2F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4EF3" w:rsidRPr="008D0479" w:rsidRDefault="00F95B26" w:rsidP="00F24E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 w:rsidR="00F24EF3">
        <w:rPr>
          <w:rFonts w:ascii="Times New Roman" w:hAnsi="Times New Roman" w:cs="Times New Roman"/>
          <w:b/>
          <w:sz w:val="24"/>
          <w:szCs w:val="24"/>
        </w:rPr>
        <w:t xml:space="preserve"> Learning Outcomes:</w:t>
      </w:r>
    </w:p>
    <w:p w:rsidR="000E7230" w:rsidRPr="00B514B6" w:rsidRDefault="000E7230" w:rsidP="000E7230">
      <w:pPr>
        <w:numPr>
          <w:ilvl w:val="0"/>
          <w:numId w:val="21"/>
        </w:numPr>
        <w:spacing w:after="0"/>
        <w:rPr>
          <w:rFonts w:asciiTheme="majorHAnsi" w:hAnsiTheme="majorHAnsi"/>
          <w:sz w:val="24"/>
          <w:szCs w:val="20"/>
        </w:rPr>
      </w:pPr>
      <w:r w:rsidRPr="00B514B6">
        <w:rPr>
          <w:rFonts w:asciiTheme="majorHAnsi" w:hAnsiTheme="majorHAnsi"/>
          <w:sz w:val="24"/>
          <w:szCs w:val="20"/>
        </w:rPr>
        <w:t>Understand the basics pr</w:t>
      </w:r>
      <w:r>
        <w:rPr>
          <w:rFonts w:asciiTheme="majorHAnsi" w:hAnsiTheme="majorHAnsi"/>
          <w:sz w:val="24"/>
          <w:szCs w:val="20"/>
        </w:rPr>
        <w:t xml:space="preserve">operties of </w:t>
      </w:r>
      <w:r w:rsidRPr="00B514B6">
        <w:rPr>
          <w:rFonts w:asciiTheme="majorHAnsi" w:hAnsiTheme="majorHAnsi"/>
          <w:sz w:val="24"/>
          <w:szCs w:val="20"/>
        </w:rPr>
        <w:t>human languages, word analogy and text classification.</w:t>
      </w:r>
    </w:p>
    <w:p w:rsidR="000E7230" w:rsidRPr="00B514B6" w:rsidRDefault="000E7230" w:rsidP="000E7230">
      <w:pPr>
        <w:numPr>
          <w:ilvl w:val="0"/>
          <w:numId w:val="21"/>
        </w:numPr>
        <w:spacing w:after="0"/>
        <w:rPr>
          <w:rFonts w:asciiTheme="majorHAnsi" w:hAnsiTheme="majorHAnsi"/>
          <w:sz w:val="24"/>
          <w:szCs w:val="20"/>
        </w:rPr>
      </w:pPr>
      <w:r w:rsidRPr="00B514B6">
        <w:rPr>
          <w:rFonts w:asciiTheme="majorHAnsi" w:hAnsiTheme="majorHAnsi"/>
          <w:sz w:val="24"/>
          <w:szCs w:val="20"/>
        </w:rPr>
        <w:t>Able to implement the different language models and  solve problems using neural network techniques</w:t>
      </w:r>
    </w:p>
    <w:p w:rsidR="000E7230" w:rsidRPr="00B514B6" w:rsidRDefault="000E7230" w:rsidP="000E7230">
      <w:pPr>
        <w:pStyle w:val="Default"/>
        <w:numPr>
          <w:ilvl w:val="0"/>
          <w:numId w:val="21"/>
        </w:numPr>
        <w:jc w:val="both"/>
        <w:rPr>
          <w:rFonts w:asciiTheme="majorHAnsi" w:hAnsiTheme="majorHAnsi"/>
          <w:szCs w:val="20"/>
        </w:rPr>
      </w:pPr>
      <w:r w:rsidRPr="00B514B6">
        <w:rPr>
          <w:rFonts w:asciiTheme="majorHAnsi" w:hAnsiTheme="majorHAnsi"/>
          <w:szCs w:val="20"/>
        </w:rPr>
        <w:t>Understand and implement basic techniques of word embedding.</w:t>
      </w:r>
    </w:p>
    <w:p w:rsidR="000E7230" w:rsidRPr="00100079" w:rsidRDefault="000E7230" w:rsidP="000E7230">
      <w:pPr>
        <w:numPr>
          <w:ilvl w:val="0"/>
          <w:numId w:val="21"/>
        </w:numPr>
        <w:spacing w:after="0"/>
        <w:rPr>
          <w:rFonts w:asciiTheme="majorHAnsi" w:hAnsiTheme="majorHAnsi"/>
          <w:sz w:val="24"/>
          <w:szCs w:val="24"/>
        </w:rPr>
      </w:pPr>
      <w:r w:rsidRPr="00B514B6">
        <w:rPr>
          <w:rFonts w:asciiTheme="majorHAnsi" w:hAnsiTheme="majorHAnsi"/>
          <w:sz w:val="24"/>
          <w:szCs w:val="20"/>
        </w:rPr>
        <w:t xml:space="preserve">Design and Implement different neural network  techniques  to </w:t>
      </w:r>
      <w:r w:rsidRPr="00100079">
        <w:rPr>
          <w:rFonts w:asciiTheme="majorHAnsi" w:hAnsiTheme="majorHAnsi"/>
          <w:sz w:val="24"/>
          <w:szCs w:val="24"/>
        </w:rPr>
        <w:t xml:space="preserve">solve  basic NLP tasks such as tagging and partial parsing and compare them to evaluate their performance; </w:t>
      </w:r>
    </w:p>
    <w:p w:rsidR="000E7230" w:rsidRPr="00DA055C" w:rsidRDefault="000E7230" w:rsidP="000E7230">
      <w:pPr>
        <w:numPr>
          <w:ilvl w:val="0"/>
          <w:numId w:val="21"/>
        </w:numPr>
        <w:spacing w:after="0"/>
        <w:rPr>
          <w:rFonts w:asciiTheme="majorHAnsi" w:eastAsia="Calibri" w:hAnsiTheme="majorHAnsi"/>
          <w:sz w:val="24"/>
          <w:szCs w:val="24"/>
        </w:rPr>
      </w:pPr>
      <w:r w:rsidRPr="00100079">
        <w:rPr>
          <w:rFonts w:asciiTheme="majorHAnsi" w:eastAsia="Times New Roman" w:hAnsiTheme="majorHAnsi"/>
          <w:sz w:val="24"/>
          <w:szCs w:val="24"/>
        </w:rPr>
        <w:t>Able to formulate and apply deep learning techniques to solve NLP problems.</w:t>
      </w:r>
    </w:p>
    <w:p w:rsidR="000E7230" w:rsidRPr="00DA055C" w:rsidRDefault="000E7230" w:rsidP="000E7230">
      <w:pPr>
        <w:numPr>
          <w:ilvl w:val="0"/>
          <w:numId w:val="21"/>
        </w:numPr>
        <w:spacing w:after="0"/>
        <w:rPr>
          <w:rFonts w:asciiTheme="majorHAnsi" w:eastAsia="Calibri" w:hAnsiTheme="majorHAnsi"/>
          <w:sz w:val="24"/>
          <w:szCs w:val="24"/>
        </w:rPr>
      </w:pPr>
      <w:r w:rsidRPr="00DA055C">
        <w:rPr>
          <w:rFonts w:asciiTheme="majorHAnsi" w:hAnsiTheme="majorHAnsi"/>
          <w:color w:val="2B2B2B"/>
          <w:sz w:val="24"/>
        </w:rPr>
        <w:t>Identify appropriate deep learning technique given particular requirements imposed by the</w:t>
      </w:r>
      <w:r w:rsidRPr="00DA055C">
        <w:rPr>
          <w:rFonts w:asciiTheme="majorHAnsi" w:hAnsiTheme="majorHAnsi"/>
          <w:color w:val="2B2B2B"/>
          <w:spacing w:val="-3"/>
          <w:sz w:val="24"/>
        </w:rPr>
        <w:t xml:space="preserve"> </w:t>
      </w:r>
      <w:r w:rsidRPr="00DA055C">
        <w:rPr>
          <w:rFonts w:asciiTheme="majorHAnsi" w:hAnsiTheme="majorHAnsi"/>
          <w:color w:val="2B2B2B"/>
          <w:sz w:val="24"/>
        </w:rPr>
        <w:t>data to solve the problem</w:t>
      </w:r>
      <w:r w:rsidR="00D974AB">
        <w:rPr>
          <w:rFonts w:asciiTheme="majorHAnsi" w:hAnsiTheme="majorHAnsi"/>
          <w:color w:val="2B2B2B"/>
          <w:sz w:val="24"/>
        </w:rPr>
        <w:t>.</w:t>
      </w:r>
    </w:p>
    <w:p w:rsidR="00F24EF3" w:rsidRDefault="00F24EF3" w:rsidP="00F24E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4EF3" w:rsidRPr="008D0479" w:rsidRDefault="00E662B6" w:rsidP="00E662B6">
      <w:pPr>
        <w:tabs>
          <w:tab w:val="left" w:pos="17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24EF3" w:rsidRDefault="00F24EF3" w:rsidP="00F24E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Pedagogy for Course Delivery:</w:t>
      </w:r>
      <w:r w:rsidR="007F6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6AAA" w:rsidRPr="00AD5114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The class will be taught using t</w:t>
      </w:r>
      <w:r w:rsidR="007F6AAA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heory, presentations and seminars</w:t>
      </w:r>
      <w:r w:rsidR="007F6AAA" w:rsidRPr="00AD5114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. In addition to assigning the case studies, the </w:t>
      </w:r>
      <w:r w:rsidR="007F6AAA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class will be taught audio-visuals aids and problem based methods. Moreover, the </w:t>
      </w:r>
      <w:r w:rsidR="007F6AAA" w:rsidRPr="00AD5114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course instructor will spend considerable time in understanding the concept of innovation through the eyes of the </w:t>
      </w:r>
      <w:r w:rsidR="007F6AAA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industry</w:t>
      </w:r>
      <w:r w:rsidR="007F6AAA" w:rsidRPr="00AD5114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. The instructor will cover the ways to think innovatively liberally using thinking techniques.</w:t>
      </w:r>
      <w:r w:rsidR="00142E17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 Delivery of course will be covered using e-content</w:t>
      </w:r>
      <w:r w:rsidR="00AC2DCC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 based on 4-quadrant approach.</w:t>
      </w:r>
    </w:p>
    <w:p w:rsidR="00F24EF3" w:rsidRDefault="00F24EF3" w:rsidP="00F24EF3">
      <w:pPr>
        <w:spacing w:after="0"/>
        <w:rPr>
          <w:rFonts w:ascii="Times New Roman" w:hAnsi="Times New Roman" w:cs="Times New Roman"/>
          <w:b/>
          <w:sz w:val="20"/>
          <w:szCs w:val="24"/>
        </w:rPr>
      </w:pPr>
    </w:p>
    <w:p w:rsidR="00F24EF3" w:rsidRPr="007F6AAA" w:rsidRDefault="00F24EF3" w:rsidP="00F24EF3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7F6AAA">
        <w:rPr>
          <w:rFonts w:asciiTheme="majorHAnsi" w:hAnsiTheme="majorHAnsi" w:cs="Times New Roman"/>
          <w:b/>
          <w:sz w:val="24"/>
          <w:szCs w:val="24"/>
        </w:rPr>
        <w:t>List of Professional Skill Development Activities</w:t>
      </w:r>
      <w:r w:rsidR="00DE2E63" w:rsidRPr="007F6AAA">
        <w:rPr>
          <w:rFonts w:asciiTheme="majorHAnsi" w:hAnsiTheme="majorHAnsi" w:cs="Times New Roman"/>
          <w:b/>
          <w:sz w:val="24"/>
          <w:szCs w:val="24"/>
        </w:rPr>
        <w:t xml:space="preserve"> (PSDA)</w:t>
      </w:r>
      <w:r w:rsidRPr="007F6AAA">
        <w:rPr>
          <w:rFonts w:asciiTheme="majorHAnsi" w:hAnsiTheme="majorHAnsi" w:cs="Times New Roman"/>
          <w:b/>
          <w:sz w:val="24"/>
          <w:szCs w:val="24"/>
        </w:rPr>
        <w:t>:</w:t>
      </w:r>
    </w:p>
    <w:p w:rsidR="00F24EF3" w:rsidRPr="007F6AAA" w:rsidRDefault="00F24EF3" w:rsidP="00F24EF3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7F6AAA" w:rsidRDefault="005A2A3B" w:rsidP="005B13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NILL</w:t>
      </w:r>
    </w:p>
    <w:p w:rsidR="00E70D5D" w:rsidRDefault="00E70D5D" w:rsidP="005B13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0D5D" w:rsidRDefault="00E70D5D" w:rsidP="005B13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0D5D" w:rsidRDefault="00E70D5D" w:rsidP="005B13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AAA" w:rsidRDefault="007F6AAA" w:rsidP="005B13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2735" w:rsidRDefault="008D0479" w:rsidP="005B13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1834">
        <w:rPr>
          <w:rFonts w:ascii="Times New Roman" w:hAnsi="Times New Roman" w:cs="Times New Roman"/>
          <w:b/>
          <w:sz w:val="24"/>
          <w:szCs w:val="24"/>
        </w:rPr>
        <w:t>Lab</w:t>
      </w:r>
      <w:r w:rsidR="00DD2735" w:rsidRPr="002C1834">
        <w:rPr>
          <w:rFonts w:ascii="Times New Roman" w:hAnsi="Times New Roman" w:cs="Times New Roman"/>
          <w:b/>
          <w:sz w:val="24"/>
          <w:szCs w:val="24"/>
        </w:rPr>
        <w:t>/</w:t>
      </w:r>
      <w:r w:rsidRPr="002C18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1834">
        <w:rPr>
          <w:rFonts w:ascii="Times New Roman" w:hAnsi="Times New Roman" w:cs="Times New Roman"/>
          <w:b/>
          <w:sz w:val="24"/>
          <w:szCs w:val="24"/>
        </w:rPr>
        <w:t>Practical</w:t>
      </w:r>
      <w:r w:rsidR="00870B2F" w:rsidRPr="002C1834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C537F6" w:rsidRPr="002C1834">
        <w:rPr>
          <w:rFonts w:ascii="Times New Roman" w:hAnsi="Times New Roman" w:cs="Times New Roman"/>
          <w:b/>
          <w:sz w:val="24"/>
          <w:szCs w:val="24"/>
        </w:rPr>
        <w:t xml:space="preserve"> details, if applicable</w:t>
      </w:r>
      <w:r w:rsidR="00F4230D" w:rsidRPr="002C1834">
        <w:rPr>
          <w:rFonts w:ascii="Times New Roman" w:hAnsi="Times New Roman" w:cs="Times New Roman"/>
          <w:b/>
          <w:sz w:val="24"/>
          <w:szCs w:val="24"/>
        </w:rPr>
        <w:t>:</w:t>
      </w:r>
    </w:p>
    <w:p w:rsidR="00CC600D" w:rsidRDefault="00CC600D" w:rsidP="005B13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0589" w:rsidRPr="00B85F1E" w:rsidRDefault="008D0479" w:rsidP="00B85F1E">
      <w:pPr>
        <w:spacing w:after="0"/>
        <w:rPr>
          <w:rFonts w:ascii="Times New Roman" w:hAnsi="Times New Roman" w:cs="Times New Roman"/>
          <w:sz w:val="18"/>
          <w:szCs w:val="20"/>
        </w:rPr>
      </w:pPr>
      <w:r w:rsidRPr="00C04B5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1834">
        <w:rPr>
          <w:rFonts w:ascii="Times New Roman" w:hAnsi="Times New Roman" w:cs="Times New Roman"/>
          <w:b/>
          <w:sz w:val="20"/>
          <w:szCs w:val="20"/>
        </w:rPr>
        <w:tab/>
      </w:r>
      <w:r w:rsidR="00877FEF" w:rsidRPr="005A2A3B">
        <w:rPr>
          <w:rFonts w:asciiTheme="majorHAnsi" w:hAnsiTheme="majorHAnsi" w:cs="Times New Roman"/>
          <w:b/>
          <w:sz w:val="24"/>
          <w:szCs w:val="24"/>
        </w:rPr>
        <w:t>List of Experiment</w:t>
      </w:r>
      <w:r w:rsidR="002C1834" w:rsidRPr="005A2A3B">
        <w:rPr>
          <w:rFonts w:asciiTheme="majorHAnsi" w:hAnsiTheme="majorHAnsi" w:cs="Times New Roman"/>
          <w:b/>
          <w:sz w:val="24"/>
          <w:szCs w:val="24"/>
        </w:rPr>
        <w:t>s</w:t>
      </w:r>
      <w:r w:rsidR="00877FEF" w:rsidRPr="005A2A3B">
        <w:rPr>
          <w:rFonts w:asciiTheme="majorHAnsi" w:hAnsiTheme="majorHAnsi" w:cs="Times New Roman"/>
          <w:b/>
          <w:sz w:val="24"/>
          <w:szCs w:val="24"/>
        </w:rPr>
        <w:t>:</w:t>
      </w:r>
      <w:r w:rsidR="00B85F1E" w:rsidRPr="005A2A3B">
        <w:rPr>
          <w:rFonts w:ascii="Times New Roman" w:hAnsi="Times New Roman" w:cs="Times New Roman"/>
          <w:b/>
          <w:szCs w:val="20"/>
        </w:rPr>
        <w:t xml:space="preserve"> </w:t>
      </w:r>
      <w:r w:rsidR="00960589" w:rsidRPr="00B85F1E">
        <w:rPr>
          <w:rFonts w:ascii="Times New Roman" w:hAnsi="Times New Roman" w:cs="Times New Roman"/>
          <w:szCs w:val="24"/>
        </w:rPr>
        <w:t xml:space="preserve">For practical Labs for Deep Learning with NLP, students may use </w:t>
      </w:r>
      <w:proofErr w:type="spellStart"/>
      <w:r w:rsidR="00960589" w:rsidRPr="00B85F1E">
        <w:rPr>
          <w:rFonts w:ascii="Times New Roman" w:hAnsi="Times New Roman" w:cs="Times New Roman"/>
          <w:szCs w:val="24"/>
        </w:rPr>
        <w:t>softwares</w:t>
      </w:r>
      <w:proofErr w:type="spellEnd"/>
      <w:r w:rsidR="00960589" w:rsidRPr="00B85F1E">
        <w:rPr>
          <w:rFonts w:ascii="Times New Roman" w:hAnsi="Times New Roman" w:cs="Times New Roman"/>
          <w:szCs w:val="24"/>
        </w:rPr>
        <w:t xml:space="preserve"> like MATLAB/Octave or Python.</w:t>
      </w:r>
    </w:p>
    <w:p w:rsidR="00960589" w:rsidRDefault="00960589" w:rsidP="00960589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148EF">
        <w:rPr>
          <w:rFonts w:ascii="Times New Roman" w:hAnsi="Times New Roman"/>
          <w:sz w:val="24"/>
          <w:szCs w:val="24"/>
        </w:rPr>
        <w:t>Perform</w:t>
      </w:r>
      <w:r>
        <w:rPr>
          <w:rFonts w:ascii="Times New Roman" w:hAnsi="Times New Roman"/>
          <w:sz w:val="24"/>
          <w:szCs w:val="24"/>
        </w:rPr>
        <w:t xml:space="preserve"> Classification with word vectors.</w:t>
      </w:r>
    </w:p>
    <w:p w:rsidR="00960589" w:rsidRDefault="00960589" w:rsidP="00960589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Neural Network Bigram Model.</w:t>
      </w:r>
    </w:p>
    <w:p w:rsidR="00960589" w:rsidRDefault="00960589" w:rsidP="00960589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Implementation of word2vec using </w:t>
      </w:r>
      <w:proofErr w:type="spellStart"/>
      <w:r>
        <w:rPr>
          <w:rFonts w:ascii="Times New Roman" w:hAnsi="Times New Roman"/>
          <w:sz w:val="24"/>
          <w:szCs w:val="24"/>
        </w:rPr>
        <w:t>numpy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60589" w:rsidRPr="008148EF" w:rsidRDefault="00960589" w:rsidP="00960589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Implementation of word2vec using </w:t>
      </w: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60589" w:rsidRDefault="00960589" w:rsidP="00960589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GloVe</w:t>
      </w:r>
      <w:proofErr w:type="spellEnd"/>
      <w:r>
        <w:rPr>
          <w:rFonts w:ascii="Times New Roman" w:hAnsi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/>
          <w:sz w:val="24"/>
          <w:szCs w:val="24"/>
        </w:rPr>
        <w:t>numpy</w:t>
      </w:r>
      <w:proofErr w:type="spellEnd"/>
      <w:r>
        <w:rPr>
          <w:rFonts w:ascii="Times New Roman" w:hAnsi="Times New Roman"/>
          <w:sz w:val="24"/>
          <w:szCs w:val="24"/>
        </w:rPr>
        <w:t xml:space="preserve"> gradient descent.</w:t>
      </w:r>
    </w:p>
    <w:p w:rsidR="00960589" w:rsidRDefault="00960589" w:rsidP="00960589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GloVe</w:t>
      </w:r>
      <w:proofErr w:type="spellEnd"/>
      <w:r>
        <w:rPr>
          <w:rFonts w:ascii="Times New Roman" w:hAnsi="Times New Roman"/>
          <w:sz w:val="24"/>
          <w:szCs w:val="24"/>
        </w:rPr>
        <w:t xml:space="preserve"> using Alternating Least Squares</w:t>
      </w:r>
    </w:p>
    <w:p w:rsidR="00960589" w:rsidRDefault="00960589" w:rsidP="00960589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Visualizing data with analogies with t-SNE.</w:t>
      </w:r>
    </w:p>
    <w:p w:rsidR="00960589" w:rsidRPr="002F7CCF" w:rsidRDefault="00960589" w:rsidP="00960589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Visualizing country analogies using embedding projectors.</w:t>
      </w:r>
    </w:p>
    <w:p w:rsidR="005A2A3B" w:rsidRDefault="00960589" w:rsidP="005A2A3B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GloVe</w:t>
      </w:r>
      <w:proofErr w:type="spellEnd"/>
      <w:r>
        <w:rPr>
          <w:rFonts w:ascii="Times New Roman" w:hAnsi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 gradient descent.</w:t>
      </w:r>
    </w:p>
    <w:p w:rsidR="00BD2D7D" w:rsidRDefault="00960589" w:rsidP="00BD2D7D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A2A3B">
        <w:rPr>
          <w:rFonts w:ascii="Times New Roman" w:hAnsi="Times New Roman"/>
          <w:sz w:val="24"/>
          <w:szCs w:val="24"/>
        </w:rPr>
        <w:t>Perform Pointwise Mutual Information.</w:t>
      </w:r>
    </w:p>
    <w:p w:rsidR="002C1834" w:rsidRPr="00BD2D7D" w:rsidRDefault="00960589" w:rsidP="00BD2D7D">
      <w:pPr>
        <w:pStyle w:val="ListParagraph"/>
        <w:widowControl w:val="0"/>
        <w:numPr>
          <w:ilvl w:val="0"/>
          <w:numId w:val="17"/>
        </w:numPr>
        <w:tabs>
          <w:tab w:val="left" w:pos="534"/>
        </w:tabs>
        <w:autoSpaceDE w:val="0"/>
        <w:autoSpaceDN w:val="0"/>
        <w:spacing w:before="91" w:after="0"/>
        <w:ind w:right="72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D2D7D">
        <w:rPr>
          <w:rFonts w:ascii="Times New Roman" w:hAnsi="Times New Roman"/>
          <w:sz w:val="24"/>
          <w:szCs w:val="24"/>
        </w:rPr>
        <w:t xml:space="preserve">Implement Recursive Neural Tensor Network using </w:t>
      </w:r>
      <w:proofErr w:type="spellStart"/>
      <w:r w:rsidRPr="00BD2D7D">
        <w:rPr>
          <w:rFonts w:ascii="Times New Roman" w:hAnsi="Times New Roman"/>
          <w:sz w:val="24"/>
          <w:szCs w:val="24"/>
        </w:rPr>
        <w:t>tensorflow</w:t>
      </w:r>
      <w:proofErr w:type="spellEnd"/>
      <w:r w:rsidRPr="00BD2D7D">
        <w:rPr>
          <w:rFonts w:ascii="Times New Roman" w:hAnsi="Times New Roman"/>
          <w:sz w:val="24"/>
          <w:szCs w:val="24"/>
        </w:rPr>
        <w:t>.</w:t>
      </w:r>
    </w:p>
    <w:p w:rsidR="002C1834" w:rsidRPr="00960589" w:rsidRDefault="002C1834" w:rsidP="00960589">
      <w:pPr>
        <w:pStyle w:val="ListParagraph"/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</w:p>
    <w:p w:rsidR="00877FEF" w:rsidRDefault="00877FEF" w:rsidP="00877FE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E36AE" w:rsidRDefault="001E36AE" w:rsidP="001E36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0479">
        <w:rPr>
          <w:rFonts w:ascii="Times New Roman" w:hAnsi="Times New Roman" w:cs="Times New Roman"/>
          <w:b/>
          <w:sz w:val="24"/>
          <w:szCs w:val="24"/>
        </w:rPr>
        <w:t>Assessment/ Examination Scheme: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E36AE" w:rsidRDefault="001E36AE" w:rsidP="001E36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4893"/>
      </w:tblGrid>
      <w:tr w:rsidR="00D102E4" w:rsidRPr="003F74A1" w:rsidTr="00CC600D">
        <w:trPr>
          <w:trHeight w:val="578"/>
        </w:trPr>
        <w:tc>
          <w:tcPr>
            <w:tcW w:w="5097" w:type="dxa"/>
          </w:tcPr>
          <w:p w:rsidR="00D102E4" w:rsidRPr="003F74A1" w:rsidRDefault="00D102E4" w:rsidP="00903890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4"/>
              </w:rPr>
              <w:t>Theory L/T (%)</w:t>
            </w:r>
          </w:p>
        </w:tc>
        <w:tc>
          <w:tcPr>
            <w:tcW w:w="4893" w:type="dxa"/>
          </w:tcPr>
          <w:p w:rsidR="00D102E4" w:rsidRPr="003F74A1" w:rsidRDefault="00D102E4" w:rsidP="00903890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4"/>
              </w:rPr>
              <w:t>Lab/Practical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/Studio</w:t>
            </w:r>
            <w:r w:rsidRPr="003F74A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(%)</w:t>
            </w:r>
          </w:p>
        </w:tc>
      </w:tr>
      <w:tr w:rsidR="00D102E4" w:rsidRPr="003F74A1" w:rsidTr="00CC600D">
        <w:trPr>
          <w:trHeight w:val="303"/>
        </w:trPr>
        <w:tc>
          <w:tcPr>
            <w:tcW w:w="5097" w:type="dxa"/>
          </w:tcPr>
          <w:p w:rsidR="00D102E4" w:rsidRPr="003F74A1" w:rsidRDefault="002E70E7" w:rsidP="00903890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67</w:t>
            </w:r>
            <w:r w:rsidR="005012C3">
              <w:rPr>
                <w:rFonts w:ascii="Times New Roman" w:hAnsi="Times New Roman" w:cs="Times New Roman"/>
                <w:b/>
                <w:sz w:val="20"/>
                <w:szCs w:val="24"/>
              </w:rPr>
              <w:t>%</w:t>
            </w:r>
          </w:p>
        </w:tc>
        <w:tc>
          <w:tcPr>
            <w:tcW w:w="4893" w:type="dxa"/>
          </w:tcPr>
          <w:p w:rsidR="00D102E4" w:rsidRPr="003F74A1" w:rsidRDefault="002E70E7" w:rsidP="00903890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33</w:t>
            </w:r>
            <w:r w:rsidR="005012C3">
              <w:rPr>
                <w:rFonts w:ascii="Times New Roman" w:hAnsi="Times New Roman" w:cs="Times New Roman"/>
                <w:b/>
                <w:sz w:val="20"/>
                <w:szCs w:val="24"/>
              </w:rPr>
              <w:t>%</w:t>
            </w:r>
          </w:p>
        </w:tc>
      </w:tr>
    </w:tbl>
    <w:p w:rsidR="00D102E4" w:rsidRDefault="00D102E4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6719" w:rsidRDefault="003F74A1" w:rsidP="008A67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 Assessment (L</w:t>
      </w:r>
      <w:r w:rsidR="00C079CD">
        <w:rPr>
          <w:rFonts w:ascii="Times New Roman" w:hAnsi="Times New Roman" w:cs="Times New Roman"/>
          <w:b/>
          <w:sz w:val="24"/>
          <w:szCs w:val="24"/>
        </w:rPr>
        <w:t>&amp;T)</w:t>
      </w:r>
      <w:r w:rsidR="00C04B5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1"/>
        <w:gridCol w:w="2601"/>
        <w:gridCol w:w="2602"/>
        <w:gridCol w:w="2602"/>
        <w:gridCol w:w="2035"/>
        <w:gridCol w:w="3169"/>
      </w:tblGrid>
      <w:tr w:rsidR="008A6719" w:rsidRPr="003F636C" w:rsidTr="00CF2BD4">
        <w:tc>
          <w:tcPr>
            <w:tcW w:w="12441" w:type="dxa"/>
            <w:gridSpan w:val="5"/>
            <w:shd w:val="clear" w:color="auto" w:fill="auto"/>
          </w:tcPr>
          <w:p w:rsidR="008A6719" w:rsidRPr="003F636C" w:rsidRDefault="008A6719" w:rsidP="00CF2BD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636C">
              <w:rPr>
                <w:rFonts w:ascii="Times New Roman" w:hAnsi="Times New Roman"/>
                <w:b/>
                <w:sz w:val="24"/>
                <w:szCs w:val="24"/>
              </w:rPr>
              <w:t>Continuous Assessment/Internal Assessment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40%</w:t>
            </w:r>
          </w:p>
        </w:tc>
        <w:tc>
          <w:tcPr>
            <w:tcW w:w="3169" w:type="dxa"/>
            <w:shd w:val="clear" w:color="auto" w:fill="auto"/>
          </w:tcPr>
          <w:p w:rsidR="008A6719" w:rsidRPr="003F636C" w:rsidRDefault="008A6719" w:rsidP="00CF2BD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F636C">
              <w:rPr>
                <w:rFonts w:ascii="Times New Roman" w:hAnsi="Times New Roman"/>
                <w:b/>
                <w:sz w:val="24"/>
                <w:szCs w:val="24"/>
              </w:rPr>
              <w:t>End Term Examination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60%</w:t>
            </w:r>
          </w:p>
        </w:tc>
      </w:tr>
      <w:tr w:rsidR="008A6719" w:rsidRPr="003F636C" w:rsidTr="00CF2BD4">
        <w:tc>
          <w:tcPr>
            <w:tcW w:w="2601" w:type="dxa"/>
            <w:shd w:val="clear" w:color="auto" w:fill="auto"/>
          </w:tcPr>
          <w:p w:rsidR="008A6719" w:rsidRPr="003F636C" w:rsidRDefault="008A6719" w:rsidP="00CF2BD4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3F636C">
              <w:rPr>
                <w:rFonts w:ascii="Times New Roman" w:hAnsi="Times New Roman"/>
                <w:b/>
                <w:sz w:val="20"/>
                <w:szCs w:val="24"/>
              </w:rPr>
              <w:t>Components  (Drop down)</w:t>
            </w:r>
          </w:p>
        </w:tc>
        <w:tc>
          <w:tcPr>
            <w:tcW w:w="2601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3F636C">
              <w:rPr>
                <w:rFonts w:ascii="Times New Roman" w:hAnsi="Times New Roman"/>
                <w:b/>
                <w:sz w:val="20"/>
                <w:szCs w:val="24"/>
              </w:rPr>
              <w:t>Attendance</w:t>
            </w:r>
          </w:p>
        </w:tc>
        <w:tc>
          <w:tcPr>
            <w:tcW w:w="2602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3F636C">
              <w:rPr>
                <w:rFonts w:ascii="Times New Roman" w:hAnsi="Times New Roman"/>
                <w:b/>
                <w:sz w:val="20"/>
                <w:szCs w:val="24"/>
              </w:rPr>
              <w:t>Class Test</w:t>
            </w:r>
          </w:p>
        </w:tc>
        <w:tc>
          <w:tcPr>
            <w:tcW w:w="2602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3F636C">
              <w:rPr>
                <w:rFonts w:ascii="Times New Roman" w:hAnsi="Times New Roman"/>
                <w:b/>
                <w:sz w:val="20"/>
                <w:szCs w:val="24"/>
              </w:rPr>
              <w:t>HA</w:t>
            </w:r>
          </w:p>
        </w:tc>
        <w:tc>
          <w:tcPr>
            <w:tcW w:w="2035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3F636C">
              <w:rPr>
                <w:rFonts w:ascii="Times New Roman" w:hAnsi="Times New Roman"/>
                <w:b/>
                <w:sz w:val="20"/>
                <w:szCs w:val="24"/>
              </w:rPr>
              <w:t>Quiz</w:t>
            </w:r>
          </w:p>
        </w:tc>
        <w:tc>
          <w:tcPr>
            <w:tcW w:w="3169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3F636C">
              <w:rPr>
                <w:rFonts w:ascii="Times New Roman" w:hAnsi="Times New Roman"/>
                <w:b/>
                <w:sz w:val="20"/>
                <w:szCs w:val="24"/>
              </w:rPr>
              <w:t>EE</w:t>
            </w:r>
          </w:p>
        </w:tc>
      </w:tr>
      <w:tr w:rsidR="008A6719" w:rsidRPr="003F636C" w:rsidTr="00CF2BD4">
        <w:tc>
          <w:tcPr>
            <w:tcW w:w="2601" w:type="dxa"/>
            <w:shd w:val="clear" w:color="auto" w:fill="auto"/>
          </w:tcPr>
          <w:p w:rsidR="008A6719" w:rsidRPr="003F636C" w:rsidRDefault="008A6719" w:rsidP="00CF2BD4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3F636C">
              <w:rPr>
                <w:rFonts w:ascii="Times New Roman" w:hAnsi="Times New Roman"/>
                <w:b/>
                <w:sz w:val="20"/>
                <w:szCs w:val="24"/>
              </w:rPr>
              <w:t>Weightage (%)</w:t>
            </w:r>
          </w:p>
        </w:tc>
        <w:tc>
          <w:tcPr>
            <w:tcW w:w="2601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3F636C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2602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3F636C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2602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3F636C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2035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3F636C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169" w:type="dxa"/>
            <w:shd w:val="clear" w:color="auto" w:fill="auto"/>
          </w:tcPr>
          <w:p w:rsidR="008A6719" w:rsidRPr="003F636C" w:rsidRDefault="008A6719" w:rsidP="00CF2BD4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3F636C">
              <w:rPr>
                <w:rFonts w:ascii="Times New Roman" w:hAnsi="Times New Roman"/>
                <w:sz w:val="20"/>
                <w:szCs w:val="24"/>
              </w:rPr>
              <w:t>60</w:t>
            </w:r>
          </w:p>
        </w:tc>
      </w:tr>
    </w:tbl>
    <w:p w:rsidR="008A6719" w:rsidRDefault="008A6719" w:rsidP="008A671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A6719" w:rsidRDefault="008A6719" w:rsidP="008A671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A6719" w:rsidRDefault="008A6719" w:rsidP="008A671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Lab/ Practical/ Studio Assessment:</w:t>
      </w:r>
    </w:p>
    <w:p w:rsidR="008A769A" w:rsidRDefault="008A769A" w:rsidP="008A769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A769A" w:rsidRDefault="008A769A" w:rsidP="008A769A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2552"/>
        <w:gridCol w:w="1984"/>
        <w:gridCol w:w="1418"/>
        <w:gridCol w:w="1559"/>
        <w:gridCol w:w="1985"/>
      </w:tblGrid>
      <w:tr w:rsidR="008A769A" w:rsidTr="001B3E14">
        <w:tc>
          <w:tcPr>
            <w:tcW w:w="10598" w:type="dxa"/>
            <w:gridSpan w:val="5"/>
          </w:tcPr>
          <w:p w:rsidR="008A769A" w:rsidRDefault="008A769A" w:rsidP="001B3E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4886">
              <w:rPr>
                <w:rFonts w:ascii="Times New Roman"/>
                <w:b/>
                <w:sz w:val="20"/>
              </w:rPr>
              <w:t>Continuous</w:t>
            </w:r>
            <w:r w:rsidRPr="00184886">
              <w:rPr>
                <w:rFonts w:ascii="Times New Roman"/>
                <w:b/>
                <w:spacing w:val="-20"/>
                <w:sz w:val="20"/>
              </w:rPr>
              <w:t xml:space="preserve"> </w:t>
            </w:r>
            <w:r w:rsidRPr="00184886">
              <w:rPr>
                <w:rFonts w:ascii="Times New Roman"/>
                <w:b/>
                <w:sz w:val="20"/>
              </w:rPr>
              <w:t>Assessment/Internal</w:t>
            </w:r>
            <w:r w:rsidRPr="00184886">
              <w:rPr>
                <w:rFonts w:ascii="Times New Roman"/>
                <w:b/>
                <w:spacing w:val="-19"/>
                <w:sz w:val="20"/>
              </w:rPr>
              <w:t xml:space="preserve"> </w:t>
            </w:r>
            <w:r w:rsidRPr="00184886">
              <w:rPr>
                <w:rFonts w:ascii="Times New Roman"/>
                <w:b/>
                <w:spacing w:val="-1"/>
                <w:sz w:val="20"/>
              </w:rPr>
              <w:t>Assessment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40%</w:t>
            </w:r>
          </w:p>
        </w:tc>
        <w:tc>
          <w:tcPr>
            <w:tcW w:w="3544" w:type="dxa"/>
            <w:gridSpan w:val="2"/>
          </w:tcPr>
          <w:p w:rsidR="008A769A" w:rsidRPr="003F636C" w:rsidRDefault="008A769A" w:rsidP="001B3E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F636C">
              <w:rPr>
                <w:rFonts w:ascii="Times New Roman" w:hAnsi="Times New Roman"/>
                <w:b/>
                <w:sz w:val="24"/>
                <w:szCs w:val="24"/>
              </w:rPr>
              <w:t>End Term Examination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60%</w:t>
            </w:r>
          </w:p>
        </w:tc>
      </w:tr>
      <w:tr w:rsidR="008A769A" w:rsidTr="001B3E14">
        <w:tc>
          <w:tcPr>
            <w:tcW w:w="2376" w:type="dxa"/>
          </w:tcPr>
          <w:p w:rsidR="008A769A" w:rsidRPr="00184886" w:rsidRDefault="008A769A" w:rsidP="001B3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886">
              <w:rPr>
                <w:rFonts w:ascii="Times New Roman"/>
                <w:sz w:val="20"/>
              </w:rPr>
              <w:t>Components</w:t>
            </w:r>
            <w:r w:rsidRPr="00184886">
              <w:rPr>
                <w:rFonts w:ascii="Times New Roman"/>
                <w:spacing w:val="36"/>
                <w:sz w:val="20"/>
              </w:rPr>
              <w:t xml:space="preserve"> </w:t>
            </w:r>
            <w:r w:rsidRPr="00184886">
              <w:rPr>
                <w:rFonts w:ascii="Times New Roman"/>
                <w:sz w:val="20"/>
              </w:rPr>
              <w:t>(Drop</w:t>
            </w:r>
            <w:r w:rsidRPr="00184886">
              <w:rPr>
                <w:rFonts w:ascii="Times New Roman"/>
                <w:spacing w:val="-8"/>
                <w:sz w:val="20"/>
              </w:rPr>
              <w:t xml:space="preserve"> </w:t>
            </w:r>
            <w:r w:rsidRPr="00184886">
              <w:rPr>
                <w:rFonts w:ascii="Times New Roman"/>
                <w:sz w:val="20"/>
              </w:rPr>
              <w:t>down</w:t>
            </w:r>
          </w:p>
        </w:tc>
        <w:tc>
          <w:tcPr>
            <w:tcW w:w="2268" w:type="dxa"/>
          </w:tcPr>
          <w:p w:rsidR="008A769A" w:rsidRPr="00184886" w:rsidRDefault="008A769A" w:rsidP="001B3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886">
              <w:rPr>
                <w:rFonts w:ascii="Times New Roman"/>
                <w:spacing w:val="-1"/>
                <w:sz w:val="24"/>
              </w:rPr>
              <w:t>Performance</w:t>
            </w:r>
          </w:p>
        </w:tc>
        <w:tc>
          <w:tcPr>
            <w:tcW w:w="2552" w:type="dxa"/>
          </w:tcPr>
          <w:p w:rsidR="008A769A" w:rsidRPr="00184886" w:rsidRDefault="008A769A" w:rsidP="001B3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886">
              <w:rPr>
                <w:rFonts w:ascii="Times New Roman"/>
                <w:spacing w:val="-2"/>
                <w:sz w:val="24"/>
              </w:rPr>
              <w:t>Lab</w:t>
            </w:r>
            <w:r w:rsidRPr="00184886">
              <w:rPr>
                <w:rFonts w:ascii="Times New Roman"/>
                <w:sz w:val="24"/>
              </w:rPr>
              <w:t xml:space="preserve"> </w:t>
            </w:r>
            <w:r w:rsidRPr="00184886">
              <w:rPr>
                <w:rFonts w:ascii="Times New Roman"/>
                <w:spacing w:val="-1"/>
                <w:sz w:val="24"/>
              </w:rPr>
              <w:t>Record</w:t>
            </w:r>
          </w:p>
        </w:tc>
        <w:tc>
          <w:tcPr>
            <w:tcW w:w="1984" w:type="dxa"/>
          </w:tcPr>
          <w:p w:rsidR="008A769A" w:rsidRPr="00184886" w:rsidRDefault="008A769A" w:rsidP="001B3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886">
              <w:rPr>
                <w:rFonts w:ascii="Times New Roman" w:hAnsi="Times New Roman"/>
                <w:sz w:val="24"/>
                <w:szCs w:val="24"/>
              </w:rPr>
              <w:t>Viva</w:t>
            </w:r>
          </w:p>
        </w:tc>
        <w:tc>
          <w:tcPr>
            <w:tcW w:w="1418" w:type="dxa"/>
          </w:tcPr>
          <w:p w:rsidR="008A769A" w:rsidRDefault="008A769A" w:rsidP="001B3E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84886">
              <w:rPr>
                <w:rFonts w:ascii="Times New Roman" w:hAnsi="Times New Roman"/>
                <w:sz w:val="24"/>
                <w:szCs w:val="24"/>
              </w:rPr>
              <w:t>Attendance</w:t>
            </w:r>
          </w:p>
        </w:tc>
        <w:tc>
          <w:tcPr>
            <w:tcW w:w="1559" w:type="dxa"/>
          </w:tcPr>
          <w:p w:rsidR="008A769A" w:rsidRPr="00B70A65" w:rsidRDefault="008A769A" w:rsidP="001B3E14">
            <w:pPr>
              <w:ind w:left="110"/>
            </w:pPr>
            <w:r w:rsidRPr="00B70A65">
              <w:t xml:space="preserve">Practical </w:t>
            </w:r>
          </w:p>
        </w:tc>
        <w:tc>
          <w:tcPr>
            <w:tcW w:w="1985" w:type="dxa"/>
          </w:tcPr>
          <w:p w:rsidR="008A769A" w:rsidRPr="00B70A65" w:rsidRDefault="008A769A" w:rsidP="001B3E14">
            <w:pPr>
              <w:tabs>
                <w:tab w:val="center" w:pos="360"/>
              </w:tabs>
            </w:pPr>
            <w:r>
              <w:tab/>
            </w:r>
            <w:r w:rsidRPr="00B70A65">
              <w:t xml:space="preserve">viva </w:t>
            </w:r>
          </w:p>
        </w:tc>
      </w:tr>
      <w:tr w:rsidR="008A769A" w:rsidTr="001B3E14">
        <w:tc>
          <w:tcPr>
            <w:tcW w:w="2376" w:type="dxa"/>
          </w:tcPr>
          <w:p w:rsidR="008A769A" w:rsidRPr="00184886" w:rsidRDefault="008A769A" w:rsidP="001B3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886">
              <w:rPr>
                <w:rFonts w:ascii="Times New Roman"/>
                <w:sz w:val="20"/>
              </w:rPr>
              <w:t>Weightage</w:t>
            </w:r>
            <w:r w:rsidRPr="00184886">
              <w:rPr>
                <w:rFonts w:ascii="Times New Roman"/>
                <w:spacing w:val="-13"/>
                <w:sz w:val="20"/>
              </w:rPr>
              <w:t xml:space="preserve"> </w:t>
            </w:r>
            <w:r w:rsidRPr="00184886">
              <w:rPr>
                <w:rFonts w:ascii="Times New Roman"/>
                <w:sz w:val="20"/>
              </w:rPr>
              <w:t>(%)</w:t>
            </w:r>
          </w:p>
        </w:tc>
        <w:tc>
          <w:tcPr>
            <w:tcW w:w="2268" w:type="dxa"/>
          </w:tcPr>
          <w:p w:rsidR="008A769A" w:rsidRPr="00184886" w:rsidRDefault="008A769A" w:rsidP="001B3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88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8A769A" w:rsidRPr="00184886" w:rsidRDefault="008A769A" w:rsidP="001B3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88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8A769A" w:rsidRPr="00184886" w:rsidRDefault="008A769A" w:rsidP="001B3E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88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8A769A" w:rsidRDefault="008A769A" w:rsidP="001B3E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8A769A" w:rsidRDefault="008A769A" w:rsidP="001B3E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985" w:type="dxa"/>
          </w:tcPr>
          <w:p w:rsidR="008A769A" w:rsidRDefault="008A769A" w:rsidP="001B3E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:rsidR="008A769A" w:rsidRDefault="008A769A" w:rsidP="008A769A">
      <w:pPr>
        <w:spacing w:after="0"/>
      </w:pPr>
    </w:p>
    <w:p w:rsidR="008A769A" w:rsidRDefault="008A769A" w:rsidP="008A769A">
      <w:pPr>
        <w:spacing w:after="0"/>
      </w:pPr>
    </w:p>
    <w:p w:rsidR="00D102E4" w:rsidRDefault="008A6719" w:rsidP="008A67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600D" w:rsidRPr="00FA1F8C" w:rsidRDefault="00CC600D" w:rsidP="00960589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960589" w:rsidRPr="00FA1F8C" w:rsidRDefault="00960589" w:rsidP="00960589">
      <w:pPr>
        <w:spacing w:after="0"/>
        <w:rPr>
          <w:rFonts w:asciiTheme="majorHAnsi" w:hAnsiTheme="majorHAnsi"/>
          <w:b/>
          <w:sz w:val="24"/>
          <w:szCs w:val="24"/>
        </w:rPr>
      </w:pPr>
      <w:r w:rsidRPr="00FA1F8C">
        <w:rPr>
          <w:rFonts w:asciiTheme="majorHAnsi" w:hAnsiTheme="majorHAnsi"/>
          <w:b/>
          <w:sz w:val="24"/>
          <w:szCs w:val="24"/>
        </w:rPr>
        <w:t>Text Reading:</w:t>
      </w:r>
    </w:p>
    <w:p w:rsidR="00960589" w:rsidRPr="00FA1F8C" w:rsidRDefault="00960589" w:rsidP="00960589">
      <w:pPr>
        <w:numPr>
          <w:ilvl w:val="0"/>
          <w:numId w:val="23"/>
        </w:numPr>
        <w:shd w:val="clear" w:color="auto" w:fill="FFFFFF"/>
        <w:spacing w:after="0"/>
        <w:jc w:val="both"/>
        <w:outlineLvl w:val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Brownlee, J. (2017). </w:t>
      </w:r>
      <w:r w:rsidRPr="00FA1F8C">
        <w:rPr>
          <w:rFonts w:asciiTheme="majorHAnsi" w:hAnsiTheme="majorHAnsi"/>
          <w:i/>
          <w:iCs/>
          <w:color w:val="000000"/>
          <w:sz w:val="24"/>
          <w:szCs w:val="24"/>
          <w:shd w:val="clear" w:color="auto" w:fill="FFFFFF"/>
        </w:rPr>
        <w:t>Deep Learning for Natural Language Processing: Develop Deep Learning Models for your Natural Language Problems</w:t>
      </w:r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. Machine Learning Mastery. </w:t>
      </w:r>
    </w:p>
    <w:p w:rsidR="00960589" w:rsidRPr="00FA1F8C" w:rsidRDefault="00960589" w:rsidP="00960589">
      <w:pPr>
        <w:numPr>
          <w:ilvl w:val="0"/>
          <w:numId w:val="23"/>
        </w:numPr>
        <w:shd w:val="clear" w:color="auto" w:fill="FFFFFF"/>
        <w:spacing w:after="0"/>
        <w:jc w:val="both"/>
        <w:outlineLvl w:val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Goyal, P., Pandey, S., &amp; Jain, K. (2018). Deep learning for natural language processing. </w:t>
      </w:r>
      <w:r w:rsidRPr="00FA1F8C">
        <w:rPr>
          <w:rFonts w:asciiTheme="majorHAnsi" w:hAnsiTheme="majorHAnsi"/>
          <w:i/>
          <w:iCs/>
          <w:color w:val="000000"/>
          <w:sz w:val="24"/>
          <w:szCs w:val="24"/>
          <w:shd w:val="clear" w:color="auto" w:fill="FFFFFF"/>
        </w:rPr>
        <w:t xml:space="preserve">Deep Learning for Natural Language Processing: Creating Neural Networks with Python [Berkeley, CA]: </w:t>
      </w:r>
      <w:proofErr w:type="spellStart"/>
      <w:r w:rsidRPr="00FA1F8C">
        <w:rPr>
          <w:rFonts w:asciiTheme="majorHAnsi" w:hAnsiTheme="majorHAnsi"/>
          <w:i/>
          <w:iCs/>
          <w:color w:val="000000"/>
          <w:sz w:val="24"/>
          <w:szCs w:val="24"/>
          <w:shd w:val="clear" w:color="auto" w:fill="FFFFFF"/>
        </w:rPr>
        <w:t>Apress</w:t>
      </w:r>
      <w:proofErr w:type="spellEnd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 138-143.</w:t>
      </w:r>
    </w:p>
    <w:p w:rsidR="00960589" w:rsidRPr="00FA1F8C" w:rsidRDefault="00960589" w:rsidP="00960589">
      <w:pPr>
        <w:shd w:val="clear" w:color="auto" w:fill="FFFFFF"/>
        <w:spacing w:after="0"/>
        <w:ind w:left="714"/>
        <w:outlineLvl w:val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</w:p>
    <w:p w:rsidR="00960589" w:rsidRPr="00FA1F8C" w:rsidRDefault="00960589" w:rsidP="00960589">
      <w:pPr>
        <w:shd w:val="clear" w:color="auto" w:fill="FFFFFF"/>
        <w:spacing w:after="0"/>
        <w:outlineLvl w:val="0"/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  <w:r w:rsidRPr="00FA1F8C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References:</w:t>
      </w:r>
    </w:p>
    <w:p w:rsidR="00960589" w:rsidRPr="00FA1F8C" w:rsidRDefault="00960589" w:rsidP="00960589">
      <w:pPr>
        <w:numPr>
          <w:ilvl w:val="0"/>
          <w:numId w:val="24"/>
        </w:numPr>
        <w:shd w:val="clear" w:color="auto" w:fill="FFFFFF"/>
        <w:spacing w:after="0"/>
        <w:jc w:val="both"/>
        <w:outlineLvl w:val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Bengio</w:t>
      </w:r>
      <w:proofErr w:type="spellEnd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Yoshua</w:t>
      </w:r>
      <w:proofErr w:type="spellEnd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Ian J. </w:t>
      </w:r>
      <w:proofErr w:type="spellStart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Goodfellow</w:t>
      </w:r>
      <w:proofErr w:type="spellEnd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and Aaron </w:t>
      </w:r>
      <w:proofErr w:type="spellStart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Courville</w:t>
      </w:r>
      <w:proofErr w:type="spellEnd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 "Deep learning." An MIT Press book in preparation. (2015).</w:t>
      </w:r>
    </w:p>
    <w:p w:rsidR="00960589" w:rsidRPr="00FA1F8C" w:rsidRDefault="00960589" w:rsidP="00960589">
      <w:pPr>
        <w:numPr>
          <w:ilvl w:val="0"/>
          <w:numId w:val="24"/>
        </w:numPr>
        <w:shd w:val="clear" w:color="auto" w:fill="FFFFFF"/>
        <w:spacing w:after="0"/>
        <w:jc w:val="both"/>
        <w:outlineLvl w:val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Bengio</w:t>
      </w:r>
      <w:proofErr w:type="spellEnd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Yoshua</w:t>
      </w:r>
      <w:proofErr w:type="spellEnd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. "Learning deep architectures for AI." Foundations and trends in Machine Learning 2.1 (2009): 1127. </w:t>
      </w:r>
    </w:p>
    <w:p w:rsidR="00960589" w:rsidRPr="00FA1F8C" w:rsidRDefault="00960589" w:rsidP="00960589">
      <w:pPr>
        <w:numPr>
          <w:ilvl w:val="0"/>
          <w:numId w:val="24"/>
        </w:numPr>
        <w:shd w:val="clear" w:color="auto" w:fill="FFFFFF"/>
        <w:spacing w:after="0"/>
        <w:jc w:val="both"/>
        <w:outlineLvl w:val="0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Collobert</w:t>
      </w:r>
      <w:proofErr w:type="spellEnd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Ronan, et al. "Natural language processing (almost) from scratch." Journal of Machine Learning Research 12.Aug (2011): 2493-2537. </w:t>
      </w:r>
    </w:p>
    <w:p w:rsidR="00960589" w:rsidRPr="00FA1F8C" w:rsidRDefault="00960589" w:rsidP="00960589">
      <w:pPr>
        <w:numPr>
          <w:ilvl w:val="0"/>
          <w:numId w:val="24"/>
        </w:numPr>
        <w:shd w:val="clear" w:color="auto" w:fill="FFFFFF"/>
        <w:spacing w:after="0"/>
        <w:jc w:val="both"/>
        <w:outlineLvl w:val="0"/>
        <w:rPr>
          <w:rFonts w:asciiTheme="majorHAnsi" w:eastAsia="Times New Roman" w:hAnsiTheme="majorHAnsi"/>
          <w:b/>
          <w:bCs/>
          <w:color w:val="333333"/>
          <w:kern w:val="36"/>
          <w:sz w:val="24"/>
          <w:szCs w:val="24"/>
        </w:rPr>
      </w:pPr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Pennington, Jeffrey, Richard </w:t>
      </w:r>
      <w:proofErr w:type="spellStart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Socher</w:t>
      </w:r>
      <w:proofErr w:type="spellEnd"/>
      <w:r w:rsidRPr="00FA1F8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and Christopher D. Manning. "Glove: Global Vectors for Word Representation." EMNLP. Vol. 14. 2014. </w:t>
      </w:r>
    </w:p>
    <w:p w:rsidR="00CC600D" w:rsidRPr="008D0479" w:rsidRDefault="00CC600D" w:rsidP="00CC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C600D" w:rsidRPr="008D0479" w:rsidSect="002C1834">
      <w:pgSz w:w="16834" w:h="11909" w:orient="landscape" w:code="9"/>
      <w:pgMar w:top="432" w:right="720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543"/>
    <w:multiLevelType w:val="hybridMultilevel"/>
    <w:tmpl w:val="7DD00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14970"/>
    <w:multiLevelType w:val="hybridMultilevel"/>
    <w:tmpl w:val="1DD4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329F7"/>
    <w:multiLevelType w:val="hybridMultilevel"/>
    <w:tmpl w:val="CB4E0024"/>
    <w:lvl w:ilvl="0" w:tplc="2A740FC8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DC788E"/>
    <w:multiLevelType w:val="hybridMultilevel"/>
    <w:tmpl w:val="9B8272B4"/>
    <w:lvl w:ilvl="0" w:tplc="F8CE7B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B7FC9"/>
    <w:multiLevelType w:val="hybridMultilevel"/>
    <w:tmpl w:val="4A0E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A409F"/>
    <w:multiLevelType w:val="hybridMultilevel"/>
    <w:tmpl w:val="C40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D7B45"/>
    <w:multiLevelType w:val="hybridMultilevel"/>
    <w:tmpl w:val="9FA8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21C8D"/>
    <w:multiLevelType w:val="hybridMultilevel"/>
    <w:tmpl w:val="E422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4133B"/>
    <w:multiLevelType w:val="hybridMultilevel"/>
    <w:tmpl w:val="0ADC07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E63E4F"/>
    <w:multiLevelType w:val="hybridMultilevel"/>
    <w:tmpl w:val="51DE02A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3C6F36D3"/>
    <w:multiLevelType w:val="hybridMultilevel"/>
    <w:tmpl w:val="0ADC07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279B7"/>
    <w:multiLevelType w:val="hybridMultilevel"/>
    <w:tmpl w:val="6FC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F3A43"/>
    <w:multiLevelType w:val="hybridMultilevel"/>
    <w:tmpl w:val="D47E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91258"/>
    <w:multiLevelType w:val="hybridMultilevel"/>
    <w:tmpl w:val="CAD29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BE1B46"/>
    <w:multiLevelType w:val="hybridMultilevel"/>
    <w:tmpl w:val="30F47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C84C5C"/>
    <w:multiLevelType w:val="hybridMultilevel"/>
    <w:tmpl w:val="B95EF3C8"/>
    <w:lvl w:ilvl="0" w:tplc="C89A713A">
      <w:start w:val="1"/>
      <w:numFmt w:val="decimal"/>
      <w:lvlText w:val="%1."/>
      <w:lvlJc w:val="left"/>
      <w:pPr>
        <w:ind w:left="143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>
    <w:nsid w:val="54854706"/>
    <w:multiLevelType w:val="hybridMultilevel"/>
    <w:tmpl w:val="EFAA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84C17"/>
    <w:multiLevelType w:val="hybridMultilevel"/>
    <w:tmpl w:val="BC2C5506"/>
    <w:lvl w:ilvl="0" w:tplc="23C250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37E4A"/>
    <w:multiLevelType w:val="hybridMultilevel"/>
    <w:tmpl w:val="45B2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94136"/>
    <w:multiLevelType w:val="hybridMultilevel"/>
    <w:tmpl w:val="E294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E75115"/>
    <w:multiLevelType w:val="hybridMultilevel"/>
    <w:tmpl w:val="1BAAB8B6"/>
    <w:lvl w:ilvl="0" w:tplc="80C0DD06">
      <w:start w:val="1"/>
      <w:numFmt w:val="upperRoman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5723A4"/>
    <w:multiLevelType w:val="hybridMultilevel"/>
    <w:tmpl w:val="257EA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C54877"/>
    <w:multiLevelType w:val="hybridMultilevel"/>
    <w:tmpl w:val="7D78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E021A"/>
    <w:multiLevelType w:val="hybridMultilevel"/>
    <w:tmpl w:val="A4B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0"/>
  </w:num>
  <w:num w:numId="6">
    <w:abstractNumId w:val="18"/>
  </w:num>
  <w:num w:numId="7">
    <w:abstractNumId w:val="6"/>
  </w:num>
  <w:num w:numId="8">
    <w:abstractNumId w:val="23"/>
  </w:num>
  <w:num w:numId="9">
    <w:abstractNumId w:val="1"/>
  </w:num>
  <w:num w:numId="10">
    <w:abstractNumId w:val="4"/>
  </w:num>
  <w:num w:numId="11">
    <w:abstractNumId w:val="12"/>
  </w:num>
  <w:num w:numId="12">
    <w:abstractNumId w:val="16"/>
  </w:num>
  <w:num w:numId="13">
    <w:abstractNumId w:val="7"/>
  </w:num>
  <w:num w:numId="14">
    <w:abstractNumId w:val="11"/>
  </w:num>
  <w:num w:numId="15">
    <w:abstractNumId w:val="19"/>
  </w:num>
  <w:num w:numId="16">
    <w:abstractNumId w:val="5"/>
  </w:num>
  <w:num w:numId="17">
    <w:abstractNumId w:val="14"/>
  </w:num>
  <w:num w:numId="18">
    <w:abstractNumId w:val="0"/>
  </w:num>
  <w:num w:numId="19">
    <w:abstractNumId w:val="10"/>
  </w:num>
  <w:num w:numId="20">
    <w:abstractNumId w:val="8"/>
  </w:num>
  <w:num w:numId="21">
    <w:abstractNumId w:val="22"/>
  </w:num>
  <w:num w:numId="22">
    <w:abstractNumId w:val="13"/>
  </w:num>
  <w:num w:numId="23">
    <w:abstractNumId w:val="9"/>
  </w:num>
  <w:num w:numId="24">
    <w:abstractNumId w:val="15"/>
  </w:num>
  <w:num w:numId="25">
    <w:abstractNumId w:val="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79"/>
    <w:rsid w:val="000066B3"/>
    <w:rsid w:val="00034BD0"/>
    <w:rsid w:val="000428E1"/>
    <w:rsid w:val="000518D0"/>
    <w:rsid w:val="000B2845"/>
    <w:rsid w:val="000C18A4"/>
    <w:rsid w:val="000E7230"/>
    <w:rsid w:val="00142E17"/>
    <w:rsid w:val="001B6BAB"/>
    <w:rsid w:val="001C0D6A"/>
    <w:rsid w:val="001C1334"/>
    <w:rsid w:val="001D4CAB"/>
    <w:rsid w:val="001D7F81"/>
    <w:rsid w:val="001E36AE"/>
    <w:rsid w:val="001F16B8"/>
    <w:rsid w:val="00206B53"/>
    <w:rsid w:val="00207753"/>
    <w:rsid w:val="002321AB"/>
    <w:rsid w:val="002C1834"/>
    <w:rsid w:val="002D37E9"/>
    <w:rsid w:val="002D534D"/>
    <w:rsid w:val="002E70E7"/>
    <w:rsid w:val="00341895"/>
    <w:rsid w:val="00374292"/>
    <w:rsid w:val="00394009"/>
    <w:rsid w:val="003F103A"/>
    <w:rsid w:val="003F462B"/>
    <w:rsid w:val="003F74A1"/>
    <w:rsid w:val="00442E37"/>
    <w:rsid w:val="0046538D"/>
    <w:rsid w:val="0048556A"/>
    <w:rsid w:val="004B4D20"/>
    <w:rsid w:val="004B6B49"/>
    <w:rsid w:val="004C6808"/>
    <w:rsid w:val="005012C3"/>
    <w:rsid w:val="005657A6"/>
    <w:rsid w:val="00572DF5"/>
    <w:rsid w:val="0058555E"/>
    <w:rsid w:val="00595FFC"/>
    <w:rsid w:val="005A2A3B"/>
    <w:rsid w:val="005B13C3"/>
    <w:rsid w:val="005D0316"/>
    <w:rsid w:val="005F363D"/>
    <w:rsid w:val="00602FF7"/>
    <w:rsid w:val="00646C87"/>
    <w:rsid w:val="006561DD"/>
    <w:rsid w:val="006752F2"/>
    <w:rsid w:val="006978F9"/>
    <w:rsid w:val="006C6EBB"/>
    <w:rsid w:val="006D2F31"/>
    <w:rsid w:val="0070211F"/>
    <w:rsid w:val="0071276B"/>
    <w:rsid w:val="0073035F"/>
    <w:rsid w:val="00762FA7"/>
    <w:rsid w:val="00766AA8"/>
    <w:rsid w:val="00772235"/>
    <w:rsid w:val="007F05FF"/>
    <w:rsid w:val="007F6AAA"/>
    <w:rsid w:val="008350F3"/>
    <w:rsid w:val="00870B2F"/>
    <w:rsid w:val="00877FEF"/>
    <w:rsid w:val="008A6719"/>
    <w:rsid w:val="008A769A"/>
    <w:rsid w:val="008B0596"/>
    <w:rsid w:val="008D0479"/>
    <w:rsid w:val="008D6A74"/>
    <w:rsid w:val="008F49A5"/>
    <w:rsid w:val="00921231"/>
    <w:rsid w:val="009214CB"/>
    <w:rsid w:val="009270E5"/>
    <w:rsid w:val="00954093"/>
    <w:rsid w:val="00960589"/>
    <w:rsid w:val="0099596F"/>
    <w:rsid w:val="009A3FE6"/>
    <w:rsid w:val="009D15FC"/>
    <w:rsid w:val="009F4894"/>
    <w:rsid w:val="009F6DF7"/>
    <w:rsid w:val="00A03B34"/>
    <w:rsid w:val="00A5484C"/>
    <w:rsid w:val="00A76720"/>
    <w:rsid w:val="00A93924"/>
    <w:rsid w:val="00A962B7"/>
    <w:rsid w:val="00AA0D58"/>
    <w:rsid w:val="00AC2DCC"/>
    <w:rsid w:val="00AE218D"/>
    <w:rsid w:val="00AE71D7"/>
    <w:rsid w:val="00B27276"/>
    <w:rsid w:val="00B85F1E"/>
    <w:rsid w:val="00BA0315"/>
    <w:rsid w:val="00BA712A"/>
    <w:rsid w:val="00BD2D7D"/>
    <w:rsid w:val="00BD6C2B"/>
    <w:rsid w:val="00C04B52"/>
    <w:rsid w:val="00C079CD"/>
    <w:rsid w:val="00C15FB1"/>
    <w:rsid w:val="00C537F6"/>
    <w:rsid w:val="00C9057A"/>
    <w:rsid w:val="00CC600D"/>
    <w:rsid w:val="00CC722B"/>
    <w:rsid w:val="00D102E4"/>
    <w:rsid w:val="00D974AB"/>
    <w:rsid w:val="00DC12CD"/>
    <w:rsid w:val="00DD2735"/>
    <w:rsid w:val="00DD6B56"/>
    <w:rsid w:val="00DE2E63"/>
    <w:rsid w:val="00E15909"/>
    <w:rsid w:val="00E662B6"/>
    <w:rsid w:val="00E70D5D"/>
    <w:rsid w:val="00E73A2A"/>
    <w:rsid w:val="00EC0BF9"/>
    <w:rsid w:val="00ED1FB2"/>
    <w:rsid w:val="00F107CF"/>
    <w:rsid w:val="00F16CEF"/>
    <w:rsid w:val="00F24EF3"/>
    <w:rsid w:val="00F26F48"/>
    <w:rsid w:val="00F4230D"/>
    <w:rsid w:val="00F85FBA"/>
    <w:rsid w:val="00F95B26"/>
    <w:rsid w:val="00FA1F8C"/>
    <w:rsid w:val="00F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47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6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3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49A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0E7230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60589"/>
    <w:pPr>
      <w:widowControl w:val="0"/>
      <w:autoSpaceDE w:val="0"/>
      <w:autoSpaceDN w:val="0"/>
      <w:spacing w:after="0"/>
    </w:pPr>
    <w:rPr>
      <w:rFonts w:ascii="Arial" w:eastAsia="Arial" w:hAnsi="Arial" w:cs="Arial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60589"/>
    <w:rPr>
      <w:rFonts w:ascii="Arial" w:eastAsia="Arial" w:hAnsi="Arial" w:cs="Arial"/>
      <w:b/>
      <w:bCs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47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6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3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49A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0E7230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60589"/>
    <w:pPr>
      <w:widowControl w:val="0"/>
      <w:autoSpaceDE w:val="0"/>
      <w:autoSpaceDN w:val="0"/>
      <w:spacing w:after="0"/>
    </w:pPr>
    <w:rPr>
      <w:rFonts w:ascii="Arial" w:eastAsia="Arial" w:hAnsi="Arial" w:cs="Arial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60589"/>
    <w:rPr>
      <w:rFonts w:ascii="Arial" w:eastAsia="Arial" w:hAnsi="Arial" w:cs="Arial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dktyagi</dc:creator>
  <cp:lastModifiedBy>scgupta</cp:lastModifiedBy>
  <cp:revision>13</cp:revision>
  <cp:lastPrinted>2014-04-12T10:14:00Z</cp:lastPrinted>
  <dcterms:created xsi:type="dcterms:W3CDTF">2020-06-24T08:53:00Z</dcterms:created>
  <dcterms:modified xsi:type="dcterms:W3CDTF">2020-07-06T05:36:00Z</dcterms:modified>
</cp:coreProperties>
</file>