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8EC740" w14:textId="77777777" w:rsidR="00304AB1" w:rsidRPr="00B80CD6" w:rsidRDefault="00304AB1" w:rsidP="00304AB1">
      <w:pPr>
        <w:spacing w:after="0"/>
        <w:jc w:val="center"/>
        <w:rPr>
          <w:b/>
          <w:bCs/>
        </w:rPr>
      </w:pPr>
    </w:p>
    <w:p w14:paraId="0F76BEE8" w14:textId="4AA74F01" w:rsidR="00304AB1" w:rsidRPr="00304AB1" w:rsidRDefault="00304AB1" w:rsidP="00304AB1">
      <w:pPr>
        <w:spacing w:after="0"/>
        <w:jc w:val="center"/>
        <w:rPr>
          <w:b/>
          <w:bCs/>
          <w:sz w:val="40"/>
          <w:szCs w:val="40"/>
        </w:rPr>
      </w:pPr>
      <w:r w:rsidRPr="00304AB1">
        <w:rPr>
          <w:b/>
          <w:bCs/>
          <w:sz w:val="40"/>
          <w:szCs w:val="40"/>
        </w:rPr>
        <w:t>B.TECH. (2020-24)</w:t>
      </w:r>
    </w:p>
    <w:p w14:paraId="0A1CBB63" w14:textId="3CB0B6EF" w:rsidR="00304AB1" w:rsidRPr="00304AB1" w:rsidRDefault="00304AB1" w:rsidP="004B2F0A">
      <w:pPr>
        <w:jc w:val="center"/>
        <w:rPr>
          <w:b/>
          <w:bCs/>
          <w:sz w:val="40"/>
          <w:szCs w:val="40"/>
        </w:rPr>
      </w:pPr>
      <w:r w:rsidRPr="00304AB1">
        <w:rPr>
          <w:b/>
          <w:bCs/>
          <w:sz w:val="40"/>
          <w:szCs w:val="40"/>
        </w:rPr>
        <w:t>Artificial Intelligence</w:t>
      </w:r>
    </w:p>
    <w:p w14:paraId="36989371" w14:textId="77777777" w:rsidR="00304AB1" w:rsidRDefault="00304AB1" w:rsidP="004B2F0A">
      <w:pPr>
        <w:jc w:val="center"/>
        <w:rPr>
          <w:sz w:val="28"/>
          <w:szCs w:val="28"/>
        </w:rPr>
      </w:pPr>
    </w:p>
    <w:p w14:paraId="2C2B65FE" w14:textId="1A02A404" w:rsidR="004B2F0A" w:rsidRDefault="004B2F0A" w:rsidP="00304AB1">
      <w:pPr>
        <w:spacing w:after="0"/>
        <w:jc w:val="center"/>
        <w:rPr>
          <w:sz w:val="28"/>
          <w:szCs w:val="28"/>
        </w:rPr>
      </w:pPr>
      <w:r w:rsidRPr="004B2F0A">
        <w:rPr>
          <w:sz w:val="28"/>
          <w:szCs w:val="28"/>
        </w:rPr>
        <w:t>Lab File</w:t>
      </w:r>
    </w:p>
    <w:p w14:paraId="725AE6FF" w14:textId="3AFA390D" w:rsidR="000E1343" w:rsidRPr="006B2CC0" w:rsidRDefault="000E1343" w:rsidP="00304AB1">
      <w:pPr>
        <w:spacing w:after="0"/>
        <w:jc w:val="center"/>
        <w:rPr>
          <w:b/>
          <w:bCs/>
          <w:sz w:val="36"/>
          <w:szCs w:val="36"/>
        </w:rPr>
      </w:pPr>
      <w:r w:rsidRPr="006B2CC0">
        <w:rPr>
          <w:b/>
          <w:bCs/>
          <w:sz w:val="36"/>
          <w:szCs w:val="36"/>
        </w:rPr>
        <w:t>(Experiment</w:t>
      </w:r>
      <w:r w:rsidR="001F5ADC">
        <w:rPr>
          <w:b/>
          <w:bCs/>
          <w:sz w:val="36"/>
          <w:szCs w:val="36"/>
        </w:rPr>
        <w:t xml:space="preserve"> 4</w:t>
      </w:r>
      <w:r w:rsidRPr="006B2CC0">
        <w:rPr>
          <w:b/>
          <w:bCs/>
          <w:sz w:val="36"/>
          <w:szCs w:val="36"/>
        </w:rPr>
        <w:t>)</w:t>
      </w:r>
    </w:p>
    <w:p w14:paraId="2C023EC5" w14:textId="41CB37E0" w:rsidR="004B2F0A" w:rsidRPr="004B2F0A" w:rsidRDefault="004B2F0A" w:rsidP="00304AB1">
      <w:pPr>
        <w:spacing w:after="0"/>
        <w:jc w:val="center"/>
        <w:rPr>
          <w:sz w:val="28"/>
          <w:szCs w:val="28"/>
        </w:rPr>
      </w:pPr>
      <w:r w:rsidRPr="004B2F0A">
        <w:rPr>
          <w:sz w:val="28"/>
          <w:szCs w:val="28"/>
        </w:rPr>
        <w:t>on</w:t>
      </w:r>
    </w:p>
    <w:p w14:paraId="2A4A42A2" w14:textId="5D193B3B" w:rsidR="00026266" w:rsidRPr="004B2F0A" w:rsidRDefault="00026266" w:rsidP="00304AB1">
      <w:pPr>
        <w:spacing w:after="0"/>
        <w:jc w:val="center"/>
        <w:rPr>
          <w:b/>
          <w:bCs/>
          <w:caps/>
          <w:sz w:val="36"/>
          <w:szCs w:val="36"/>
        </w:rPr>
      </w:pPr>
      <w:r w:rsidRPr="004B2F0A">
        <w:rPr>
          <w:b/>
          <w:bCs/>
          <w:caps/>
          <w:sz w:val="36"/>
          <w:szCs w:val="36"/>
        </w:rPr>
        <w:t>Digital Electronics and Computer Organization</w:t>
      </w:r>
    </w:p>
    <w:p w14:paraId="69A81733" w14:textId="74DE538A" w:rsidR="00026266" w:rsidRPr="004B2F0A" w:rsidRDefault="00026266" w:rsidP="00304AB1">
      <w:pPr>
        <w:spacing w:after="0"/>
        <w:jc w:val="center"/>
        <w:rPr>
          <w:b/>
          <w:bCs/>
          <w:caps/>
          <w:sz w:val="36"/>
          <w:szCs w:val="36"/>
        </w:rPr>
      </w:pPr>
      <w:r w:rsidRPr="004B2F0A">
        <w:rPr>
          <w:b/>
          <w:bCs/>
          <w:caps/>
          <w:sz w:val="36"/>
          <w:szCs w:val="36"/>
        </w:rPr>
        <w:t>[CSE207]</w:t>
      </w:r>
    </w:p>
    <w:p w14:paraId="01C92943" w14:textId="1037BB90" w:rsidR="00026266" w:rsidRPr="004B2F0A" w:rsidRDefault="00026266" w:rsidP="00026266">
      <w:pPr>
        <w:jc w:val="center"/>
        <w:rPr>
          <w:b/>
          <w:bCs/>
          <w:caps/>
          <w:sz w:val="36"/>
          <w:szCs w:val="36"/>
        </w:rPr>
      </w:pPr>
      <w:r w:rsidRPr="004B2F0A">
        <w:rPr>
          <w:b/>
          <w:bCs/>
          <w:caps/>
          <w:noProof/>
          <w:sz w:val="36"/>
          <w:szCs w:val="36"/>
        </w:rPr>
        <w:drawing>
          <wp:inline distT="0" distB="0" distL="0" distR="0" wp14:anchorId="1D2B7E28" wp14:editId="4D289B54">
            <wp:extent cx="3563036" cy="3276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t="4643" b="3197"/>
                    <a:stretch/>
                  </pic:blipFill>
                  <pic:spPr bwMode="auto">
                    <a:xfrm>
                      <a:off x="0" y="0"/>
                      <a:ext cx="3573473" cy="3286198"/>
                    </a:xfrm>
                    <a:prstGeom prst="rect">
                      <a:avLst/>
                    </a:prstGeom>
                    <a:noFill/>
                    <a:ln>
                      <a:noFill/>
                    </a:ln>
                    <a:extLst>
                      <a:ext uri="{53640926-AAD7-44D8-BBD7-CCE9431645EC}">
                        <a14:shadowObscured xmlns:a14="http://schemas.microsoft.com/office/drawing/2010/main"/>
                      </a:ext>
                    </a:extLst>
                  </pic:spPr>
                </pic:pic>
              </a:graphicData>
            </a:graphic>
          </wp:inline>
        </w:drawing>
      </w:r>
    </w:p>
    <w:p w14:paraId="3612DBD0" w14:textId="77777777" w:rsidR="004B2F0A" w:rsidRPr="004B2F0A" w:rsidRDefault="00026266" w:rsidP="004B2F0A">
      <w:pPr>
        <w:spacing w:after="0"/>
        <w:jc w:val="center"/>
        <w:rPr>
          <w:sz w:val="32"/>
          <w:szCs w:val="32"/>
        </w:rPr>
      </w:pPr>
      <w:r w:rsidRPr="004B2F0A">
        <w:rPr>
          <w:sz w:val="32"/>
          <w:szCs w:val="32"/>
        </w:rPr>
        <w:t>Submitted To</w:t>
      </w:r>
    </w:p>
    <w:p w14:paraId="4523427A" w14:textId="7C85DA41" w:rsidR="00026266" w:rsidRPr="004B2F0A" w:rsidRDefault="00026266" w:rsidP="00026266">
      <w:pPr>
        <w:jc w:val="center"/>
        <w:rPr>
          <w:sz w:val="32"/>
          <w:szCs w:val="32"/>
        </w:rPr>
      </w:pPr>
      <w:r w:rsidRPr="004B2F0A">
        <w:rPr>
          <w:b/>
          <w:bCs/>
          <w:sz w:val="32"/>
          <w:szCs w:val="32"/>
        </w:rPr>
        <w:t>Ms Neha Arora</w:t>
      </w:r>
    </w:p>
    <w:p w14:paraId="77D31881" w14:textId="77777777" w:rsidR="004B2F0A" w:rsidRPr="004B2F0A" w:rsidRDefault="004B2F0A" w:rsidP="00026266">
      <w:pPr>
        <w:spacing w:after="0"/>
        <w:jc w:val="center"/>
        <w:rPr>
          <w:sz w:val="32"/>
          <w:szCs w:val="32"/>
        </w:rPr>
      </w:pPr>
    </w:p>
    <w:p w14:paraId="18F72998" w14:textId="00F2A5E6" w:rsidR="00026266" w:rsidRPr="004B2F0A" w:rsidRDefault="00026266" w:rsidP="00026266">
      <w:pPr>
        <w:spacing w:after="0"/>
        <w:jc w:val="center"/>
        <w:rPr>
          <w:sz w:val="32"/>
          <w:szCs w:val="32"/>
        </w:rPr>
      </w:pPr>
      <w:r w:rsidRPr="004B2F0A">
        <w:rPr>
          <w:sz w:val="32"/>
          <w:szCs w:val="32"/>
        </w:rPr>
        <w:t>Submitted By</w:t>
      </w:r>
    </w:p>
    <w:p w14:paraId="1A7F89B7" w14:textId="3704C2B7" w:rsidR="00026266" w:rsidRPr="004B2F0A" w:rsidRDefault="00026266" w:rsidP="00026266">
      <w:pPr>
        <w:spacing w:after="0"/>
        <w:jc w:val="center"/>
        <w:rPr>
          <w:b/>
          <w:bCs/>
          <w:caps/>
          <w:sz w:val="32"/>
          <w:szCs w:val="32"/>
        </w:rPr>
      </w:pPr>
      <w:r w:rsidRPr="004B2F0A">
        <w:rPr>
          <w:b/>
          <w:bCs/>
          <w:sz w:val="32"/>
          <w:szCs w:val="32"/>
        </w:rPr>
        <w:t xml:space="preserve"> </w:t>
      </w:r>
      <w:r w:rsidRPr="004B2F0A">
        <w:rPr>
          <w:b/>
          <w:bCs/>
          <w:caps/>
          <w:sz w:val="32"/>
          <w:szCs w:val="32"/>
        </w:rPr>
        <w:t>Hitesh</w:t>
      </w:r>
    </w:p>
    <w:p w14:paraId="4CAEB2D5" w14:textId="6A84C19E" w:rsidR="00026266" w:rsidRPr="004B2F0A" w:rsidRDefault="00026266" w:rsidP="00026266">
      <w:pPr>
        <w:spacing w:after="0"/>
        <w:jc w:val="center"/>
        <w:rPr>
          <w:b/>
          <w:bCs/>
          <w:caps/>
          <w:sz w:val="32"/>
          <w:szCs w:val="32"/>
        </w:rPr>
      </w:pPr>
      <w:r w:rsidRPr="004B2F0A">
        <w:rPr>
          <w:b/>
          <w:bCs/>
          <w:caps/>
          <w:sz w:val="32"/>
          <w:szCs w:val="32"/>
        </w:rPr>
        <w:t>A023119820027</w:t>
      </w:r>
    </w:p>
    <w:p w14:paraId="0204C4D6" w14:textId="69F17BE7" w:rsidR="00026266" w:rsidRPr="004B2F0A" w:rsidRDefault="00026266" w:rsidP="00026266">
      <w:pPr>
        <w:spacing w:after="0"/>
        <w:jc w:val="center"/>
        <w:rPr>
          <w:b/>
          <w:bCs/>
          <w:caps/>
          <w:sz w:val="32"/>
          <w:szCs w:val="32"/>
        </w:rPr>
      </w:pPr>
      <w:r w:rsidRPr="004B2F0A">
        <w:rPr>
          <w:b/>
          <w:bCs/>
          <w:caps/>
          <w:sz w:val="32"/>
          <w:szCs w:val="32"/>
        </w:rPr>
        <w:t>4CSE11 (AI)</w:t>
      </w:r>
    </w:p>
    <w:p w14:paraId="1875D913" w14:textId="73B3C452" w:rsidR="004B2F0A" w:rsidRPr="004B2F0A" w:rsidRDefault="004B2F0A" w:rsidP="00026266">
      <w:pPr>
        <w:jc w:val="center"/>
        <w:rPr>
          <w:sz w:val="24"/>
          <w:szCs w:val="24"/>
        </w:rPr>
      </w:pPr>
    </w:p>
    <w:p w14:paraId="5FAC6536" w14:textId="77777777" w:rsidR="004B2F0A" w:rsidRPr="004B2F0A" w:rsidRDefault="004B2F0A" w:rsidP="00026266">
      <w:pPr>
        <w:jc w:val="center"/>
        <w:rPr>
          <w:sz w:val="24"/>
          <w:szCs w:val="24"/>
        </w:rPr>
      </w:pPr>
    </w:p>
    <w:p w14:paraId="5FCC26FC" w14:textId="77777777" w:rsidR="00026266" w:rsidRPr="004B2F0A" w:rsidRDefault="00026266" w:rsidP="00026266">
      <w:pPr>
        <w:spacing w:after="0"/>
        <w:jc w:val="center"/>
        <w:rPr>
          <w:rFonts w:ascii="Bahnschrift" w:hAnsi="Bahnschrift"/>
          <w:bCs/>
          <w:sz w:val="28"/>
          <w:szCs w:val="28"/>
        </w:rPr>
      </w:pPr>
      <w:r w:rsidRPr="004B2F0A">
        <w:rPr>
          <w:rFonts w:ascii="Bahnschrift" w:hAnsi="Bahnschrift"/>
          <w:bCs/>
          <w:sz w:val="28"/>
          <w:szCs w:val="28"/>
        </w:rPr>
        <w:t>DEPARTMENT OF COMPUTER SCIENCE AND ENGINEERING</w:t>
      </w:r>
    </w:p>
    <w:p w14:paraId="360071D5" w14:textId="77777777" w:rsidR="00026266" w:rsidRPr="004B2F0A" w:rsidRDefault="00026266" w:rsidP="00026266">
      <w:pPr>
        <w:spacing w:after="0"/>
        <w:jc w:val="center"/>
        <w:rPr>
          <w:rFonts w:ascii="Bahnschrift" w:hAnsi="Bahnschrift"/>
          <w:bCs/>
          <w:sz w:val="28"/>
          <w:szCs w:val="28"/>
        </w:rPr>
      </w:pPr>
      <w:r w:rsidRPr="004B2F0A">
        <w:rPr>
          <w:rFonts w:ascii="Bahnschrift" w:hAnsi="Bahnschrift"/>
          <w:bCs/>
          <w:sz w:val="28"/>
          <w:szCs w:val="28"/>
        </w:rPr>
        <w:t>AMITY SCHOOL OF ENGINEERING AND TECHNOLOGY</w:t>
      </w:r>
    </w:p>
    <w:p w14:paraId="4A1BBB84" w14:textId="77777777" w:rsidR="00026266" w:rsidRPr="004B2F0A" w:rsidRDefault="00026266" w:rsidP="00026266">
      <w:pPr>
        <w:spacing w:after="0"/>
        <w:jc w:val="center"/>
        <w:rPr>
          <w:rFonts w:ascii="Bahnschrift" w:hAnsi="Bahnschrift"/>
          <w:bCs/>
          <w:sz w:val="28"/>
          <w:szCs w:val="28"/>
        </w:rPr>
      </w:pPr>
      <w:r w:rsidRPr="004B2F0A">
        <w:rPr>
          <w:rFonts w:ascii="Bahnschrift" w:hAnsi="Bahnschrift"/>
          <w:bCs/>
          <w:sz w:val="28"/>
          <w:szCs w:val="28"/>
        </w:rPr>
        <w:t>AMITY UNIVERSITY UTTAR PRADESH</w:t>
      </w:r>
    </w:p>
    <w:p w14:paraId="24F58734" w14:textId="77777777" w:rsidR="00026266" w:rsidRPr="004B2F0A" w:rsidRDefault="00026266" w:rsidP="00026266">
      <w:pPr>
        <w:jc w:val="center"/>
        <w:rPr>
          <w:rFonts w:ascii="Bahnschrift" w:hAnsi="Bahnschrift"/>
          <w:bCs/>
          <w:sz w:val="28"/>
          <w:szCs w:val="28"/>
        </w:rPr>
      </w:pPr>
      <w:r w:rsidRPr="004B2F0A">
        <w:rPr>
          <w:rFonts w:ascii="Bahnschrift" w:hAnsi="Bahnschrift"/>
          <w:bCs/>
          <w:sz w:val="28"/>
          <w:szCs w:val="28"/>
        </w:rPr>
        <w:t>NOIDA (U.P)</w:t>
      </w:r>
    </w:p>
    <w:p w14:paraId="521608AC" w14:textId="219D892F" w:rsidR="007431A8" w:rsidRDefault="007431A8" w:rsidP="007431A8">
      <w:pPr>
        <w:jc w:val="center"/>
        <w:rPr>
          <w:b/>
          <w:bCs/>
          <w:caps/>
          <w:sz w:val="32"/>
          <w:szCs w:val="32"/>
          <w:u w:val="single"/>
        </w:rPr>
      </w:pPr>
    </w:p>
    <w:p w14:paraId="33A482E0" w14:textId="77777777" w:rsidR="006100DE" w:rsidRDefault="006100DE" w:rsidP="007431A8">
      <w:pPr>
        <w:jc w:val="center"/>
        <w:rPr>
          <w:b/>
          <w:bCs/>
          <w:caps/>
          <w:sz w:val="32"/>
          <w:szCs w:val="32"/>
          <w:u w:val="single"/>
        </w:rPr>
      </w:pPr>
    </w:p>
    <w:p w14:paraId="32577D3C" w14:textId="383887D4" w:rsidR="007431A8" w:rsidRDefault="007431A8" w:rsidP="007431A8">
      <w:pPr>
        <w:jc w:val="center"/>
        <w:rPr>
          <w:b/>
          <w:bCs/>
          <w:caps/>
          <w:sz w:val="32"/>
          <w:szCs w:val="32"/>
          <w:u w:val="single"/>
        </w:rPr>
      </w:pPr>
    </w:p>
    <w:p w14:paraId="6BBFAF66" w14:textId="77777777" w:rsidR="007431A8" w:rsidRDefault="007431A8" w:rsidP="007431A8">
      <w:pPr>
        <w:jc w:val="center"/>
        <w:rPr>
          <w:b/>
          <w:bCs/>
          <w:caps/>
          <w:sz w:val="32"/>
          <w:szCs w:val="32"/>
          <w:u w:val="single"/>
        </w:rPr>
      </w:pPr>
    </w:p>
    <w:p w14:paraId="616C3CF6" w14:textId="77777777" w:rsidR="007431A8" w:rsidRDefault="007431A8" w:rsidP="007431A8">
      <w:pPr>
        <w:jc w:val="center"/>
        <w:rPr>
          <w:b/>
          <w:bCs/>
          <w:caps/>
          <w:sz w:val="32"/>
          <w:szCs w:val="32"/>
          <w:u w:val="single"/>
        </w:rPr>
      </w:pPr>
    </w:p>
    <w:p w14:paraId="106BA53A" w14:textId="77777777" w:rsidR="007431A8" w:rsidRDefault="007431A8" w:rsidP="007431A8">
      <w:pPr>
        <w:jc w:val="center"/>
        <w:rPr>
          <w:b/>
          <w:bCs/>
          <w:caps/>
          <w:sz w:val="32"/>
          <w:szCs w:val="32"/>
          <w:u w:val="single"/>
        </w:rPr>
      </w:pPr>
    </w:p>
    <w:p w14:paraId="0CAE5F37" w14:textId="77777777" w:rsidR="007431A8" w:rsidRDefault="007431A8" w:rsidP="007431A8">
      <w:pPr>
        <w:jc w:val="center"/>
        <w:rPr>
          <w:b/>
          <w:bCs/>
          <w:caps/>
          <w:sz w:val="32"/>
          <w:szCs w:val="32"/>
          <w:u w:val="single"/>
        </w:rPr>
      </w:pPr>
    </w:p>
    <w:p w14:paraId="18877CDA" w14:textId="77777777" w:rsidR="007431A8" w:rsidRDefault="007431A8" w:rsidP="007431A8">
      <w:pPr>
        <w:jc w:val="center"/>
        <w:rPr>
          <w:b/>
          <w:bCs/>
          <w:caps/>
          <w:sz w:val="32"/>
          <w:szCs w:val="32"/>
          <w:u w:val="single"/>
        </w:rPr>
      </w:pPr>
    </w:p>
    <w:p w14:paraId="20CD6FB2" w14:textId="77777777" w:rsidR="007431A8" w:rsidRDefault="007431A8" w:rsidP="007431A8">
      <w:pPr>
        <w:jc w:val="center"/>
        <w:rPr>
          <w:b/>
          <w:bCs/>
          <w:caps/>
          <w:sz w:val="32"/>
          <w:szCs w:val="32"/>
          <w:u w:val="single"/>
        </w:rPr>
      </w:pPr>
    </w:p>
    <w:p w14:paraId="4E43AE8B" w14:textId="77777777" w:rsidR="007431A8" w:rsidRPr="006100DE" w:rsidRDefault="007431A8" w:rsidP="007431A8">
      <w:pPr>
        <w:jc w:val="center"/>
        <w:rPr>
          <w:b/>
          <w:bCs/>
          <w:caps/>
          <w:sz w:val="28"/>
          <w:szCs w:val="28"/>
          <w:u w:val="single"/>
        </w:rPr>
      </w:pPr>
    </w:p>
    <w:p w14:paraId="158BF6D8" w14:textId="2A3E297B" w:rsidR="007431A8" w:rsidRPr="006100DE" w:rsidRDefault="007431A8" w:rsidP="007431A8">
      <w:pPr>
        <w:jc w:val="center"/>
        <w:rPr>
          <w:b/>
          <w:bCs/>
          <w:caps/>
          <w:sz w:val="96"/>
          <w:szCs w:val="96"/>
          <w:u w:val="single"/>
        </w:rPr>
      </w:pPr>
      <w:r w:rsidRPr="006100DE">
        <w:rPr>
          <w:b/>
          <w:bCs/>
          <w:caps/>
          <w:sz w:val="96"/>
          <w:szCs w:val="96"/>
          <w:u w:val="single"/>
        </w:rPr>
        <w:t xml:space="preserve">Experiment – </w:t>
      </w:r>
      <w:r w:rsidR="001F5ADC">
        <w:rPr>
          <w:b/>
          <w:bCs/>
          <w:caps/>
          <w:sz w:val="96"/>
          <w:szCs w:val="96"/>
          <w:u w:val="single"/>
        </w:rPr>
        <w:t>4</w:t>
      </w:r>
    </w:p>
    <w:p w14:paraId="112C1B72" w14:textId="1ED9F5E0" w:rsidR="007431A8" w:rsidRPr="007431A8" w:rsidRDefault="007431A8" w:rsidP="007431A8">
      <w:pPr>
        <w:jc w:val="center"/>
        <w:rPr>
          <w:b/>
          <w:bCs/>
          <w:caps/>
          <w:sz w:val="72"/>
          <w:szCs w:val="72"/>
        </w:rPr>
      </w:pPr>
      <w:r w:rsidRPr="007431A8">
        <w:rPr>
          <w:b/>
          <w:bCs/>
          <w:caps/>
          <w:sz w:val="72"/>
          <w:szCs w:val="72"/>
        </w:rPr>
        <w:t>COMBINATIONAL CIRCUIT:</w:t>
      </w:r>
    </w:p>
    <w:p w14:paraId="358988F9" w14:textId="2E359D39" w:rsidR="007431A8" w:rsidRPr="007431A8" w:rsidRDefault="001F5ADC" w:rsidP="007431A8">
      <w:pPr>
        <w:jc w:val="center"/>
        <w:rPr>
          <w:b/>
          <w:bCs/>
          <w:caps/>
          <w:sz w:val="72"/>
          <w:szCs w:val="72"/>
        </w:rPr>
      </w:pPr>
      <w:r>
        <w:rPr>
          <w:b/>
          <w:bCs/>
          <w:caps/>
          <w:sz w:val="72"/>
          <w:szCs w:val="72"/>
        </w:rPr>
        <w:t>Parallel Adder subtractor</w:t>
      </w:r>
    </w:p>
    <w:p w14:paraId="78587D63" w14:textId="77777777" w:rsidR="007431A8" w:rsidRDefault="007431A8" w:rsidP="007431A8">
      <w:pPr>
        <w:jc w:val="center"/>
        <w:rPr>
          <w:b/>
          <w:bCs/>
          <w:caps/>
          <w:sz w:val="32"/>
          <w:szCs w:val="32"/>
          <w:u w:val="single"/>
        </w:rPr>
      </w:pPr>
    </w:p>
    <w:p w14:paraId="75CF435C" w14:textId="77777777" w:rsidR="007431A8" w:rsidRDefault="007431A8" w:rsidP="007431A8">
      <w:pPr>
        <w:jc w:val="center"/>
        <w:rPr>
          <w:b/>
          <w:bCs/>
          <w:caps/>
          <w:sz w:val="32"/>
          <w:szCs w:val="32"/>
          <w:u w:val="single"/>
        </w:rPr>
      </w:pPr>
    </w:p>
    <w:p w14:paraId="6EAEEE75" w14:textId="77777777" w:rsidR="007431A8" w:rsidRDefault="007431A8" w:rsidP="007431A8">
      <w:pPr>
        <w:jc w:val="center"/>
        <w:rPr>
          <w:b/>
          <w:bCs/>
          <w:caps/>
          <w:sz w:val="32"/>
          <w:szCs w:val="32"/>
          <w:u w:val="single"/>
        </w:rPr>
      </w:pPr>
    </w:p>
    <w:p w14:paraId="47FEE48E" w14:textId="77777777" w:rsidR="007431A8" w:rsidRDefault="007431A8" w:rsidP="007431A8">
      <w:pPr>
        <w:jc w:val="center"/>
        <w:rPr>
          <w:b/>
          <w:bCs/>
          <w:caps/>
          <w:sz w:val="32"/>
          <w:szCs w:val="32"/>
          <w:u w:val="single"/>
        </w:rPr>
      </w:pPr>
    </w:p>
    <w:p w14:paraId="189304B7" w14:textId="77777777" w:rsidR="007431A8" w:rsidRDefault="007431A8" w:rsidP="007431A8">
      <w:pPr>
        <w:jc w:val="center"/>
        <w:rPr>
          <w:b/>
          <w:bCs/>
          <w:caps/>
          <w:sz w:val="32"/>
          <w:szCs w:val="32"/>
          <w:u w:val="single"/>
        </w:rPr>
      </w:pPr>
    </w:p>
    <w:p w14:paraId="5B288DE3" w14:textId="77777777" w:rsidR="007431A8" w:rsidRDefault="007431A8" w:rsidP="007431A8">
      <w:pPr>
        <w:jc w:val="center"/>
        <w:rPr>
          <w:b/>
          <w:bCs/>
          <w:caps/>
          <w:sz w:val="32"/>
          <w:szCs w:val="32"/>
          <w:u w:val="single"/>
        </w:rPr>
      </w:pPr>
    </w:p>
    <w:p w14:paraId="3DD81A27" w14:textId="77777777" w:rsidR="007431A8" w:rsidRDefault="007431A8" w:rsidP="007431A8">
      <w:pPr>
        <w:jc w:val="center"/>
        <w:rPr>
          <w:b/>
          <w:bCs/>
          <w:caps/>
          <w:sz w:val="32"/>
          <w:szCs w:val="32"/>
          <w:u w:val="single"/>
        </w:rPr>
      </w:pPr>
    </w:p>
    <w:p w14:paraId="26701818" w14:textId="77777777" w:rsidR="007431A8" w:rsidRDefault="007431A8" w:rsidP="007431A8">
      <w:pPr>
        <w:jc w:val="center"/>
        <w:rPr>
          <w:b/>
          <w:bCs/>
          <w:caps/>
          <w:sz w:val="32"/>
          <w:szCs w:val="32"/>
          <w:u w:val="single"/>
        </w:rPr>
      </w:pPr>
    </w:p>
    <w:p w14:paraId="355926F6" w14:textId="77777777" w:rsidR="007431A8" w:rsidRDefault="007431A8" w:rsidP="007431A8">
      <w:pPr>
        <w:jc w:val="center"/>
        <w:rPr>
          <w:b/>
          <w:bCs/>
          <w:caps/>
          <w:sz w:val="32"/>
          <w:szCs w:val="32"/>
          <w:u w:val="single"/>
        </w:rPr>
      </w:pPr>
    </w:p>
    <w:p w14:paraId="3F10F688" w14:textId="77777777" w:rsidR="00A5756B" w:rsidRDefault="00A5756B" w:rsidP="00895D25">
      <w:pPr>
        <w:jc w:val="center"/>
        <w:rPr>
          <w:b/>
          <w:bCs/>
          <w:caps/>
          <w:sz w:val="32"/>
          <w:szCs w:val="32"/>
          <w:u w:val="single"/>
        </w:rPr>
      </w:pPr>
    </w:p>
    <w:p w14:paraId="636BC409" w14:textId="4B3CEEBD" w:rsidR="00D12049" w:rsidRPr="00895D25" w:rsidRDefault="004B462C" w:rsidP="00895D25">
      <w:pPr>
        <w:jc w:val="center"/>
        <w:rPr>
          <w:b/>
          <w:bCs/>
          <w:caps/>
          <w:sz w:val="32"/>
          <w:szCs w:val="32"/>
          <w:u w:val="single"/>
        </w:rPr>
      </w:pPr>
      <w:r w:rsidRPr="00DD3C56">
        <w:rPr>
          <w:b/>
          <w:bCs/>
          <w:caps/>
          <w:sz w:val="32"/>
          <w:szCs w:val="32"/>
          <w:u w:val="single"/>
        </w:rPr>
        <w:lastRenderedPageBreak/>
        <w:t xml:space="preserve">Experiment – </w:t>
      </w:r>
      <w:r w:rsidR="00C120E2">
        <w:rPr>
          <w:b/>
          <w:bCs/>
          <w:caps/>
          <w:sz w:val="32"/>
          <w:szCs w:val="32"/>
          <w:u w:val="single"/>
        </w:rPr>
        <w:t>4</w:t>
      </w:r>
    </w:p>
    <w:p w14:paraId="14A4C63F" w14:textId="77777777" w:rsidR="00895D25" w:rsidRDefault="00895D25" w:rsidP="00C460D0">
      <w:pPr>
        <w:spacing w:after="0"/>
        <w:jc w:val="both"/>
        <w:rPr>
          <w:b/>
          <w:bCs/>
        </w:rPr>
      </w:pPr>
    </w:p>
    <w:p w14:paraId="1C0464CD" w14:textId="473D459F" w:rsidR="00C460D0" w:rsidRDefault="00CF4A56" w:rsidP="00C460D0">
      <w:pPr>
        <w:spacing w:after="0"/>
        <w:jc w:val="both"/>
        <w:rPr>
          <w:b/>
          <w:bCs/>
        </w:rPr>
      </w:pPr>
      <w:r w:rsidRPr="00DD3C56">
        <w:rPr>
          <w:b/>
          <w:bCs/>
        </w:rPr>
        <w:t>AIM</w:t>
      </w:r>
    </w:p>
    <w:p w14:paraId="5310EAC6" w14:textId="0302FF34" w:rsidR="003762FD" w:rsidRDefault="003762FD" w:rsidP="00AA03C5">
      <w:pPr>
        <w:spacing w:after="0"/>
      </w:pPr>
      <w:r w:rsidRPr="00DD3C56">
        <w:t xml:space="preserve">To </w:t>
      </w:r>
      <w:r>
        <w:t>study and design</w:t>
      </w:r>
      <w:r w:rsidRPr="00DD3C56">
        <w:t xml:space="preserve"> </w:t>
      </w:r>
      <w:r>
        <w:t xml:space="preserve">the </w:t>
      </w:r>
      <w:r w:rsidR="00BC33A5">
        <w:t>4-</w:t>
      </w:r>
      <w:r>
        <w:t xml:space="preserve">bit </w:t>
      </w:r>
      <w:r w:rsidR="00BC33A5">
        <w:t xml:space="preserve">Parallel Adder </w:t>
      </w:r>
      <w:r w:rsidR="00C120E2">
        <w:t xml:space="preserve">&amp; </w:t>
      </w:r>
      <w:r w:rsidR="00BC33A5">
        <w:t>Subtractor</w:t>
      </w:r>
      <w:r>
        <w:t xml:space="preserve"> combinational circuit</w:t>
      </w:r>
      <w:r w:rsidRPr="00944B39">
        <w:t xml:space="preserve"> </w:t>
      </w:r>
      <w:r w:rsidR="00032D3F">
        <w:t>for</w:t>
      </w:r>
      <w:r>
        <w:t xml:space="preserve"> verif</w:t>
      </w:r>
      <w:r w:rsidR="00032D3F">
        <w:t xml:space="preserve">ying </w:t>
      </w:r>
      <w:r w:rsidRPr="00944B39">
        <w:t>and</w:t>
      </w:r>
      <w:r w:rsidR="00032D3F">
        <w:t xml:space="preserve"> </w:t>
      </w:r>
      <w:r w:rsidRPr="00944B39">
        <w:t>analys</w:t>
      </w:r>
      <w:r w:rsidR="00032D3F">
        <w:t>ing</w:t>
      </w:r>
      <w:r w:rsidRPr="00944B39">
        <w:t xml:space="preserve"> the working of </w:t>
      </w:r>
      <w:r w:rsidR="008208DC">
        <w:t>parallel adder</w:t>
      </w:r>
      <w:r w:rsidRPr="00944B39">
        <w:t xml:space="preserve"> </w:t>
      </w:r>
      <w:r>
        <w:t xml:space="preserve">subtractor </w:t>
      </w:r>
      <w:r w:rsidRPr="00944B39">
        <w:t>circuit</w:t>
      </w:r>
      <w:r>
        <w:t xml:space="preserve"> by using the </w:t>
      </w:r>
      <w:r w:rsidR="00DC10F0">
        <w:t>f</w:t>
      </w:r>
      <w:r w:rsidR="008208DC">
        <w:t>ull</w:t>
      </w:r>
      <w:r w:rsidR="00222416">
        <w:t xml:space="preserve"> </w:t>
      </w:r>
      <w:r w:rsidR="00DC10F0">
        <w:t>a</w:t>
      </w:r>
      <w:r w:rsidR="00222416">
        <w:t>dder</w:t>
      </w:r>
      <w:r w:rsidR="00DC10F0">
        <w:t>s</w:t>
      </w:r>
      <w:r w:rsidR="008208DC">
        <w:t>.</w:t>
      </w:r>
    </w:p>
    <w:p w14:paraId="51552199" w14:textId="77777777" w:rsidR="00C120E2" w:rsidRDefault="00C120E2" w:rsidP="00CF4A56">
      <w:pPr>
        <w:spacing w:after="0"/>
        <w:jc w:val="both"/>
        <w:rPr>
          <w:b/>
          <w:bCs/>
        </w:rPr>
      </w:pPr>
    </w:p>
    <w:p w14:paraId="30AB974D" w14:textId="7D4814DB" w:rsidR="00CF4A56" w:rsidRPr="00DD3C56" w:rsidRDefault="00CF4A56" w:rsidP="00CF4A56">
      <w:pPr>
        <w:spacing w:after="0"/>
        <w:jc w:val="both"/>
        <w:rPr>
          <w:b/>
          <w:bCs/>
        </w:rPr>
      </w:pPr>
      <w:r w:rsidRPr="00DD3C56">
        <w:rPr>
          <w:b/>
          <w:bCs/>
        </w:rPr>
        <w:t>PLATFORM/TOOL USED</w:t>
      </w:r>
    </w:p>
    <w:p w14:paraId="63F5D692" w14:textId="64D4C575" w:rsidR="005C741E" w:rsidRPr="005C741E" w:rsidRDefault="005D3FDC" w:rsidP="005C741E">
      <w:pPr>
        <w:pStyle w:val="ListParagraph"/>
        <w:numPr>
          <w:ilvl w:val="0"/>
          <w:numId w:val="1"/>
        </w:numPr>
        <w:jc w:val="both"/>
      </w:pPr>
      <w:r>
        <w:t xml:space="preserve">Simulator: </w:t>
      </w:r>
      <w:hyperlink r:id="rId9" w:history="1">
        <w:r w:rsidRPr="00076369">
          <w:rPr>
            <w:rStyle w:val="Hyperlink"/>
          </w:rPr>
          <w:t>https://circuitverse.org/simulator</w:t>
        </w:r>
      </w:hyperlink>
    </w:p>
    <w:p w14:paraId="7411C2C9" w14:textId="77777777" w:rsidR="005C741E" w:rsidRDefault="005C741E" w:rsidP="00AA03C5">
      <w:pPr>
        <w:spacing w:after="0"/>
        <w:jc w:val="both"/>
        <w:rPr>
          <w:b/>
          <w:bCs/>
        </w:rPr>
      </w:pPr>
    </w:p>
    <w:p w14:paraId="7176DB14" w14:textId="5C103017" w:rsidR="0061419C" w:rsidRPr="00495192" w:rsidRDefault="00CF4A56" w:rsidP="00AA03C5">
      <w:pPr>
        <w:spacing w:after="0"/>
        <w:jc w:val="both"/>
      </w:pPr>
      <w:r w:rsidRPr="00DD3C56">
        <w:rPr>
          <w:b/>
          <w:bCs/>
        </w:rPr>
        <w:t>THEORY</w:t>
      </w:r>
    </w:p>
    <w:p w14:paraId="2C069FAC" w14:textId="0D1CE5CB" w:rsidR="00495192" w:rsidRPr="00495192" w:rsidRDefault="00495192" w:rsidP="00094D99">
      <w:pPr>
        <w:spacing w:after="0"/>
        <w:jc w:val="both"/>
        <w:rPr>
          <w:rFonts w:eastAsiaTheme="minorEastAsia"/>
        </w:rPr>
      </w:pPr>
      <w:r w:rsidRPr="00495192">
        <w:rPr>
          <w:rFonts w:eastAsiaTheme="minorEastAsia"/>
        </w:rPr>
        <w:t>Additions and subtractions are fundamental operations in a digital system, control system &amp; digital signal processing. These systems are influenced by the adders and subtractors by providing accurate as well as fast operations. Adders and subtractors play an essential role in digital systems due to their wide usage in other digital operations like multiplication, subtraction &amp; division. Therefore, improving the performance of these will progress the execution of binary operations within a circuit.</w:t>
      </w:r>
    </w:p>
    <w:p w14:paraId="542CDB3E" w14:textId="557B0B9B" w:rsidR="00495192" w:rsidRDefault="00495192" w:rsidP="00094D99">
      <w:pPr>
        <w:spacing w:after="0"/>
        <w:jc w:val="both"/>
        <w:rPr>
          <w:rFonts w:eastAsiaTheme="minorEastAsia"/>
          <w:b/>
          <w:bCs/>
        </w:rPr>
      </w:pPr>
    </w:p>
    <w:p w14:paraId="6C79250E" w14:textId="42A12BA6" w:rsidR="00094D99" w:rsidRPr="00094D99" w:rsidRDefault="00196F92" w:rsidP="00094D99">
      <w:pPr>
        <w:spacing w:after="0"/>
        <w:jc w:val="both"/>
        <w:rPr>
          <w:rFonts w:eastAsiaTheme="minorEastAsia"/>
          <w:u w:val="single"/>
        </w:rPr>
      </w:pPr>
      <w:r>
        <w:rPr>
          <w:rFonts w:eastAsiaTheme="minorEastAsia"/>
          <w:u w:val="single"/>
        </w:rPr>
        <w:t>Parallel</w:t>
      </w:r>
      <w:r w:rsidR="00094D99" w:rsidRPr="00094D99">
        <w:rPr>
          <w:rFonts w:eastAsiaTheme="minorEastAsia"/>
          <w:u w:val="single"/>
        </w:rPr>
        <w:t xml:space="preserve"> Adder</w:t>
      </w:r>
    </w:p>
    <w:p w14:paraId="0EB4E702" w14:textId="77777777" w:rsidR="00094D99" w:rsidRPr="00094D99" w:rsidRDefault="00094D99" w:rsidP="00094D99">
      <w:pPr>
        <w:pStyle w:val="ListParagraph"/>
        <w:numPr>
          <w:ilvl w:val="0"/>
          <w:numId w:val="27"/>
        </w:numPr>
        <w:spacing w:after="0"/>
        <w:jc w:val="both"/>
        <w:rPr>
          <w:rFonts w:eastAsiaTheme="minorEastAsia"/>
        </w:rPr>
      </w:pPr>
      <w:r w:rsidRPr="00094D99">
        <w:rPr>
          <w:rFonts w:eastAsiaTheme="minorEastAsia"/>
        </w:rPr>
        <w:t xml:space="preserve">A single Full Adder performs the addition of two one-bit numbers and an input carry. </w:t>
      </w:r>
    </w:p>
    <w:p w14:paraId="155FB873" w14:textId="75D1DA69" w:rsidR="00094D99" w:rsidRPr="00094D99" w:rsidRDefault="00094D99" w:rsidP="00A266B8">
      <w:pPr>
        <w:pStyle w:val="ListParagraph"/>
        <w:numPr>
          <w:ilvl w:val="0"/>
          <w:numId w:val="27"/>
        </w:numPr>
        <w:spacing w:after="0"/>
        <w:jc w:val="both"/>
        <w:rPr>
          <w:rFonts w:eastAsiaTheme="minorEastAsia"/>
        </w:rPr>
      </w:pPr>
      <w:r w:rsidRPr="00094D99">
        <w:rPr>
          <w:rFonts w:eastAsiaTheme="minorEastAsia"/>
        </w:rPr>
        <w:t xml:space="preserve">But a </w:t>
      </w:r>
      <w:r w:rsidRPr="00094D99">
        <w:rPr>
          <w:rFonts w:eastAsiaTheme="minorEastAsia"/>
          <w:b/>
          <w:bCs/>
        </w:rPr>
        <w:t>Parallel Adder</w:t>
      </w:r>
      <w:r w:rsidRPr="00094D99">
        <w:rPr>
          <w:rFonts w:eastAsiaTheme="minorEastAsia"/>
        </w:rPr>
        <w:t xml:space="preserve"> is a digital circuit capable of finding the arithmetic sum of two binary numbers that is greater than one bit in length by operating on corresponding pairs of bits in parallel. </w:t>
      </w:r>
    </w:p>
    <w:p w14:paraId="7505BC4C" w14:textId="232A865F" w:rsidR="00495192" w:rsidRPr="00094D99" w:rsidRDefault="00094D99" w:rsidP="00A266B8">
      <w:pPr>
        <w:pStyle w:val="ListParagraph"/>
        <w:numPr>
          <w:ilvl w:val="0"/>
          <w:numId w:val="27"/>
        </w:numPr>
        <w:spacing w:after="0"/>
        <w:jc w:val="both"/>
        <w:rPr>
          <w:rFonts w:eastAsiaTheme="minorEastAsia"/>
        </w:rPr>
      </w:pPr>
      <w:r w:rsidRPr="00094D99">
        <w:rPr>
          <w:rFonts w:eastAsiaTheme="minorEastAsia"/>
        </w:rPr>
        <w:t>It consists of full adders connected in a chain where the output carry from each full adder is connected to the carry input of the next higher order full adder in the chain. A n-bit parallel adder requires n full adders to perform the operation. So, for the two-bit number, two adders are needed while for four-bit number, four adders are needed and so on. Parallel adders normally incorporate carry lookahead logic to ensure that carry propagation between subsequent stages of addition does not limit addition speed.</w:t>
      </w:r>
    </w:p>
    <w:p w14:paraId="0E25D81F" w14:textId="77777777" w:rsidR="00094D99" w:rsidRPr="00094D99" w:rsidRDefault="00094D99" w:rsidP="00A266B8">
      <w:pPr>
        <w:spacing w:after="0"/>
        <w:jc w:val="both"/>
        <w:rPr>
          <w:rFonts w:eastAsiaTheme="minorEastAsia"/>
        </w:rPr>
      </w:pPr>
    </w:p>
    <w:p w14:paraId="5D877BF4" w14:textId="1AD16EF0" w:rsidR="00495192" w:rsidRPr="00495192" w:rsidRDefault="00495192" w:rsidP="00A266B8">
      <w:pPr>
        <w:spacing w:after="0"/>
        <w:jc w:val="both"/>
        <w:rPr>
          <w:rFonts w:eastAsiaTheme="minorEastAsia"/>
        </w:rPr>
      </w:pPr>
      <w:r w:rsidRPr="00495192">
        <w:rPr>
          <w:rFonts w:eastAsiaTheme="minorEastAsia"/>
        </w:rPr>
        <w:t>In modern Integrated Circuits, the most basic and widely used component are Binary Adders. Adder circuit is classified as Half Adder and Full Adder. The Adder circuit is expected to compute fast, occupy less space, and minimize delay. Hence Parallel Adders were implemented with the help of Full Adder circuits.</w:t>
      </w:r>
    </w:p>
    <w:p w14:paraId="547BF2EE" w14:textId="148BCEAA" w:rsidR="00495192" w:rsidRDefault="00495192" w:rsidP="00A266B8">
      <w:pPr>
        <w:spacing w:after="0"/>
        <w:jc w:val="both"/>
        <w:rPr>
          <w:rFonts w:eastAsiaTheme="minorEastAsia"/>
        </w:rPr>
      </w:pPr>
    </w:p>
    <w:p w14:paraId="52841C55" w14:textId="281F9733" w:rsidR="00BC33A5" w:rsidRPr="00BC33A5" w:rsidRDefault="00BC33A5" w:rsidP="00BC33A5">
      <w:pPr>
        <w:spacing w:after="0"/>
        <w:jc w:val="center"/>
        <w:rPr>
          <w:rFonts w:eastAsiaTheme="minorEastAsia"/>
          <w:b/>
          <w:bCs/>
        </w:rPr>
      </w:pPr>
      <w:r w:rsidRPr="00BC33A5">
        <w:rPr>
          <w:rFonts w:eastAsiaTheme="minorEastAsia"/>
          <w:b/>
          <w:bCs/>
        </w:rPr>
        <w:t>Logic Diagram for</w:t>
      </w:r>
      <w:r>
        <w:rPr>
          <w:rFonts w:eastAsiaTheme="minorEastAsia"/>
          <w:b/>
          <w:bCs/>
        </w:rPr>
        <w:t xml:space="preserve"> Parallel Adder</w:t>
      </w:r>
    </w:p>
    <w:p w14:paraId="49293366" w14:textId="61502F43" w:rsidR="00BC33A5" w:rsidRDefault="00BC33A5" w:rsidP="00BC33A5">
      <w:pPr>
        <w:spacing w:after="0"/>
        <w:jc w:val="center"/>
        <w:rPr>
          <w:rFonts w:eastAsiaTheme="minorEastAsia"/>
        </w:rPr>
      </w:pPr>
      <w:r>
        <w:rPr>
          <w:noProof/>
        </w:rPr>
        <w:drawing>
          <wp:inline distT="0" distB="0" distL="0" distR="0" wp14:anchorId="0148A14C" wp14:editId="1F297575">
            <wp:extent cx="5403850" cy="1657350"/>
            <wp:effectExtent l="19050" t="19050" r="25400" b="19050"/>
            <wp:docPr id="5" name="Picture 5" descr="A picture containing text,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 clock&#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3850" cy="1657350"/>
                    </a:xfrm>
                    <a:prstGeom prst="rect">
                      <a:avLst/>
                    </a:prstGeom>
                    <a:noFill/>
                    <a:ln>
                      <a:solidFill>
                        <a:schemeClr val="tx1"/>
                      </a:solidFill>
                    </a:ln>
                  </pic:spPr>
                </pic:pic>
              </a:graphicData>
            </a:graphic>
          </wp:inline>
        </w:drawing>
      </w:r>
    </w:p>
    <w:p w14:paraId="1B3E3B8A" w14:textId="77777777" w:rsidR="00BC33A5" w:rsidRPr="00094D99" w:rsidRDefault="00BC33A5" w:rsidP="00A266B8">
      <w:pPr>
        <w:spacing w:after="0"/>
        <w:jc w:val="both"/>
        <w:rPr>
          <w:rFonts w:eastAsiaTheme="minorEastAsia"/>
        </w:rPr>
      </w:pPr>
    </w:p>
    <w:p w14:paraId="069CD919" w14:textId="43742EFB" w:rsidR="00094D99" w:rsidRPr="00094D99" w:rsidRDefault="00094D99" w:rsidP="00A266B8">
      <w:pPr>
        <w:spacing w:after="0"/>
        <w:jc w:val="both"/>
        <w:rPr>
          <w:rFonts w:eastAsiaTheme="minorEastAsia"/>
        </w:rPr>
      </w:pPr>
      <w:r w:rsidRPr="00094D99">
        <w:rPr>
          <w:rFonts w:eastAsiaTheme="minorEastAsia"/>
        </w:rPr>
        <w:t>Working of parallel Adder –</w:t>
      </w:r>
    </w:p>
    <w:p w14:paraId="4A4136A0" w14:textId="52A4E85E" w:rsidR="00094D99" w:rsidRPr="00094D99" w:rsidRDefault="000C0445" w:rsidP="00A266B8">
      <w:pPr>
        <w:pStyle w:val="ListParagraph"/>
        <w:numPr>
          <w:ilvl w:val="0"/>
          <w:numId w:val="26"/>
        </w:numPr>
        <w:spacing w:after="0"/>
        <w:jc w:val="both"/>
        <w:rPr>
          <w:rFonts w:eastAsiaTheme="minorEastAsia"/>
        </w:rPr>
      </w:pPr>
      <w:r>
        <w:rPr>
          <w:rFonts w:eastAsiaTheme="minorEastAsia"/>
        </w:rPr>
        <w:t>F</w:t>
      </w:r>
      <w:r w:rsidR="00094D99" w:rsidRPr="00094D99">
        <w:rPr>
          <w:rFonts w:eastAsiaTheme="minorEastAsia"/>
        </w:rPr>
        <w:t>irstly</w:t>
      </w:r>
      <w:r>
        <w:rPr>
          <w:rFonts w:eastAsiaTheme="minorEastAsia"/>
        </w:rPr>
        <w:t>,</w:t>
      </w:r>
      <w:r w:rsidR="00094D99" w:rsidRPr="00094D99">
        <w:rPr>
          <w:rFonts w:eastAsiaTheme="minorEastAsia"/>
        </w:rPr>
        <w:t xml:space="preserve"> the full adder FA</w:t>
      </w:r>
      <w:r w:rsidR="00502DE2">
        <w:rPr>
          <w:rFonts w:eastAsiaTheme="minorEastAsia"/>
          <w:vertAlign w:val="subscript"/>
        </w:rPr>
        <w:t>1</w:t>
      </w:r>
      <w:r w:rsidR="00094D99" w:rsidRPr="00094D99">
        <w:rPr>
          <w:rFonts w:eastAsiaTheme="minorEastAsia"/>
        </w:rPr>
        <w:t xml:space="preserve"> adds A</w:t>
      </w:r>
      <w:r w:rsidR="00502DE2">
        <w:rPr>
          <w:rFonts w:eastAsiaTheme="minorEastAsia"/>
          <w:vertAlign w:val="subscript"/>
        </w:rPr>
        <w:t>1</w:t>
      </w:r>
      <w:r w:rsidR="00094D99" w:rsidRPr="00094D99">
        <w:rPr>
          <w:rFonts w:eastAsiaTheme="minorEastAsia"/>
        </w:rPr>
        <w:t xml:space="preserve"> and B</w:t>
      </w:r>
      <w:r w:rsidR="00502DE2">
        <w:rPr>
          <w:rFonts w:eastAsiaTheme="minorEastAsia"/>
          <w:vertAlign w:val="subscript"/>
        </w:rPr>
        <w:t>1</w:t>
      </w:r>
      <w:r w:rsidR="00094D99" w:rsidRPr="00094D99">
        <w:rPr>
          <w:rFonts w:eastAsiaTheme="minorEastAsia"/>
        </w:rPr>
        <w:t xml:space="preserve"> along with the carry </w:t>
      </w:r>
      <w:r w:rsidR="00502DE2">
        <w:rPr>
          <w:rFonts w:eastAsiaTheme="minorEastAsia"/>
        </w:rPr>
        <w:t>C</w:t>
      </w:r>
      <w:r w:rsidR="00502DE2" w:rsidRPr="00502DE2">
        <w:rPr>
          <w:rFonts w:eastAsiaTheme="minorEastAsia"/>
          <w:vertAlign w:val="subscript"/>
        </w:rPr>
        <w:t>i1</w:t>
      </w:r>
      <w:r w:rsidR="00094D99" w:rsidRPr="00094D99">
        <w:rPr>
          <w:rFonts w:eastAsiaTheme="minorEastAsia"/>
        </w:rPr>
        <w:t xml:space="preserve"> to generate the sum S</w:t>
      </w:r>
      <w:r w:rsidR="00502DE2">
        <w:rPr>
          <w:rFonts w:eastAsiaTheme="minorEastAsia"/>
          <w:vertAlign w:val="subscript"/>
        </w:rPr>
        <w:t>1</w:t>
      </w:r>
      <w:r w:rsidR="00094D99" w:rsidRPr="00094D99">
        <w:rPr>
          <w:rFonts w:eastAsiaTheme="minorEastAsia"/>
        </w:rPr>
        <w:t xml:space="preserve"> (the first bit of the output sum) and the carry C</w:t>
      </w:r>
      <w:r w:rsidR="00502DE2" w:rsidRPr="00502DE2">
        <w:rPr>
          <w:rFonts w:eastAsiaTheme="minorEastAsia"/>
          <w:vertAlign w:val="subscript"/>
        </w:rPr>
        <w:t>o</w:t>
      </w:r>
      <w:r w:rsidRPr="000C0445">
        <w:rPr>
          <w:rFonts w:eastAsiaTheme="minorEastAsia"/>
          <w:vertAlign w:val="subscript"/>
        </w:rPr>
        <w:t>1</w:t>
      </w:r>
      <w:r w:rsidR="00094D99" w:rsidRPr="00094D99">
        <w:rPr>
          <w:rFonts w:eastAsiaTheme="minorEastAsia"/>
        </w:rPr>
        <w:t xml:space="preserve"> which is connected to the next adder in chain.</w:t>
      </w:r>
    </w:p>
    <w:p w14:paraId="42D967D9" w14:textId="2CC688B9" w:rsidR="00094D99" w:rsidRPr="00094D99" w:rsidRDefault="00094D99" w:rsidP="00A266B8">
      <w:pPr>
        <w:pStyle w:val="ListParagraph"/>
        <w:numPr>
          <w:ilvl w:val="0"/>
          <w:numId w:val="26"/>
        </w:numPr>
        <w:spacing w:after="0"/>
        <w:jc w:val="both"/>
        <w:rPr>
          <w:rFonts w:eastAsiaTheme="minorEastAsia"/>
        </w:rPr>
      </w:pPr>
      <w:r w:rsidRPr="00094D99">
        <w:rPr>
          <w:rFonts w:eastAsiaTheme="minorEastAsia"/>
        </w:rPr>
        <w:t>Next, the full adder FA</w:t>
      </w:r>
      <w:r w:rsidR="00502DE2">
        <w:rPr>
          <w:rFonts w:eastAsiaTheme="minorEastAsia"/>
          <w:vertAlign w:val="subscript"/>
        </w:rPr>
        <w:t>2</w:t>
      </w:r>
      <w:r w:rsidRPr="00094D99">
        <w:rPr>
          <w:rFonts w:eastAsiaTheme="minorEastAsia"/>
        </w:rPr>
        <w:t xml:space="preserve"> uses this carry bit C</w:t>
      </w:r>
      <w:r w:rsidR="00502DE2" w:rsidRPr="00502DE2">
        <w:rPr>
          <w:rFonts w:eastAsiaTheme="minorEastAsia"/>
          <w:vertAlign w:val="subscript"/>
        </w:rPr>
        <w:t>i</w:t>
      </w:r>
      <w:r w:rsidR="00502DE2">
        <w:rPr>
          <w:rFonts w:eastAsiaTheme="minorEastAsia"/>
          <w:vertAlign w:val="subscript"/>
        </w:rPr>
        <w:t>2</w:t>
      </w:r>
      <w:r w:rsidRPr="00094D99">
        <w:rPr>
          <w:rFonts w:eastAsiaTheme="minorEastAsia"/>
        </w:rPr>
        <w:t xml:space="preserve"> to add with the input bits A</w:t>
      </w:r>
      <w:r w:rsidR="00502DE2">
        <w:rPr>
          <w:rFonts w:eastAsiaTheme="minorEastAsia"/>
          <w:vertAlign w:val="subscript"/>
        </w:rPr>
        <w:t>2</w:t>
      </w:r>
      <w:r w:rsidRPr="00094D99">
        <w:rPr>
          <w:rFonts w:eastAsiaTheme="minorEastAsia"/>
        </w:rPr>
        <w:t xml:space="preserve"> and B</w:t>
      </w:r>
      <w:r w:rsidR="00502DE2">
        <w:rPr>
          <w:rFonts w:eastAsiaTheme="minorEastAsia"/>
          <w:vertAlign w:val="subscript"/>
        </w:rPr>
        <w:t>2</w:t>
      </w:r>
      <w:r w:rsidRPr="00094D99">
        <w:rPr>
          <w:rFonts w:eastAsiaTheme="minorEastAsia"/>
        </w:rPr>
        <w:t xml:space="preserve"> to generate the sum S</w:t>
      </w:r>
      <w:r w:rsidRPr="00502DE2">
        <w:rPr>
          <w:rFonts w:eastAsiaTheme="minorEastAsia"/>
          <w:vertAlign w:val="subscript"/>
        </w:rPr>
        <w:t>2</w:t>
      </w:r>
      <w:r w:rsidR="00502DE2">
        <w:rPr>
          <w:rFonts w:eastAsiaTheme="minorEastAsia"/>
        </w:rPr>
        <w:t xml:space="preserve"> </w:t>
      </w:r>
      <w:r w:rsidRPr="00094D99">
        <w:rPr>
          <w:rFonts w:eastAsiaTheme="minorEastAsia"/>
        </w:rPr>
        <w:t>(the second bit of the output sum) and the carry C</w:t>
      </w:r>
      <w:r w:rsidR="00502DE2" w:rsidRPr="00502DE2">
        <w:rPr>
          <w:rFonts w:eastAsiaTheme="minorEastAsia"/>
          <w:vertAlign w:val="subscript"/>
        </w:rPr>
        <w:t>o</w:t>
      </w:r>
      <w:r w:rsidR="000C0445" w:rsidRPr="000C0445">
        <w:rPr>
          <w:rFonts w:eastAsiaTheme="minorEastAsia"/>
          <w:vertAlign w:val="subscript"/>
        </w:rPr>
        <w:t>2</w:t>
      </w:r>
      <w:r w:rsidRPr="00094D99">
        <w:rPr>
          <w:rFonts w:eastAsiaTheme="minorEastAsia"/>
        </w:rPr>
        <w:t xml:space="preserve"> which is again further connected to the next adder in chain and so on.</w:t>
      </w:r>
    </w:p>
    <w:p w14:paraId="5050BC56" w14:textId="2971D3DD" w:rsidR="00094D99" w:rsidRPr="00094D99" w:rsidRDefault="00094D99" w:rsidP="00A266B8">
      <w:pPr>
        <w:pStyle w:val="ListParagraph"/>
        <w:numPr>
          <w:ilvl w:val="0"/>
          <w:numId w:val="26"/>
        </w:numPr>
        <w:spacing w:after="0"/>
        <w:jc w:val="both"/>
        <w:rPr>
          <w:rFonts w:eastAsiaTheme="minorEastAsia"/>
        </w:rPr>
      </w:pPr>
      <w:r w:rsidRPr="00094D99">
        <w:rPr>
          <w:rFonts w:eastAsiaTheme="minorEastAsia"/>
        </w:rPr>
        <w:t>The process continues till the last full adder FA</w:t>
      </w:r>
      <w:r w:rsidRPr="000C0445">
        <w:rPr>
          <w:rFonts w:eastAsiaTheme="minorEastAsia"/>
          <w:vertAlign w:val="subscript"/>
        </w:rPr>
        <w:t>n</w:t>
      </w:r>
      <w:r w:rsidRPr="00094D99">
        <w:rPr>
          <w:rFonts w:eastAsiaTheme="minorEastAsia"/>
        </w:rPr>
        <w:t xml:space="preserve"> uses the carry bit C</w:t>
      </w:r>
      <w:r w:rsidRPr="000C0445">
        <w:rPr>
          <w:rFonts w:eastAsiaTheme="minorEastAsia"/>
          <w:vertAlign w:val="subscript"/>
        </w:rPr>
        <w:t>n</w:t>
      </w:r>
      <w:r w:rsidRPr="00094D99">
        <w:rPr>
          <w:rFonts w:eastAsiaTheme="minorEastAsia"/>
        </w:rPr>
        <w:t xml:space="preserve"> to add with its input An and Bn to generate the last bit of the output along last carry bit C</w:t>
      </w:r>
      <w:r w:rsidRPr="000C0445">
        <w:rPr>
          <w:rFonts w:eastAsiaTheme="minorEastAsia"/>
          <w:vertAlign w:val="subscript"/>
        </w:rPr>
        <w:t>out</w:t>
      </w:r>
      <w:r w:rsidRPr="00094D99">
        <w:rPr>
          <w:rFonts w:eastAsiaTheme="minorEastAsia"/>
        </w:rPr>
        <w:t>.</w:t>
      </w:r>
    </w:p>
    <w:p w14:paraId="2FEFEFB9" w14:textId="2312E196" w:rsidR="00094D99" w:rsidRDefault="00094D99" w:rsidP="00A266B8">
      <w:pPr>
        <w:spacing w:after="0"/>
        <w:jc w:val="both"/>
        <w:rPr>
          <w:rFonts w:eastAsiaTheme="minorEastAsia"/>
          <w:b/>
          <w:bCs/>
        </w:rPr>
      </w:pPr>
    </w:p>
    <w:p w14:paraId="2664EF8A" w14:textId="3029376D" w:rsidR="00094D99" w:rsidRDefault="00094D99" w:rsidP="00A266B8">
      <w:pPr>
        <w:spacing w:after="0"/>
        <w:jc w:val="both"/>
        <w:rPr>
          <w:rFonts w:eastAsiaTheme="minorEastAsia"/>
          <w:u w:val="single"/>
        </w:rPr>
      </w:pPr>
      <w:r>
        <w:rPr>
          <w:rFonts w:eastAsiaTheme="minorEastAsia"/>
          <w:u w:val="single"/>
        </w:rPr>
        <w:t>Parallel Subtractor</w:t>
      </w:r>
    </w:p>
    <w:p w14:paraId="38400B7E" w14:textId="07832280" w:rsidR="00094D99" w:rsidRDefault="00094D99" w:rsidP="00A266B8">
      <w:pPr>
        <w:spacing w:after="0"/>
        <w:jc w:val="both"/>
        <w:rPr>
          <w:rFonts w:eastAsiaTheme="minorEastAsia"/>
        </w:rPr>
      </w:pPr>
      <w:r w:rsidRPr="00094D99">
        <w:rPr>
          <w:rFonts w:eastAsiaTheme="minorEastAsia"/>
        </w:rPr>
        <w:lastRenderedPageBreak/>
        <w:t>A Parallel Subtractor is a digital circuit capable of finding the arithmetic difference of two binary numbers that is greater than one bit in length by operating on corresponding pairs of bits in parallel. The parallel subtractor can be designed in several ways including combination of half and full subtractors, all full subtractors or all full adders with subtrahend complement input.</w:t>
      </w:r>
    </w:p>
    <w:p w14:paraId="4CCF4318" w14:textId="3EB6E5EA" w:rsidR="00094D99" w:rsidRDefault="00094D99" w:rsidP="00A266B8">
      <w:pPr>
        <w:spacing w:after="0"/>
        <w:jc w:val="both"/>
        <w:rPr>
          <w:rFonts w:eastAsiaTheme="minorEastAsia"/>
        </w:rPr>
      </w:pPr>
    </w:p>
    <w:p w14:paraId="38975E85" w14:textId="7F23C29A" w:rsidR="00BC33A5" w:rsidRPr="00BC33A5" w:rsidRDefault="00BC33A5" w:rsidP="00BC33A5">
      <w:pPr>
        <w:spacing w:after="0"/>
        <w:jc w:val="center"/>
        <w:rPr>
          <w:rFonts w:eastAsiaTheme="minorEastAsia"/>
          <w:b/>
          <w:bCs/>
        </w:rPr>
      </w:pPr>
      <w:r w:rsidRPr="00BC33A5">
        <w:rPr>
          <w:rFonts w:eastAsiaTheme="minorEastAsia"/>
          <w:b/>
          <w:bCs/>
        </w:rPr>
        <w:t>Logic Diagram for</w:t>
      </w:r>
      <w:r>
        <w:rPr>
          <w:rFonts w:eastAsiaTheme="minorEastAsia"/>
          <w:b/>
          <w:bCs/>
        </w:rPr>
        <w:t xml:space="preserve"> Parallel Subtractor</w:t>
      </w:r>
    </w:p>
    <w:p w14:paraId="099F1FE6" w14:textId="6259B856" w:rsidR="00BC33A5" w:rsidRDefault="00BC33A5" w:rsidP="00BC33A5">
      <w:pPr>
        <w:spacing w:after="0"/>
        <w:rPr>
          <w:rFonts w:eastAsiaTheme="minorEastAsia"/>
        </w:rPr>
      </w:pPr>
      <w:r>
        <w:rPr>
          <w:noProof/>
        </w:rPr>
        <w:drawing>
          <wp:inline distT="0" distB="0" distL="0" distR="0" wp14:anchorId="4301782C" wp14:editId="180DBEB4">
            <wp:extent cx="6645910" cy="1940560"/>
            <wp:effectExtent l="0" t="0" r="2540" b="2540"/>
            <wp:docPr id="6" name="Picture 6" descr="A picture containing text,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ext, clock&#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910" cy="1940560"/>
                    </a:xfrm>
                    <a:prstGeom prst="rect">
                      <a:avLst/>
                    </a:prstGeom>
                    <a:noFill/>
                    <a:ln>
                      <a:noFill/>
                    </a:ln>
                  </pic:spPr>
                </pic:pic>
              </a:graphicData>
            </a:graphic>
          </wp:inline>
        </w:drawing>
      </w:r>
    </w:p>
    <w:p w14:paraId="270196E2" w14:textId="77777777" w:rsidR="00BC33A5" w:rsidRDefault="00BC33A5" w:rsidP="00BC33A5">
      <w:pPr>
        <w:spacing w:after="0"/>
        <w:rPr>
          <w:rFonts w:eastAsiaTheme="minorEastAsia"/>
        </w:rPr>
      </w:pPr>
    </w:p>
    <w:p w14:paraId="6E280E63" w14:textId="3938AD16" w:rsidR="00094D99" w:rsidRPr="00094D99" w:rsidRDefault="00094D99" w:rsidP="00A266B8">
      <w:pPr>
        <w:spacing w:after="0"/>
        <w:jc w:val="both"/>
        <w:rPr>
          <w:rFonts w:eastAsiaTheme="minorEastAsia"/>
        </w:rPr>
      </w:pPr>
      <w:r w:rsidRPr="00094D99">
        <w:rPr>
          <w:rFonts w:eastAsiaTheme="minorEastAsia"/>
        </w:rPr>
        <w:t>Working of Parallel Subtractor –</w:t>
      </w:r>
    </w:p>
    <w:p w14:paraId="11BCEF18" w14:textId="3E2042D5" w:rsidR="00094D99" w:rsidRPr="00094D99" w:rsidRDefault="00CD4442" w:rsidP="00A266B8">
      <w:pPr>
        <w:pStyle w:val="ListParagraph"/>
        <w:numPr>
          <w:ilvl w:val="0"/>
          <w:numId w:val="28"/>
        </w:numPr>
        <w:spacing w:after="0"/>
        <w:jc w:val="both"/>
        <w:rPr>
          <w:rFonts w:eastAsiaTheme="minorEastAsia"/>
        </w:rPr>
      </w:pPr>
      <w:r>
        <w:rPr>
          <w:rFonts w:eastAsiaTheme="minorEastAsia"/>
        </w:rPr>
        <w:t>T</w:t>
      </w:r>
      <w:r w:rsidR="00094D99" w:rsidRPr="00094D99">
        <w:rPr>
          <w:rFonts w:eastAsiaTheme="minorEastAsia"/>
        </w:rPr>
        <w:t>he parallel binary subtractor is formed by combination of all full adders with subtrahend complement input.</w:t>
      </w:r>
    </w:p>
    <w:p w14:paraId="182D1A67" w14:textId="77777777" w:rsidR="00094D99" w:rsidRPr="00094D99" w:rsidRDefault="00094D99" w:rsidP="00A266B8">
      <w:pPr>
        <w:pStyle w:val="ListParagraph"/>
        <w:numPr>
          <w:ilvl w:val="0"/>
          <w:numId w:val="28"/>
        </w:numPr>
        <w:spacing w:after="0"/>
        <w:jc w:val="both"/>
        <w:rPr>
          <w:rFonts w:eastAsiaTheme="minorEastAsia"/>
        </w:rPr>
      </w:pPr>
      <w:r w:rsidRPr="00094D99">
        <w:rPr>
          <w:rFonts w:eastAsiaTheme="minorEastAsia"/>
        </w:rPr>
        <w:t>This operation considers that the addition of minuend along with the 2’s complement of the subtrahend is equal to their subtraction.</w:t>
      </w:r>
    </w:p>
    <w:p w14:paraId="155A9B1E" w14:textId="77777777" w:rsidR="00094D99" w:rsidRPr="00094D99" w:rsidRDefault="00094D99" w:rsidP="00A266B8">
      <w:pPr>
        <w:pStyle w:val="ListParagraph"/>
        <w:numPr>
          <w:ilvl w:val="0"/>
          <w:numId w:val="28"/>
        </w:numPr>
        <w:spacing w:after="0"/>
        <w:jc w:val="both"/>
        <w:rPr>
          <w:rFonts w:eastAsiaTheme="minorEastAsia"/>
        </w:rPr>
      </w:pPr>
      <w:r w:rsidRPr="00094D99">
        <w:rPr>
          <w:rFonts w:eastAsiaTheme="minorEastAsia"/>
        </w:rPr>
        <w:t>Firstly the 1’s complement of B is obtained by the NOT gate and 1 can be added through the carry to find out the 2’s complement of B. This is further added to A to carry out the arithmetic subtraction.</w:t>
      </w:r>
    </w:p>
    <w:p w14:paraId="317981C7" w14:textId="2EA5D66A" w:rsidR="00094D99" w:rsidRDefault="00094D99" w:rsidP="00A266B8">
      <w:pPr>
        <w:pStyle w:val="ListParagraph"/>
        <w:numPr>
          <w:ilvl w:val="0"/>
          <w:numId w:val="28"/>
        </w:numPr>
        <w:spacing w:after="0"/>
        <w:jc w:val="both"/>
        <w:rPr>
          <w:rFonts w:eastAsiaTheme="minorEastAsia"/>
        </w:rPr>
      </w:pPr>
      <w:r w:rsidRPr="00094D99">
        <w:rPr>
          <w:rFonts w:eastAsiaTheme="minorEastAsia"/>
        </w:rPr>
        <w:t>The process continues till the last full adder FA</w:t>
      </w:r>
      <w:r w:rsidRPr="000C0445">
        <w:rPr>
          <w:rFonts w:eastAsiaTheme="minorEastAsia"/>
          <w:vertAlign w:val="subscript"/>
        </w:rPr>
        <w:t>n</w:t>
      </w:r>
      <w:r w:rsidRPr="00094D99">
        <w:rPr>
          <w:rFonts w:eastAsiaTheme="minorEastAsia"/>
        </w:rPr>
        <w:t xml:space="preserve"> uses the carry bit C</w:t>
      </w:r>
      <w:r w:rsidRPr="000C0445">
        <w:rPr>
          <w:rFonts w:eastAsiaTheme="minorEastAsia"/>
          <w:vertAlign w:val="subscript"/>
        </w:rPr>
        <w:t>n</w:t>
      </w:r>
      <w:r w:rsidRPr="00094D99">
        <w:rPr>
          <w:rFonts w:eastAsiaTheme="minorEastAsia"/>
        </w:rPr>
        <w:t xml:space="preserve"> to add with its input A</w:t>
      </w:r>
      <w:r w:rsidRPr="000C0445">
        <w:rPr>
          <w:rFonts w:eastAsiaTheme="minorEastAsia"/>
          <w:vertAlign w:val="subscript"/>
        </w:rPr>
        <w:t>n</w:t>
      </w:r>
      <w:r w:rsidRPr="00094D99">
        <w:rPr>
          <w:rFonts w:eastAsiaTheme="minorEastAsia"/>
        </w:rPr>
        <w:t xml:space="preserve"> and 2’s complement of B</w:t>
      </w:r>
      <w:r w:rsidRPr="000C0445">
        <w:rPr>
          <w:rFonts w:eastAsiaTheme="minorEastAsia"/>
          <w:vertAlign w:val="subscript"/>
        </w:rPr>
        <w:t>n</w:t>
      </w:r>
      <w:r w:rsidRPr="00094D99">
        <w:rPr>
          <w:rFonts w:eastAsiaTheme="minorEastAsia"/>
        </w:rPr>
        <w:t xml:space="preserve"> to generate the last bit of the output along last carry bit C</w:t>
      </w:r>
      <w:r w:rsidRPr="000C0445">
        <w:rPr>
          <w:rFonts w:eastAsiaTheme="minorEastAsia"/>
          <w:vertAlign w:val="subscript"/>
        </w:rPr>
        <w:t>out</w:t>
      </w:r>
      <w:r w:rsidRPr="00094D99">
        <w:rPr>
          <w:rFonts w:eastAsiaTheme="minorEastAsia"/>
        </w:rPr>
        <w:t>.</w:t>
      </w:r>
    </w:p>
    <w:p w14:paraId="2B1F5BA1" w14:textId="64EE6CD4" w:rsidR="002C7E2C" w:rsidRDefault="002C7E2C" w:rsidP="002C7E2C">
      <w:pPr>
        <w:spacing w:after="0"/>
        <w:rPr>
          <w:rFonts w:eastAsiaTheme="minorEastAsia"/>
        </w:rPr>
      </w:pPr>
    </w:p>
    <w:p w14:paraId="5905CEC0" w14:textId="05956986" w:rsidR="002C7E2C" w:rsidRPr="002C7E2C" w:rsidRDefault="00A23A72" w:rsidP="002C7E2C">
      <w:pPr>
        <w:spacing w:after="0"/>
        <w:jc w:val="center"/>
        <w:rPr>
          <w:rFonts w:eastAsiaTheme="minorEastAsia"/>
          <w:b/>
          <w:bCs/>
        </w:rPr>
      </w:pPr>
      <w:r>
        <w:rPr>
          <w:rFonts w:eastAsiaTheme="minorEastAsia"/>
          <w:b/>
          <w:bCs/>
        </w:rPr>
        <w:t xml:space="preserve">Realization </w:t>
      </w:r>
      <w:r w:rsidR="002C7E2C">
        <w:rPr>
          <w:rFonts w:eastAsiaTheme="minorEastAsia"/>
          <w:b/>
          <w:bCs/>
        </w:rPr>
        <w:t>of PARALLEL ADDER SUBRACTOR</w:t>
      </w:r>
      <w:r w:rsidR="00796AA3">
        <w:rPr>
          <w:rFonts w:eastAsiaTheme="minorEastAsia"/>
          <w:b/>
          <w:bCs/>
        </w:rPr>
        <w:t xml:space="preserve"> in a single Combinational Circuit</w:t>
      </w:r>
    </w:p>
    <w:p w14:paraId="70452661" w14:textId="450E5C87" w:rsidR="00495192" w:rsidRDefault="00495192" w:rsidP="00C66BEE">
      <w:pPr>
        <w:spacing w:after="0"/>
        <w:rPr>
          <w:rFonts w:eastAsiaTheme="minorEastAsia"/>
          <w:b/>
          <w:bCs/>
        </w:rPr>
      </w:pPr>
      <w:r w:rsidRPr="00495192">
        <w:rPr>
          <w:rFonts w:eastAsiaTheme="minorEastAsia"/>
          <w:b/>
          <w:bCs/>
          <w:noProof/>
        </w:rPr>
        <w:drawing>
          <wp:inline distT="0" distB="0" distL="0" distR="0" wp14:anchorId="53007C3C" wp14:editId="5A71663F">
            <wp:extent cx="6645910" cy="2376805"/>
            <wp:effectExtent l="19050" t="19050" r="21590" b="23495"/>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2"/>
                    <a:stretch>
                      <a:fillRect/>
                    </a:stretch>
                  </pic:blipFill>
                  <pic:spPr>
                    <a:xfrm>
                      <a:off x="0" y="0"/>
                      <a:ext cx="6645910" cy="2376805"/>
                    </a:xfrm>
                    <a:prstGeom prst="rect">
                      <a:avLst/>
                    </a:prstGeom>
                    <a:ln>
                      <a:solidFill>
                        <a:schemeClr val="tx1"/>
                      </a:solidFill>
                    </a:ln>
                  </pic:spPr>
                </pic:pic>
              </a:graphicData>
            </a:graphic>
          </wp:inline>
        </w:drawing>
      </w:r>
    </w:p>
    <w:p w14:paraId="460A8045" w14:textId="7910297B" w:rsidR="00495192" w:rsidRDefault="00495192" w:rsidP="00C66BEE">
      <w:pPr>
        <w:spacing w:after="0"/>
        <w:rPr>
          <w:rFonts w:eastAsiaTheme="minorEastAsia"/>
          <w:b/>
          <w:bCs/>
        </w:rPr>
      </w:pPr>
    </w:p>
    <w:p w14:paraId="7C145D2C" w14:textId="023445DF" w:rsidR="002C7E2C" w:rsidRDefault="002C7E2C" w:rsidP="00C66BEE">
      <w:pPr>
        <w:spacing w:after="0"/>
        <w:rPr>
          <w:rFonts w:eastAsiaTheme="minorEastAsia"/>
        </w:rPr>
      </w:pPr>
      <w:r>
        <w:rPr>
          <w:rFonts w:eastAsiaTheme="minorEastAsia"/>
        </w:rPr>
        <w:t xml:space="preserve">Here, the combinational logic circuit of Parallel Adder Subtractor is </w:t>
      </w:r>
      <w:r w:rsidR="00E0350E">
        <w:rPr>
          <w:rFonts w:eastAsiaTheme="minorEastAsia"/>
        </w:rPr>
        <w:t>shown where there are following modes:</w:t>
      </w:r>
    </w:p>
    <w:p w14:paraId="2A691B69" w14:textId="3B56C520" w:rsidR="00E0350E" w:rsidRPr="00E0350E" w:rsidRDefault="00E0350E" w:rsidP="00E0350E">
      <w:pPr>
        <w:pStyle w:val="ListParagraph"/>
        <w:numPr>
          <w:ilvl w:val="0"/>
          <w:numId w:val="31"/>
        </w:numPr>
        <w:spacing w:after="0"/>
        <w:rPr>
          <w:rFonts w:eastAsiaTheme="minorEastAsia"/>
        </w:rPr>
      </w:pPr>
      <w:r>
        <w:rPr>
          <w:rFonts w:eastAsiaTheme="minorEastAsia"/>
        </w:rPr>
        <w:t xml:space="preserve"> </w:t>
      </w:r>
      <w:r w:rsidRPr="00E0350E">
        <w:rPr>
          <w:rFonts w:eastAsiaTheme="minorEastAsia"/>
        </w:rPr>
        <w:t>Set C = 0 for ADDITION</w:t>
      </w:r>
    </w:p>
    <w:p w14:paraId="0AB8002F" w14:textId="5428C693" w:rsidR="00E0350E" w:rsidRPr="00E0350E" w:rsidRDefault="00E0350E" w:rsidP="00E0350E">
      <w:pPr>
        <w:pStyle w:val="ListParagraph"/>
        <w:numPr>
          <w:ilvl w:val="0"/>
          <w:numId w:val="31"/>
        </w:numPr>
        <w:spacing w:after="0"/>
        <w:rPr>
          <w:rFonts w:eastAsiaTheme="minorEastAsia"/>
        </w:rPr>
      </w:pPr>
      <w:r>
        <w:rPr>
          <w:rFonts w:eastAsiaTheme="minorEastAsia"/>
        </w:rPr>
        <w:t xml:space="preserve"> </w:t>
      </w:r>
      <w:r w:rsidRPr="00E0350E">
        <w:rPr>
          <w:rFonts w:eastAsiaTheme="minorEastAsia"/>
        </w:rPr>
        <w:t>Set C = 1 for SUBTRACTION</w:t>
      </w:r>
    </w:p>
    <w:p w14:paraId="467399E7" w14:textId="77777777" w:rsidR="002C7E2C" w:rsidRDefault="002C7E2C" w:rsidP="00C66BEE">
      <w:pPr>
        <w:spacing w:after="0"/>
        <w:rPr>
          <w:rFonts w:eastAsiaTheme="minorEastAsia"/>
          <w:b/>
          <w:bCs/>
        </w:rPr>
      </w:pPr>
    </w:p>
    <w:p w14:paraId="2A655120" w14:textId="5381285B" w:rsidR="007E4B13" w:rsidRPr="007E4B13" w:rsidRDefault="007E4B13" w:rsidP="007E4B13">
      <w:pPr>
        <w:spacing w:after="0"/>
        <w:rPr>
          <w:rFonts w:eastAsiaTheme="minorEastAsia"/>
        </w:rPr>
      </w:pPr>
      <w:r w:rsidRPr="007E4B13">
        <w:rPr>
          <w:rFonts w:eastAsiaTheme="minorEastAsia"/>
        </w:rPr>
        <w:t>Advantages of parallel Adder/Subtractor –</w:t>
      </w:r>
    </w:p>
    <w:p w14:paraId="0BE5F565" w14:textId="77777777" w:rsidR="007E4B13" w:rsidRPr="007E4B13" w:rsidRDefault="007E4B13" w:rsidP="007E4B13">
      <w:pPr>
        <w:pStyle w:val="ListParagraph"/>
        <w:numPr>
          <w:ilvl w:val="0"/>
          <w:numId w:val="32"/>
        </w:numPr>
        <w:spacing w:after="0"/>
        <w:rPr>
          <w:rFonts w:eastAsiaTheme="minorEastAsia"/>
        </w:rPr>
      </w:pPr>
      <w:r w:rsidRPr="007E4B13">
        <w:rPr>
          <w:rFonts w:eastAsiaTheme="minorEastAsia"/>
        </w:rPr>
        <w:t>The parallel adder/subtractor performs the addition operation faster as compared to serial adder/subtractor.</w:t>
      </w:r>
    </w:p>
    <w:p w14:paraId="1003E316" w14:textId="77777777" w:rsidR="007E4B13" w:rsidRPr="007E4B13" w:rsidRDefault="007E4B13" w:rsidP="007E4B13">
      <w:pPr>
        <w:pStyle w:val="ListParagraph"/>
        <w:numPr>
          <w:ilvl w:val="0"/>
          <w:numId w:val="32"/>
        </w:numPr>
        <w:spacing w:after="0"/>
        <w:rPr>
          <w:rFonts w:eastAsiaTheme="minorEastAsia"/>
        </w:rPr>
      </w:pPr>
      <w:r w:rsidRPr="007E4B13">
        <w:rPr>
          <w:rFonts w:eastAsiaTheme="minorEastAsia"/>
        </w:rPr>
        <w:t>Time required for addition does not depend on the number of bits.</w:t>
      </w:r>
    </w:p>
    <w:p w14:paraId="002B69BC" w14:textId="503F1705" w:rsidR="007E4B13" w:rsidRPr="007E4B13" w:rsidRDefault="007E4B13" w:rsidP="007E4B13">
      <w:pPr>
        <w:pStyle w:val="ListParagraph"/>
        <w:numPr>
          <w:ilvl w:val="0"/>
          <w:numId w:val="32"/>
        </w:numPr>
        <w:spacing w:after="0"/>
        <w:rPr>
          <w:rFonts w:eastAsiaTheme="minorEastAsia"/>
        </w:rPr>
      </w:pPr>
      <w:r w:rsidRPr="007E4B13">
        <w:rPr>
          <w:rFonts w:eastAsiaTheme="minorEastAsia"/>
        </w:rPr>
        <w:t>The output is in parallel form i.e</w:t>
      </w:r>
      <w:r w:rsidR="00F85C64">
        <w:rPr>
          <w:rFonts w:eastAsiaTheme="minorEastAsia"/>
        </w:rPr>
        <w:t>.</w:t>
      </w:r>
      <w:r w:rsidR="004B04F8">
        <w:rPr>
          <w:rFonts w:eastAsiaTheme="minorEastAsia"/>
        </w:rPr>
        <w:t>,</w:t>
      </w:r>
      <w:r w:rsidRPr="007E4B13">
        <w:rPr>
          <w:rFonts w:eastAsiaTheme="minorEastAsia"/>
        </w:rPr>
        <w:t xml:space="preserve"> all the bits are added/subtracted at the same time.</w:t>
      </w:r>
    </w:p>
    <w:p w14:paraId="210D7661" w14:textId="4A1E49CF" w:rsidR="00495192" w:rsidRDefault="007E4B13" w:rsidP="007E4B13">
      <w:pPr>
        <w:pStyle w:val="ListParagraph"/>
        <w:numPr>
          <w:ilvl w:val="0"/>
          <w:numId w:val="32"/>
        </w:numPr>
        <w:spacing w:after="0"/>
        <w:rPr>
          <w:rFonts w:eastAsiaTheme="minorEastAsia"/>
        </w:rPr>
      </w:pPr>
      <w:r w:rsidRPr="007E4B13">
        <w:rPr>
          <w:rFonts w:eastAsiaTheme="minorEastAsia"/>
        </w:rPr>
        <w:t>It is less costly.</w:t>
      </w:r>
    </w:p>
    <w:p w14:paraId="6BEC6195" w14:textId="1E97C962" w:rsidR="00CA412E" w:rsidRPr="00CA412E" w:rsidRDefault="00CA412E" w:rsidP="00CA412E">
      <w:pPr>
        <w:spacing w:after="0"/>
        <w:rPr>
          <w:rFonts w:eastAsiaTheme="minorEastAsia"/>
        </w:rPr>
      </w:pPr>
      <w:r w:rsidRPr="00CA412E">
        <w:rPr>
          <w:rFonts w:eastAsiaTheme="minorEastAsia"/>
        </w:rPr>
        <w:t>Disadvantages of Parallel Adder</w:t>
      </w:r>
      <w:r w:rsidR="00AA48CD">
        <w:rPr>
          <w:rFonts w:eastAsiaTheme="minorEastAsia"/>
        </w:rPr>
        <w:t>/Subtractor</w:t>
      </w:r>
    </w:p>
    <w:p w14:paraId="0702756D" w14:textId="68238789" w:rsidR="00CA412E" w:rsidRDefault="00CA412E" w:rsidP="00CA412E">
      <w:pPr>
        <w:pStyle w:val="ListParagraph"/>
        <w:spacing w:after="0"/>
        <w:rPr>
          <w:rFonts w:eastAsiaTheme="minorEastAsia"/>
        </w:rPr>
      </w:pPr>
      <w:r w:rsidRPr="00CA412E">
        <w:rPr>
          <w:rFonts w:eastAsiaTheme="minorEastAsia"/>
        </w:rPr>
        <w:lastRenderedPageBreak/>
        <w:t>The major drawback of</w:t>
      </w:r>
      <w:r w:rsidR="00AA48CD">
        <w:rPr>
          <w:rFonts w:eastAsiaTheme="minorEastAsia"/>
        </w:rPr>
        <w:t xml:space="preserve"> Parallel</w:t>
      </w:r>
      <w:r w:rsidRPr="00CA412E">
        <w:rPr>
          <w:rFonts w:eastAsiaTheme="minorEastAsia"/>
        </w:rPr>
        <w:t xml:space="preserve"> Adder</w:t>
      </w:r>
      <w:r w:rsidR="00AA48CD">
        <w:rPr>
          <w:rFonts w:eastAsiaTheme="minorEastAsia"/>
        </w:rPr>
        <w:t>/Subtractor</w:t>
      </w:r>
      <w:r w:rsidRPr="00CA412E">
        <w:rPr>
          <w:rFonts w:eastAsiaTheme="minorEastAsia"/>
        </w:rPr>
        <w:t xml:space="preserve"> is the Propagation Delay. The delay is directly proportional to the length of binary numbers that are to be added.</w:t>
      </w:r>
    </w:p>
    <w:p w14:paraId="5E1B0AFC" w14:textId="62AED3D9" w:rsidR="00AA48CD" w:rsidRDefault="00AA48CD" w:rsidP="00CA412E">
      <w:pPr>
        <w:pStyle w:val="ListParagraph"/>
        <w:spacing w:after="0"/>
        <w:rPr>
          <w:rFonts w:eastAsiaTheme="minorEastAsia"/>
        </w:rPr>
      </w:pPr>
    </w:p>
    <w:p w14:paraId="680220F1" w14:textId="77777777" w:rsidR="0075538F" w:rsidRPr="00CA412E" w:rsidRDefault="0075538F" w:rsidP="00CA412E">
      <w:pPr>
        <w:pStyle w:val="ListParagraph"/>
        <w:spacing w:after="0"/>
        <w:rPr>
          <w:rFonts w:eastAsiaTheme="minorEastAsia"/>
        </w:rPr>
      </w:pPr>
    </w:p>
    <w:p w14:paraId="12B5F822" w14:textId="51EFC779" w:rsidR="00C66BEE" w:rsidRDefault="00C66BEE" w:rsidP="00C66BEE">
      <w:pPr>
        <w:spacing w:after="0"/>
        <w:rPr>
          <w:b/>
          <w:bCs/>
        </w:rPr>
      </w:pPr>
      <w:r>
        <w:rPr>
          <w:b/>
          <w:bCs/>
        </w:rPr>
        <w:t>SIMULATED OUTPUT</w:t>
      </w:r>
    </w:p>
    <w:p w14:paraId="76C44598" w14:textId="77777777" w:rsidR="0075538F" w:rsidRDefault="0075538F" w:rsidP="00C66BEE">
      <w:pPr>
        <w:spacing w:after="0"/>
        <w:rPr>
          <w:b/>
          <w:bCs/>
        </w:rPr>
      </w:pPr>
    </w:p>
    <w:p w14:paraId="22110722" w14:textId="63F8AEF4" w:rsidR="00BC33A5" w:rsidRDefault="00BC33A5" w:rsidP="00F24780">
      <w:pPr>
        <w:spacing w:after="0"/>
        <w:rPr>
          <w:b/>
          <w:bCs/>
        </w:rPr>
      </w:pPr>
      <w:r>
        <w:rPr>
          <w:noProof/>
        </w:rPr>
        <w:drawing>
          <wp:inline distT="0" distB="0" distL="0" distR="0" wp14:anchorId="082B6436" wp14:editId="015CCDD4">
            <wp:extent cx="6645910" cy="3738245"/>
            <wp:effectExtent l="0" t="0" r="2540" b="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45910" cy="3738245"/>
                    </a:xfrm>
                    <a:prstGeom prst="rect">
                      <a:avLst/>
                    </a:prstGeom>
                    <a:noFill/>
                    <a:ln>
                      <a:noFill/>
                    </a:ln>
                  </pic:spPr>
                </pic:pic>
              </a:graphicData>
            </a:graphic>
          </wp:inline>
        </w:drawing>
      </w:r>
    </w:p>
    <w:p w14:paraId="565CB097" w14:textId="3CEF648D" w:rsidR="0068173E" w:rsidRDefault="0068173E" w:rsidP="00F24780">
      <w:pPr>
        <w:spacing w:after="0"/>
        <w:rPr>
          <w:b/>
          <w:bCs/>
        </w:rPr>
      </w:pPr>
    </w:p>
    <w:p w14:paraId="46F14AF1" w14:textId="77777777" w:rsidR="0068173E" w:rsidRDefault="0068173E" w:rsidP="00F24780">
      <w:pPr>
        <w:spacing w:after="0"/>
        <w:rPr>
          <w:b/>
          <w:bCs/>
        </w:rPr>
      </w:pPr>
    </w:p>
    <w:p w14:paraId="4CAFF27C" w14:textId="19566297" w:rsidR="00C12FF8" w:rsidRDefault="00BC33A5" w:rsidP="00F24780">
      <w:pPr>
        <w:spacing w:after="0"/>
        <w:rPr>
          <w:b/>
          <w:bCs/>
        </w:rPr>
      </w:pPr>
      <w:r>
        <w:rPr>
          <w:noProof/>
        </w:rPr>
        <w:drawing>
          <wp:inline distT="0" distB="0" distL="0" distR="0" wp14:anchorId="03B02803" wp14:editId="4944843A">
            <wp:extent cx="6645910" cy="3738245"/>
            <wp:effectExtent l="0" t="0" r="2540"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645910" cy="3738245"/>
                    </a:xfrm>
                    <a:prstGeom prst="rect">
                      <a:avLst/>
                    </a:prstGeom>
                    <a:noFill/>
                    <a:ln>
                      <a:noFill/>
                    </a:ln>
                  </pic:spPr>
                </pic:pic>
              </a:graphicData>
            </a:graphic>
          </wp:inline>
        </w:drawing>
      </w:r>
    </w:p>
    <w:p w14:paraId="0EAC8F9B" w14:textId="1AC3731A" w:rsidR="0080380A" w:rsidRDefault="0080380A" w:rsidP="00F24780">
      <w:pPr>
        <w:spacing w:after="0"/>
        <w:rPr>
          <w:b/>
          <w:bCs/>
        </w:rPr>
      </w:pPr>
    </w:p>
    <w:p w14:paraId="57235E59" w14:textId="02E75520" w:rsidR="0068173E" w:rsidRDefault="0068173E" w:rsidP="00F24780">
      <w:pPr>
        <w:spacing w:after="0"/>
        <w:rPr>
          <w:b/>
          <w:bCs/>
        </w:rPr>
      </w:pPr>
    </w:p>
    <w:p w14:paraId="7FB96977" w14:textId="070FE6F5" w:rsidR="0068173E" w:rsidRDefault="0068173E" w:rsidP="00F24780">
      <w:pPr>
        <w:spacing w:after="0"/>
        <w:rPr>
          <w:b/>
          <w:bCs/>
        </w:rPr>
      </w:pPr>
    </w:p>
    <w:p w14:paraId="72C6DBEB" w14:textId="77777777" w:rsidR="0075538F" w:rsidRDefault="0075538F" w:rsidP="00F24780">
      <w:pPr>
        <w:spacing w:after="0"/>
        <w:rPr>
          <w:b/>
          <w:bCs/>
        </w:rPr>
      </w:pPr>
    </w:p>
    <w:p w14:paraId="7F64AD0C" w14:textId="4B18000D" w:rsidR="00F24780" w:rsidRDefault="00F24780" w:rsidP="00F24780">
      <w:pPr>
        <w:spacing w:after="0"/>
        <w:rPr>
          <w:b/>
          <w:bCs/>
        </w:rPr>
      </w:pPr>
      <w:r>
        <w:rPr>
          <w:b/>
          <w:bCs/>
        </w:rPr>
        <w:lastRenderedPageBreak/>
        <w:t>RESULT</w:t>
      </w:r>
    </w:p>
    <w:p w14:paraId="7F6DD573" w14:textId="78BF8E2B" w:rsidR="001873C4" w:rsidRDefault="001873C4" w:rsidP="00AA03C5">
      <w:pPr>
        <w:spacing w:after="0"/>
        <w:jc w:val="both"/>
      </w:pPr>
      <w:r>
        <w:t xml:space="preserve">The </w:t>
      </w:r>
      <w:r w:rsidR="00123F55">
        <w:t>combinational circuit</w:t>
      </w:r>
      <w:r w:rsidR="007F2D5A">
        <w:t>s</w:t>
      </w:r>
      <w:r w:rsidR="00123F55">
        <w:t xml:space="preserve"> </w:t>
      </w:r>
      <w:r w:rsidR="00093D54">
        <w:t xml:space="preserve">of </w:t>
      </w:r>
      <w:r w:rsidR="002909E2">
        <w:t>Parallel Adder</w:t>
      </w:r>
      <w:r w:rsidR="00123F55">
        <w:t xml:space="preserve"> &amp;</w:t>
      </w:r>
      <w:r w:rsidR="002909E2">
        <w:t xml:space="preserve"> </w:t>
      </w:r>
      <w:r w:rsidR="0080380A">
        <w:t>Subtracto</w:t>
      </w:r>
      <w:r>
        <w:t xml:space="preserve">r have been </w:t>
      </w:r>
      <w:r w:rsidR="002909E2">
        <w:t xml:space="preserve">implemented on the Online Simulator and its working has been </w:t>
      </w:r>
      <w:r w:rsidR="000F1E30">
        <w:t xml:space="preserve">studied and </w:t>
      </w:r>
      <w:r>
        <w:t>analysed</w:t>
      </w:r>
      <w:r w:rsidR="002909E2">
        <w:t xml:space="preserve"> </w:t>
      </w:r>
      <w:r>
        <w:t xml:space="preserve">using </w:t>
      </w:r>
      <w:r w:rsidR="002909E2">
        <w:t>full adders.</w:t>
      </w:r>
    </w:p>
    <w:p w14:paraId="6B872299" w14:textId="77777777" w:rsidR="001873C4" w:rsidRDefault="001873C4" w:rsidP="00F24780">
      <w:pPr>
        <w:spacing w:after="0"/>
      </w:pPr>
    </w:p>
    <w:p w14:paraId="79F6FCCF" w14:textId="4F9D8B85" w:rsidR="00C071A8" w:rsidRDefault="00C071A8" w:rsidP="00F24780">
      <w:pPr>
        <w:spacing w:after="0"/>
      </w:pPr>
    </w:p>
    <w:p w14:paraId="69FE56F7" w14:textId="5D5B1FEA" w:rsidR="00D64037" w:rsidRDefault="00D64037" w:rsidP="00F24780">
      <w:pPr>
        <w:spacing w:after="0"/>
      </w:pPr>
    </w:p>
    <w:p w14:paraId="271F0137" w14:textId="11EE9A48" w:rsidR="00D64037" w:rsidRDefault="00D64037" w:rsidP="00F24780">
      <w:pPr>
        <w:spacing w:after="0"/>
      </w:pPr>
    </w:p>
    <w:p w14:paraId="09A17927" w14:textId="4BEA3E9D" w:rsidR="0080380A" w:rsidRDefault="0080380A" w:rsidP="00F24780">
      <w:pPr>
        <w:spacing w:after="0"/>
      </w:pPr>
    </w:p>
    <w:p w14:paraId="7470F9E7" w14:textId="77777777" w:rsidR="0059045E" w:rsidRDefault="0059045E" w:rsidP="00F24780">
      <w:pPr>
        <w:spacing w:after="0"/>
      </w:pPr>
    </w:p>
    <w:p w14:paraId="22C44319" w14:textId="51825C52" w:rsidR="00C071A8" w:rsidRDefault="00C071A8" w:rsidP="00F24780">
      <w:pPr>
        <w:spacing w:after="0"/>
      </w:pPr>
    </w:p>
    <w:p w14:paraId="255E2CF2" w14:textId="77777777" w:rsidR="00C071A8" w:rsidRDefault="00C071A8" w:rsidP="00F24780">
      <w:pPr>
        <w:spacing w:after="0"/>
      </w:pPr>
    </w:p>
    <w:p w14:paraId="557C0349" w14:textId="309C1D21" w:rsidR="00864F3F" w:rsidRDefault="00864F3F" w:rsidP="00F24780">
      <w:pPr>
        <w:spacing w:after="0"/>
      </w:pPr>
    </w:p>
    <w:tbl>
      <w:tblPr>
        <w:tblStyle w:val="TableGrid"/>
        <w:tblW w:w="0" w:type="auto"/>
        <w:jc w:val="center"/>
        <w:tblLook w:val="04A0" w:firstRow="1" w:lastRow="0" w:firstColumn="1" w:lastColumn="0" w:noHBand="0" w:noVBand="1"/>
      </w:tblPr>
      <w:tblGrid>
        <w:gridCol w:w="2263"/>
        <w:gridCol w:w="1390"/>
        <w:gridCol w:w="1729"/>
        <w:gridCol w:w="3459"/>
      </w:tblGrid>
      <w:tr w:rsidR="00C13E0C" w14:paraId="5BAEBB81" w14:textId="77777777" w:rsidTr="00874C27">
        <w:trPr>
          <w:trHeight w:val="470"/>
          <w:jc w:val="center"/>
        </w:trPr>
        <w:tc>
          <w:tcPr>
            <w:tcW w:w="2263" w:type="dxa"/>
            <w:vAlign w:val="center"/>
          </w:tcPr>
          <w:p w14:paraId="4E6E3BE2" w14:textId="6C61B324" w:rsidR="00DB6FCC" w:rsidRPr="009F5790" w:rsidRDefault="00DB6FCC" w:rsidP="00DB6FCC">
            <w:pPr>
              <w:jc w:val="center"/>
              <w:rPr>
                <w:b/>
                <w:bCs/>
                <w:caps/>
              </w:rPr>
            </w:pPr>
            <w:r w:rsidRPr="009F5790">
              <w:rPr>
                <w:b/>
                <w:bCs/>
                <w:caps/>
              </w:rPr>
              <w:t>Criteria</w:t>
            </w:r>
          </w:p>
        </w:tc>
        <w:tc>
          <w:tcPr>
            <w:tcW w:w="1390" w:type="dxa"/>
            <w:vAlign w:val="center"/>
          </w:tcPr>
          <w:p w14:paraId="75FC230B" w14:textId="220D6ABF" w:rsidR="00DB6FCC" w:rsidRPr="009F5790" w:rsidRDefault="00DB6FCC" w:rsidP="00DB6FCC">
            <w:pPr>
              <w:jc w:val="center"/>
              <w:rPr>
                <w:b/>
                <w:bCs/>
                <w:caps/>
              </w:rPr>
            </w:pPr>
            <w:r w:rsidRPr="009F5790">
              <w:rPr>
                <w:b/>
                <w:bCs/>
                <w:caps/>
              </w:rPr>
              <w:t>Total Marks</w:t>
            </w:r>
          </w:p>
        </w:tc>
        <w:tc>
          <w:tcPr>
            <w:tcW w:w="1729" w:type="dxa"/>
            <w:vAlign w:val="center"/>
          </w:tcPr>
          <w:p w14:paraId="64D943F2" w14:textId="17D843A5" w:rsidR="00DB6FCC" w:rsidRPr="009F5790" w:rsidRDefault="00DB6FCC" w:rsidP="00DB6FCC">
            <w:pPr>
              <w:jc w:val="center"/>
              <w:rPr>
                <w:b/>
                <w:bCs/>
                <w:caps/>
              </w:rPr>
            </w:pPr>
            <w:r w:rsidRPr="009F5790">
              <w:rPr>
                <w:b/>
                <w:bCs/>
                <w:caps/>
              </w:rPr>
              <w:t>Marks Obtained</w:t>
            </w:r>
          </w:p>
        </w:tc>
        <w:tc>
          <w:tcPr>
            <w:tcW w:w="3459" w:type="dxa"/>
            <w:vAlign w:val="center"/>
          </w:tcPr>
          <w:p w14:paraId="7E108AEE" w14:textId="4F72BFCE" w:rsidR="00DB6FCC" w:rsidRPr="009F5790" w:rsidRDefault="00DB6FCC" w:rsidP="00DB6FCC">
            <w:pPr>
              <w:jc w:val="center"/>
              <w:rPr>
                <w:b/>
                <w:bCs/>
                <w:caps/>
              </w:rPr>
            </w:pPr>
            <w:r w:rsidRPr="009F5790">
              <w:rPr>
                <w:b/>
                <w:bCs/>
                <w:caps/>
              </w:rPr>
              <w:t>Comments</w:t>
            </w:r>
          </w:p>
        </w:tc>
      </w:tr>
      <w:tr w:rsidR="00C13E0C" w14:paraId="2BD01B8D" w14:textId="77777777" w:rsidTr="00874C27">
        <w:trPr>
          <w:trHeight w:val="470"/>
          <w:jc w:val="center"/>
        </w:trPr>
        <w:tc>
          <w:tcPr>
            <w:tcW w:w="2263" w:type="dxa"/>
            <w:vAlign w:val="center"/>
          </w:tcPr>
          <w:p w14:paraId="595C2532" w14:textId="07F749CD" w:rsidR="00DB6FCC" w:rsidRDefault="00F735CC" w:rsidP="00C13E0C">
            <w:r>
              <w:t>Concept (A)</w:t>
            </w:r>
          </w:p>
        </w:tc>
        <w:tc>
          <w:tcPr>
            <w:tcW w:w="1390" w:type="dxa"/>
            <w:vAlign w:val="center"/>
          </w:tcPr>
          <w:p w14:paraId="3F0BC721" w14:textId="2AC705DC" w:rsidR="00DB6FCC" w:rsidRDefault="00F735CC" w:rsidP="00DB6FCC">
            <w:pPr>
              <w:jc w:val="center"/>
            </w:pPr>
            <w:r>
              <w:t>2</w:t>
            </w:r>
          </w:p>
        </w:tc>
        <w:tc>
          <w:tcPr>
            <w:tcW w:w="1729" w:type="dxa"/>
            <w:vAlign w:val="center"/>
          </w:tcPr>
          <w:p w14:paraId="41E32045" w14:textId="77777777" w:rsidR="00DB6FCC" w:rsidRDefault="00DB6FCC" w:rsidP="00DB6FCC">
            <w:pPr>
              <w:jc w:val="center"/>
            </w:pPr>
          </w:p>
        </w:tc>
        <w:tc>
          <w:tcPr>
            <w:tcW w:w="3459" w:type="dxa"/>
            <w:vAlign w:val="center"/>
          </w:tcPr>
          <w:p w14:paraId="4159C465" w14:textId="77777777" w:rsidR="00DB6FCC" w:rsidRDefault="00DB6FCC" w:rsidP="00DB6FCC">
            <w:pPr>
              <w:jc w:val="center"/>
            </w:pPr>
          </w:p>
        </w:tc>
      </w:tr>
      <w:tr w:rsidR="00C13E0C" w14:paraId="2553951C" w14:textId="77777777" w:rsidTr="00874C27">
        <w:trPr>
          <w:trHeight w:val="456"/>
          <w:jc w:val="center"/>
        </w:trPr>
        <w:tc>
          <w:tcPr>
            <w:tcW w:w="2263" w:type="dxa"/>
            <w:vAlign w:val="center"/>
          </w:tcPr>
          <w:p w14:paraId="69BDC74A" w14:textId="1AC3ECFD" w:rsidR="00DB6FCC" w:rsidRDefault="00F735CC" w:rsidP="00C13E0C">
            <w:r>
              <w:t>Implementation (B)</w:t>
            </w:r>
          </w:p>
        </w:tc>
        <w:tc>
          <w:tcPr>
            <w:tcW w:w="1390" w:type="dxa"/>
            <w:vAlign w:val="center"/>
          </w:tcPr>
          <w:p w14:paraId="30933E45" w14:textId="30388863" w:rsidR="00DB6FCC" w:rsidRDefault="00F735CC" w:rsidP="00DB6FCC">
            <w:pPr>
              <w:jc w:val="center"/>
            </w:pPr>
            <w:r>
              <w:t>2</w:t>
            </w:r>
          </w:p>
        </w:tc>
        <w:tc>
          <w:tcPr>
            <w:tcW w:w="1729" w:type="dxa"/>
            <w:vAlign w:val="center"/>
          </w:tcPr>
          <w:p w14:paraId="1BC8B57C" w14:textId="77777777" w:rsidR="00DB6FCC" w:rsidRDefault="00DB6FCC" w:rsidP="00DB6FCC">
            <w:pPr>
              <w:jc w:val="center"/>
            </w:pPr>
          </w:p>
        </w:tc>
        <w:tc>
          <w:tcPr>
            <w:tcW w:w="3459" w:type="dxa"/>
            <w:vAlign w:val="center"/>
          </w:tcPr>
          <w:p w14:paraId="7DE71668" w14:textId="77777777" w:rsidR="00DB6FCC" w:rsidRDefault="00DB6FCC" w:rsidP="00DB6FCC">
            <w:pPr>
              <w:jc w:val="center"/>
            </w:pPr>
          </w:p>
        </w:tc>
      </w:tr>
      <w:tr w:rsidR="00C13E0C" w14:paraId="28F09FA3" w14:textId="77777777" w:rsidTr="00874C27">
        <w:trPr>
          <w:trHeight w:val="470"/>
          <w:jc w:val="center"/>
        </w:trPr>
        <w:tc>
          <w:tcPr>
            <w:tcW w:w="2263" w:type="dxa"/>
            <w:vAlign w:val="center"/>
          </w:tcPr>
          <w:p w14:paraId="128C1A6F" w14:textId="3737B04C" w:rsidR="00DB6FCC" w:rsidRDefault="00F735CC" w:rsidP="00C13E0C">
            <w:r>
              <w:t>Performance (C)</w:t>
            </w:r>
          </w:p>
        </w:tc>
        <w:tc>
          <w:tcPr>
            <w:tcW w:w="1390" w:type="dxa"/>
            <w:vAlign w:val="center"/>
          </w:tcPr>
          <w:p w14:paraId="23DEBDD6" w14:textId="03D5120A" w:rsidR="00DB6FCC" w:rsidRDefault="00F735CC" w:rsidP="00DB6FCC">
            <w:pPr>
              <w:jc w:val="center"/>
            </w:pPr>
            <w:r>
              <w:t>2</w:t>
            </w:r>
          </w:p>
        </w:tc>
        <w:tc>
          <w:tcPr>
            <w:tcW w:w="1729" w:type="dxa"/>
            <w:vAlign w:val="center"/>
          </w:tcPr>
          <w:p w14:paraId="33258659" w14:textId="77777777" w:rsidR="00DB6FCC" w:rsidRDefault="00DB6FCC" w:rsidP="00DB6FCC">
            <w:pPr>
              <w:jc w:val="center"/>
            </w:pPr>
          </w:p>
        </w:tc>
        <w:tc>
          <w:tcPr>
            <w:tcW w:w="3459" w:type="dxa"/>
            <w:vAlign w:val="center"/>
          </w:tcPr>
          <w:p w14:paraId="419FC25F" w14:textId="77777777" w:rsidR="00DB6FCC" w:rsidRDefault="00DB6FCC" w:rsidP="00DB6FCC">
            <w:pPr>
              <w:jc w:val="center"/>
            </w:pPr>
          </w:p>
        </w:tc>
      </w:tr>
      <w:tr w:rsidR="00C13E0C" w14:paraId="16BD013E" w14:textId="77777777" w:rsidTr="00874C27">
        <w:trPr>
          <w:trHeight w:val="470"/>
          <w:jc w:val="center"/>
        </w:trPr>
        <w:tc>
          <w:tcPr>
            <w:tcW w:w="2263" w:type="dxa"/>
            <w:vAlign w:val="center"/>
          </w:tcPr>
          <w:p w14:paraId="322903FC" w14:textId="33C1BEF1" w:rsidR="00DB6FCC" w:rsidRDefault="00F735CC" w:rsidP="00C13E0C">
            <w:r>
              <w:t>Total</w:t>
            </w:r>
          </w:p>
        </w:tc>
        <w:tc>
          <w:tcPr>
            <w:tcW w:w="1390" w:type="dxa"/>
            <w:vAlign w:val="center"/>
          </w:tcPr>
          <w:p w14:paraId="6A8AB73B" w14:textId="2021B578" w:rsidR="00DB6FCC" w:rsidRDefault="00F735CC" w:rsidP="00DB6FCC">
            <w:pPr>
              <w:jc w:val="center"/>
            </w:pPr>
            <w:r>
              <w:t>6</w:t>
            </w:r>
          </w:p>
        </w:tc>
        <w:tc>
          <w:tcPr>
            <w:tcW w:w="1729" w:type="dxa"/>
            <w:vAlign w:val="center"/>
          </w:tcPr>
          <w:p w14:paraId="66A446B8" w14:textId="77777777" w:rsidR="00DB6FCC" w:rsidRDefault="00DB6FCC" w:rsidP="00DB6FCC">
            <w:pPr>
              <w:jc w:val="center"/>
            </w:pPr>
          </w:p>
        </w:tc>
        <w:tc>
          <w:tcPr>
            <w:tcW w:w="3459" w:type="dxa"/>
            <w:vAlign w:val="center"/>
          </w:tcPr>
          <w:p w14:paraId="4739FD73" w14:textId="77777777" w:rsidR="00DB6FCC" w:rsidRDefault="00DB6FCC" w:rsidP="00DB6FCC">
            <w:pPr>
              <w:jc w:val="center"/>
            </w:pPr>
          </w:p>
        </w:tc>
      </w:tr>
    </w:tbl>
    <w:p w14:paraId="3BB982C7" w14:textId="0B1F98AF" w:rsidR="00A97478" w:rsidRDefault="00A97478" w:rsidP="009F5790">
      <w:pPr>
        <w:spacing w:after="0"/>
      </w:pPr>
    </w:p>
    <w:sectPr w:rsidR="00A97478" w:rsidSect="00F27207">
      <w:footerReference w:type="default" r:id="rId15"/>
      <w:pgSz w:w="11906" w:h="16838"/>
      <w:pgMar w:top="720" w:right="720" w:bottom="720" w:left="720" w:header="0" w:footer="0"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931309" w14:textId="77777777" w:rsidR="007F31F7" w:rsidRDefault="007F31F7" w:rsidP="00F27207">
      <w:pPr>
        <w:spacing w:after="0" w:line="240" w:lineRule="auto"/>
      </w:pPr>
      <w:r>
        <w:separator/>
      </w:r>
    </w:p>
  </w:endnote>
  <w:endnote w:type="continuationSeparator" w:id="0">
    <w:p w14:paraId="7EC2508A" w14:textId="77777777" w:rsidR="007F31F7" w:rsidRDefault="007F31F7" w:rsidP="00F272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9201253"/>
      <w:docPartObj>
        <w:docPartGallery w:val="Page Numbers (Bottom of Page)"/>
        <w:docPartUnique/>
      </w:docPartObj>
    </w:sdtPr>
    <w:sdtEndPr>
      <w:rPr>
        <w:noProof/>
      </w:rPr>
    </w:sdtEndPr>
    <w:sdtContent>
      <w:p w14:paraId="50871926" w14:textId="51BAD837" w:rsidR="00F27207" w:rsidRDefault="00F2720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48856F" w14:textId="77777777" w:rsidR="00F27207" w:rsidRDefault="00F272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6D505D" w14:textId="77777777" w:rsidR="007F31F7" w:rsidRDefault="007F31F7" w:rsidP="00F27207">
      <w:pPr>
        <w:spacing w:after="0" w:line="240" w:lineRule="auto"/>
      </w:pPr>
      <w:r>
        <w:separator/>
      </w:r>
    </w:p>
  </w:footnote>
  <w:footnote w:type="continuationSeparator" w:id="0">
    <w:p w14:paraId="611D83E7" w14:textId="77777777" w:rsidR="007F31F7" w:rsidRDefault="007F31F7" w:rsidP="00F272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5678E"/>
    <w:multiLevelType w:val="hybridMultilevel"/>
    <w:tmpl w:val="FE0CD1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21686A"/>
    <w:multiLevelType w:val="multilevel"/>
    <w:tmpl w:val="5176A38E"/>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 w15:restartNumberingAfterBreak="0">
    <w:nsid w:val="03F74C7F"/>
    <w:multiLevelType w:val="multilevel"/>
    <w:tmpl w:val="5176A38E"/>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 w15:restartNumberingAfterBreak="0">
    <w:nsid w:val="04892ED7"/>
    <w:multiLevelType w:val="hybridMultilevel"/>
    <w:tmpl w:val="4CE68EA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4DF060B"/>
    <w:multiLevelType w:val="hybridMultilevel"/>
    <w:tmpl w:val="E244084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5E26971"/>
    <w:multiLevelType w:val="hybridMultilevel"/>
    <w:tmpl w:val="B126837E"/>
    <w:lvl w:ilvl="0" w:tplc="40090011">
      <w:start w:val="1"/>
      <w:numFmt w:val="decimal"/>
      <w:lvlText w:val="%1)"/>
      <w:lvlJc w:val="left"/>
      <w:pPr>
        <w:ind w:left="1800" w:hanging="360"/>
      </w:pPr>
    </w:lvl>
    <w:lvl w:ilvl="1" w:tplc="40090019">
      <w:start w:val="1"/>
      <w:numFmt w:val="lowerLetter"/>
      <w:lvlText w:val="%2."/>
      <w:lvlJc w:val="left"/>
      <w:pPr>
        <w:ind w:left="2520" w:hanging="360"/>
      </w:pPr>
    </w:lvl>
    <w:lvl w:ilvl="2" w:tplc="40090011">
      <w:start w:val="1"/>
      <w:numFmt w:val="decimal"/>
      <w:lvlText w:val="%3)"/>
      <w:lvlJc w:val="left"/>
      <w:pPr>
        <w:ind w:left="3240" w:hanging="180"/>
      </w:pPr>
      <w:rPr>
        <w:rFonts w:hint="default"/>
      </w:r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6" w15:restartNumberingAfterBreak="0">
    <w:nsid w:val="0ABA3EEF"/>
    <w:multiLevelType w:val="multilevel"/>
    <w:tmpl w:val="5176A38E"/>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7" w15:restartNumberingAfterBreak="0">
    <w:nsid w:val="0C5E2977"/>
    <w:multiLevelType w:val="hybridMultilevel"/>
    <w:tmpl w:val="045486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698756C"/>
    <w:multiLevelType w:val="hybridMultilevel"/>
    <w:tmpl w:val="0032FED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0517C14"/>
    <w:multiLevelType w:val="hybridMultilevel"/>
    <w:tmpl w:val="D0F03094"/>
    <w:lvl w:ilvl="0" w:tplc="40090011">
      <w:start w:val="1"/>
      <w:numFmt w:val="decimal"/>
      <w:lvlText w:val="%1)"/>
      <w:lvlJc w:val="left"/>
      <w:pPr>
        <w:ind w:left="360" w:hanging="360"/>
      </w:pPr>
    </w:lvl>
    <w:lvl w:ilvl="1" w:tplc="2B6A0F3A">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20686142"/>
    <w:multiLevelType w:val="multilevel"/>
    <w:tmpl w:val="40090021"/>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1" w15:restartNumberingAfterBreak="0">
    <w:nsid w:val="258401AF"/>
    <w:multiLevelType w:val="hybridMultilevel"/>
    <w:tmpl w:val="68DC555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27785793"/>
    <w:multiLevelType w:val="hybridMultilevel"/>
    <w:tmpl w:val="B83685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D5F4EF6"/>
    <w:multiLevelType w:val="hybridMultilevel"/>
    <w:tmpl w:val="F3DC01C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E2E448B"/>
    <w:multiLevelType w:val="hybridMultilevel"/>
    <w:tmpl w:val="8118DD0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2EB103FC"/>
    <w:multiLevelType w:val="hybridMultilevel"/>
    <w:tmpl w:val="F22C16B4"/>
    <w:lvl w:ilvl="0" w:tplc="2B6A0F3A">
      <w:start w:val="1"/>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8C819AC"/>
    <w:multiLevelType w:val="hybridMultilevel"/>
    <w:tmpl w:val="2ACACBDE"/>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39147113"/>
    <w:multiLevelType w:val="multilevel"/>
    <w:tmpl w:val="5176A38E"/>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8" w15:restartNumberingAfterBreak="0">
    <w:nsid w:val="41D71E39"/>
    <w:multiLevelType w:val="multilevel"/>
    <w:tmpl w:val="88C44610"/>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9" w15:restartNumberingAfterBreak="0">
    <w:nsid w:val="446C2D03"/>
    <w:multiLevelType w:val="hybridMultilevel"/>
    <w:tmpl w:val="0A944AF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60A3FBC"/>
    <w:multiLevelType w:val="hybridMultilevel"/>
    <w:tmpl w:val="C576F28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514E6A00"/>
    <w:multiLevelType w:val="hybridMultilevel"/>
    <w:tmpl w:val="9E22F7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31F2134"/>
    <w:multiLevelType w:val="hybridMultilevel"/>
    <w:tmpl w:val="F3443B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362191A"/>
    <w:multiLevelType w:val="hybridMultilevel"/>
    <w:tmpl w:val="65A87B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FBD2358"/>
    <w:multiLevelType w:val="hybridMultilevel"/>
    <w:tmpl w:val="2F7C2D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9943136"/>
    <w:multiLevelType w:val="hybridMultilevel"/>
    <w:tmpl w:val="2570A24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9DA1F8B"/>
    <w:multiLevelType w:val="hybridMultilevel"/>
    <w:tmpl w:val="9910A4CE"/>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 w15:restartNumberingAfterBreak="0">
    <w:nsid w:val="6B1B386E"/>
    <w:multiLevelType w:val="multilevel"/>
    <w:tmpl w:val="5176A38E"/>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8" w15:restartNumberingAfterBreak="0">
    <w:nsid w:val="6D4B2E2E"/>
    <w:multiLevelType w:val="hybridMultilevel"/>
    <w:tmpl w:val="88745E3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E40536A"/>
    <w:multiLevelType w:val="hybridMultilevel"/>
    <w:tmpl w:val="8DCC4E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EF44D0D"/>
    <w:multiLevelType w:val="hybridMultilevel"/>
    <w:tmpl w:val="4524E1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1046FD0"/>
    <w:multiLevelType w:val="hybridMultilevel"/>
    <w:tmpl w:val="320ECF56"/>
    <w:lvl w:ilvl="0" w:tplc="4009000F">
      <w:start w:val="1"/>
      <w:numFmt w:val="decimal"/>
      <w:lvlText w:val="%1."/>
      <w:lvlJc w:val="left"/>
      <w:pPr>
        <w:ind w:left="2160" w:hanging="360"/>
      </w:pPr>
    </w:lvl>
    <w:lvl w:ilvl="1" w:tplc="40090019">
      <w:start w:val="1"/>
      <w:numFmt w:val="lowerLetter"/>
      <w:lvlText w:val="%2."/>
      <w:lvlJc w:val="left"/>
      <w:pPr>
        <w:ind w:left="2880" w:hanging="360"/>
      </w:pPr>
    </w:lvl>
    <w:lvl w:ilvl="2" w:tplc="40090011">
      <w:start w:val="1"/>
      <w:numFmt w:val="decimal"/>
      <w:lvlText w:val="%3)"/>
      <w:lvlJc w:val="left"/>
      <w:pPr>
        <w:ind w:left="3600" w:hanging="180"/>
      </w:pPr>
      <w:rPr>
        <w:rFonts w:hint="default"/>
      </w:r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2" w15:restartNumberingAfterBreak="0">
    <w:nsid w:val="784F326A"/>
    <w:multiLevelType w:val="hybridMultilevel"/>
    <w:tmpl w:val="91C84F0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15:restartNumberingAfterBreak="0">
    <w:nsid w:val="7B107127"/>
    <w:multiLevelType w:val="multilevel"/>
    <w:tmpl w:val="5176A38E"/>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abstractNumId w:val="18"/>
  </w:num>
  <w:num w:numId="2">
    <w:abstractNumId w:val="32"/>
  </w:num>
  <w:num w:numId="3">
    <w:abstractNumId w:val="10"/>
  </w:num>
  <w:num w:numId="4">
    <w:abstractNumId w:val="27"/>
  </w:num>
  <w:num w:numId="5">
    <w:abstractNumId w:val="2"/>
  </w:num>
  <w:num w:numId="6">
    <w:abstractNumId w:val="1"/>
  </w:num>
  <w:num w:numId="7">
    <w:abstractNumId w:val="17"/>
  </w:num>
  <w:num w:numId="8">
    <w:abstractNumId w:val="6"/>
  </w:num>
  <w:num w:numId="9">
    <w:abstractNumId w:val="33"/>
  </w:num>
  <w:num w:numId="10">
    <w:abstractNumId w:val="9"/>
  </w:num>
  <w:num w:numId="11">
    <w:abstractNumId w:val="26"/>
  </w:num>
  <w:num w:numId="12">
    <w:abstractNumId w:val="25"/>
  </w:num>
  <w:num w:numId="13">
    <w:abstractNumId w:val="13"/>
  </w:num>
  <w:num w:numId="14">
    <w:abstractNumId w:val="16"/>
  </w:num>
  <w:num w:numId="15">
    <w:abstractNumId w:val="3"/>
  </w:num>
  <w:num w:numId="16">
    <w:abstractNumId w:val="28"/>
  </w:num>
  <w:num w:numId="17">
    <w:abstractNumId w:val="11"/>
  </w:num>
  <w:num w:numId="18">
    <w:abstractNumId w:val="8"/>
  </w:num>
  <w:num w:numId="19">
    <w:abstractNumId w:val="4"/>
  </w:num>
  <w:num w:numId="20">
    <w:abstractNumId w:val="30"/>
  </w:num>
  <w:num w:numId="21">
    <w:abstractNumId w:val="12"/>
  </w:num>
  <w:num w:numId="22">
    <w:abstractNumId w:val="23"/>
  </w:num>
  <w:num w:numId="23">
    <w:abstractNumId w:val="15"/>
  </w:num>
  <w:num w:numId="24">
    <w:abstractNumId w:val="0"/>
  </w:num>
  <w:num w:numId="25">
    <w:abstractNumId w:val="19"/>
  </w:num>
  <w:num w:numId="26">
    <w:abstractNumId w:val="7"/>
  </w:num>
  <w:num w:numId="27">
    <w:abstractNumId w:val="20"/>
  </w:num>
  <w:num w:numId="28">
    <w:abstractNumId w:val="29"/>
  </w:num>
  <w:num w:numId="29">
    <w:abstractNumId w:val="21"/>
  </w:num>
  <w:num w:numId="30">
    <w:abstractNumId w:val="31"/>
  </w:num>
  <w:num w:numId="31">
    <w:abstractNumId w:val="5"/>
  </w:num>
  <w:num w:numId="32">
    <w:abstractNumId w:val="24"/>
  </w:num>
  <w:num w:numId="33">
    <w:abstractNumId w:val="14"/>
  </w:num>
  <w:num w:numId="3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62C"/>
    <w:rsid w:val="000258F6"/>
    <w:rsid w:val="00026266"/>
    <w:rsid w:val="00032D3F"/>
    <w:rsid w:val="00044C07"/>
    <w:rsid w:val="0005008F"/>
    <w:rsid w:val="00093D54"/>
    <w:rsid w:val="00094D99"/>
    <w:rsid w:val="000C0445"/>
    <w:rsid w:val="000D48D9"/>
    <w:rsid w:val="000E1343"/>
    <w:rsid w:val="000E5408"/>
    <w:rsid w:val="000F1E30"/>
    <w:rsid w:val="0012056C"/>
    <w:rsid w:val="00123F55"/>
    <w:rsid w:val="001303A4"/>
    <w:rsid w:val="00134D9A"/>
    <w:rsid w:val="00173972"/>
    <w:rsid w:val="001873C4"/>
    <w:rsid w:val="001951A9"/>
    <w:rsid w:val="00196F92"/>
    <w:rsid w:val="001B235F"/>
    <w:rsid w:val="001C12F6"/>
    <w:rsid w:val="001F5ADC"/>
    <w:rsid w:val="00202F3B"/>
    <w:rsid w:val="00222416"/>
    <w:rsid w:val="002909E2"/>
    <w:rsid w:val="002B1AEE"/>
    <w:rsid w:val="002C7E2C"/>
    <w:rsid w:val="002F0E55"/>
    <w:rsid w:val="00304AB1"/>
    <w:rsid w:val="00327CA1"/>
    <w:rsid w:val="00331070"/>
    <w:rsid w:val="003416B4"/>
    <w:rsid w:val="00344797"/>
    <w:rsid w:val="003762FD"/>
    <w:rsid w:val="003857D9"/>
    <w:rsid w:val="00396C41"/>
    <w:rsid w:val="003B1393"/>
    <w:rsid w:val="003C62E0"/>
    <w:rsid w:val="004754F3"/>
    <w:rsid w:val="00495192"/>
    <w:rsid w:val="004B04F8"/>
    <w:rsid w:val="004B2F0A"/>
    <w:rsid w:val="004B462C"/>
    <w:rsid w:val="004C047F"/>
    <w:rsid w:val="004D7A86"/>
    <w:rsid w:val="00502DE2"/>
    <w:rsid w:val="0054539B"/>
    <w:rsid w:val="00554A3D"/>
    <w:rsid w:val="00577AAE"/>
    <w:rsid w:val="0059045E"/>
    <w:rsid w:val="00590F74"/>
    <w:rsid w:val="005C4E33"/>
    <w:rsid w:val="005C741E"/>
    <w:rsid w:val="005D3FDC"/>
    <w:rsid w:val="005E3A0D"/>
    <w:rsid w:val="0060511B"/>
    <w:rsid w:val="006100DE"/>
    <w:rsid w:val="0061419C"/>
    <w:rsid w:val="00614D19"/>
    <w:rsid w:val="0062162F"/>
    <w:rsid w:val="0065669C"/>
    <w:rsid w:val="006634B7"/>
    <w:rsid w:val="0068173E"/>
    <w:rsid w:val="006B2CC0"/>
    <w:rsid w:val="006F0BFD"/>
    <w:rsid w:val="006F719D"/>
    <w:rsid w:val="00716432"/>
    <w:rsid w:val="00727190"/>
    <w:rsid w:val="007431A8"/>
    <w:rsid w:val="00744CBD"/>
    <w:rsid w:val="00745336"/>
    <w:rsid w:val="00745B79"/>
    <w:rsid w:val="0075538F"/>
    <w:rsid w:val="00772FF3"/>
    <w:rsid w:val="007963D2"/>
    <w:rsid w:val="00796AA3"/>
    <w:rsid w:val="007972B6"/>
    <w:rsid w:val="007C1862"/>
    <w:rsid w:val="007E4B13"/>
    <w:rsid w:val="007E7EB6"/>
    <w:rsid w:val="007F2D5A"/>
    <w:rsid w:val="007F31F7"/>
    <w:rsid w:val="0080380A"/>
    <w:rsid w:val="008208DC"/>
    <w:rsid w:val="00821F33"/>
    <w:rsid w:val="00833172"/>
    <w:rsid w:val="00864F3F"/>
    <w:rsid w:val="00874C27"/>
    <w:rsid w:val="008933A8"/>
    <w:rsid w:val="00895D25"/>
    <w:rsid w:val="008A4618"/>
    <w:rsid w:val="008C5EB3"/>
    <w:rsid w:val="008E7F33"/>
    <w:rsid w:val="009020E9"/>
    <w:rsid w:val="00916D11"/>
    <w:rsid w:val="009237C4"/>
    <w:rsid w:val="00944B39"/>
    <w:rsid w:val="009A1400"/>
    <w:rsid w:val="009A4C1E"/>
    <w:rsid w:val="009C08B0"/>
    <w:rsid w:val="009D257F"/>
    <w:rsid w:val="009D324D"/>
    <w:rsid w:val="009F5790"/>
    <w:rsid w:val="00A136CD"/>
    <w:rsid w:val="00A23A72"/>
    <w:rsid w:val="00A266B8"/>
    <w:rsid w:val="00A5756B"/>
    <w:rsid w:val="00A73D35"/>
    <w:rsid w:val="00A754E4"/>
    <w:rsid w:val="00A97478"/>
    <w:rsid w:val="00AA03C5"/>
    <w:rsid w:val="00AA48CD"/>
    <w:rsid w:val="00AB647C"/>
    <w:rsid w:val="00AC3B6A"/>
    <w:rsid w:val="00B03FAF"/>
    <w:rsid w:val="00B21270"/>
    <w:rsid w:val="00B22F77"/>
    <w:rsid w:val="00B4634F"/>
    <w:rsid w:val="00B5012C"/>
    <w:rsid w:val="00B80CD6"/>
    <w:rsid w:val="00B950B8"/>
    <w:rsid w:val="00BB6810"/>
    <w:rsid w:val="00BC33A5"/>
    <w:rsid w:val="00BE09EE"/>
    <w:rsid w:val="00BE0DAA"/>
    <w:rsid w:val="00C071A8"/>
    <w:rsid w:val="00C120E2"/>
    <w:rsid w:val="00C12FF8"/>
    <w:rsid w:val="00C13E0C"/>
    <w:rsid w:val="00C153CE"/>
    <w:rsid w:val="00C21D46"/>
    <w:rsid w:val="00C31BD1"/>
    <w:rsid w:val="00C41D05"/>
    <w:rsid w:val="00C460D0"/>
    <w:rsid w:val="00C47D56"/>
    <w:rsid w:val="00C61CBC"/>
    <w:rsid w:val="00C66BEE"/>
    <w:rsid w:val="00C71AD6"/>
    <w:rsid w:val="00C916B7"/>
    <w:rsid w:val="00C918E0"/>
    <w:rsid w:val="00CA412E"/>
    <w:rsid w:val="00CB264A"/>
    <w:rsid w:val="00CD4442"/>
    <w:rsid w:val="00CF4A56"/>
    <w:rsid w:val="00D12049"/>
    <w:rsid w:val="00D364BC"/>
    <w:rsid w:val="00D511A9"/>
    <w:rsid w:val="00D52925"/>
    <w:rsid w:val="00D5377D"/>
    <w:rsid w:val="00D54A5E"/>
    <w:rsid w:val="00D64037"/>
    <w:rsid w:val="00D850FF"/>
    <w:rsid w:val="00DB34A0"/>
    <w:rsid w:val="00DB6FCC"/>
    <w:rsid w:val="00DC0725"/>
    <w:rsid w:val="00DC10F0"/>
    <w:rsid w:val="00DC3AE5"/>
    <w:rsid w:val="00DD3C56"/>
    <w:rsid w:val="00DF20F0"/>
    <w:rsid w:val="00DF5A8E"/>
    <w:rsid w:val="00E0350E"/>
    <w:rsid w:val="00E04690"/>
    <w:rsid w:val="00E22740"/>
    <w:rsid w:val="00E47373"/>
    <w:rsid w:val="00E47D7E"/>
    <w:rsid w:val="00E64CC7"/>
    <w:rsid w:val="00E66DB1"/>
    <w:rsid w:val="00E76545"/>
    <w:rsid w:val="00EA19BB"/>
    <w:rsid w:val="00EA33C5"/>
    <w:rsid w:val="00EA7738"/>
    <w:rsid w:val="00EE40C2"/>
    <w:rsid w:val="00F01975"/>
    <w:rsid w:val="00F24780"/>
    <w:rsid w:val="00F27207"/>
    <w:rsid w:val="00F42308"/>
    <w:rsid w:val="00F5674A"/>
    <w:rsid w:val="00F70DF1"/>
    <w:rsid w:val="00F735CC"/>
    <w:rsid w:val="00F85C64"/>
    <w:rsid w:val="00FB2B3C"/>
    <w:rsid w:val="00FB7B5A"/>
    <w:rsid w:val="00FC06D5"/>
    <w:rsid w:val="00FD6E45"/>
    <w:rsid w:val="00FE3D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68847"/>
  <w15:chartTrackingRefBased/>
  <w15:docId w15:val="{0D123F53-8305-45BA-986C-F760DE18F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F4A56"/>
    <w:rPr>
      <w:color w:val="0563C1" w:themeColor="hyperlink"/>
      <w:u w:val="single"/>
    </w:rPr>
  </w:style>
  <w:style w:type="character" w:styleId="UnresolvedMention">
    <w:name w:val="Unresolved Mention"/>
    <w:basedOn w:val="DefaultParagraphFont"/>
    <w:uiPriority w:val="99"/>
    <w:semiHidden/>
    <w:unhideWhenUsed/>
    <w:rsid w:val="00CF4A56"/>
    <w:rPr>
      <w:color w:val="605E5C"/>
      <w:shd w:val="clear" w:color="auto" w:fill="E1DFDD"/>
    </w:rPr>
  </w:style>
  <w:style w:type="paragraph" w:styleId="ListParagraph">
    <w:name w:val="List Paragraph"/>
    <w:basedOn w:val="Normal"/>
    <w:uiPriority w:val="34"/>
    <w:qFormat/>
    <w:rsid w:val="00CF4A56"/>
    <w:pPr>
      <w:ind w:left="720"/>
      <w:contextualSpacing/>
    </w:pPr>
  </w:style>
  <w:style w:type="character" w:customStyle="1" w:styleId="ff3">
    <w:name w:val="ff3"/>
    <w:basedOn w:val="DefaultParagraphFont"/>
    <w:rsid w:val="00CF4A56"/>
  </w:style>
  <w:style w:type="table" w:styleId="TableGrid">
    <w:name w:val="Table Grid"/>
    <w:basedOn w:val="TableNormal"/>
    <w:uiPriority w:val="39"/>
    <w:rsid w:val="006634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F719D"/>
    <w:rPr>
      <w:color w:val="808080"/>
    </w:rPr>
  </w:style>
  <w:style w:type="paragraph" w:styleId="Header">
    <w:name w:val="header"/>
    <w:basedOn w:val="Normal"/>
    <w:link w:val="HeaderChar"/>
    <w:uiPriority w:val="99"/>
    <w:unhideWhenUsed/>
    <w:rsid w:val="00F272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7207"/>
  </w:style>
  <w:style w:type="paragraph" w:styleId="Footer">
    <w:name w:val="footer"/>
    <w:basedOn w:val="Normal"/>
    <w:link w:val="FooterChar"/>
    <w:uiPriority w:val="99"/>
    <w:unhideWhenUsed/>
    <w:rsid w:val="00F272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7207"/>
  </w:style>
  <w:style w:type="paragraph" w:styleId="NoSpacing">
    <w:name w:val="No Spacing"/>
    <w:link w:val="NoSpacingChar"/>
    <w:uiPriority w:val="1"/>
    <w:qFormat/>
    <w:rsid w:val="007C1862"/>
    <w:pPr>
      <w:spacing w:after="0" w:line="240" w:lineRule="auto"/>
    </w:pPr>
  </w:style>
  <w:style w:type="character" w:customStyle="1" w:styleId="NoSpacingChar">
    <w:name w:val="No Spacing Char"/>
    <w:basedOn w:val="DefaultParagraphFont"/>
    <w:link w:val="NoSpacing"/>
    <w:uiPriority w:val="1"/>
    <w:rsid w:val="007C1862"/>
  </w:style>
  <w:style w:type="table" w:styleId="GridTable1Light">
    <w:name w:val="Grid Table 1 Light"/>
    <w:basedOn w:val="TableNormal"/>
    <w:uiPriority w:val="46"/>
    <w:rsid w:val="007C186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025992">
      <w:bodyDiv w:val="1"/>
      <w:marLeft w:val="0"/>
      <w:marRight w:val="0"/>
      <w:marTop w:val="0"/>
      <w:marBottom w:val="0"/>
      <w:divBdr>
        <w:top w:val="none" w:sz="0" w:space="0" w:color="auto"/>
        <w:left w:val="none" w:sz="0" w:space="0" w:color="auto"/>
        <w:bottom w:val="none" w:sz="0" w:space="0" w:color="auto"/>
        <w:right w:val="none" w:sz="0" w:space="0" w:color="auto"/>
      </w:divBdr>
    </w:div>
    <w:div w:id="242421219">
      <w:bodyDiv w:val="1"/>
      <w:marLeft w:val="0"/>
      <w:marRight w:val="0"/>
      <w:marTop w:val="0"/>
      <w:marBottom w:val="0"/>
      <w:divBdr>
        <w:top w:val="none" w:sz="0" w:space="0" w:color="auto"/>
        <w:left w:val="none" w:sz="0" w:space="0" w:color="auto"/>
        <w:bottom w:val="none" w:sz="0" w:space="0" w:color="auto"/>
        <w:right w:val="none" w:sz="0" w:space="0" w:color="auto"/>
      </w:divBdr>
      <w:divsChild>
        <w:div w:id="51974202">
          <w:marLeft w:val="0"/>
          <w:marRight w:val="0"/>
          <w:marTop w:val="0"/>
          <w:marBottom w:val="0"/>
          <w:divBdr>
            <w:top w:val="none" w:sz="0" w:space="0" w:color="auto"/>
            <w:left w:val="none" w:sz="0" w:space="0" w:color="auto"/>
            <w:bottom w:val="none" w:sz="0" w:space="0" w:color="auto"/>
            <w:right w:val="none" w:sz="0" w:space="0" w:color="auto"/>
          </w:divBdr>
        </w:div>
        <w:div w:id="539170534">
          <w:marLeft w:val="0"/>
          <w:marRight w:val="0"/>
          <w:marTop w:val="0"/>
          <w:marBottom w:val="0"/>
          <w:divBdr>
            <w:top w:val="none" w:sz="0" w:space="0" w:color="auto"/>
            <w:left w:val="none" w:sz="0" w:space="0" w:color="auto"/>
            <w:bottom w:val="none" w:sz="0" w:space="0" w:color="auto"/>
            <w:right w:val="none" w:sz="0" w:space="0" w:color="auto"/>
          </w:divBdr>
        </w:div>
      </w:divsChild>
    </w:div>
    <w:div w:id="314651887">
      <w:bodyDiv w:val="1"/>
      <w:marLeft w:val="0"/>
      <w:marRight w:val="0"/>
      <w:marTop w:val="0"/>
      <w:marBottom w:val="0"/>
      <w:divBdr>
        <w:top w:val="none" w:sz="0" w:space="0" w:color="auto"/>
        <w:left w:val="none" w:sz="0" w:space="0" w:color="auto"/>
        <w:bottom w:val="none" w:sz="0" w:space="0" w:color="auto"/>
        <w:right w:val="none" w:sz="0" w:space="0" w:color="auto"/>
      </w:divBdr>
    </w:div>
    <w:div w:id="435516774">
      <w:bodyDiv w:val="1"/>
      <w:marLeft w:val="0"/>
      <w:marRight w:val="0"/>
      <w:marTop w:val="0"/>
      <w:marBottom w:val="0"/>
      <w:divBdr>
        <w:top w:val="none" w:sz="0" w:space="0" w:color="auto"/>
        <w:left w:val="none" w:sz="0" w:space="0" w:color="auto"/>
        <w:bottom w:val="none" w:sz="0" w:space="0" w:color="auto"/>
        <w:right w:val="none" w:sz="0" w:space="0" w:color="auto"/>
      </w:divBdr>
    </w:div>
    <w:div w:id="459959093">
      <w:bodyDiv w:val="1"/>
      <w:marLeft w:val="0"/>
      <w:marRight w:val="0"/>
      <w:marTop w:val="0"/>
      <w:marBottom w:val="0"/>
      <w:divBdr>
        <w:top w:val="none" w:sz="0" w:space="0" w:color="auto"/>
        <w:left w:val="none" w:sz="0" w:space="0" w:color="auto"/>
        <w:bottom w:val="none" w:sz="0" w:space="0" w:color="auto"/>
        <w:right w:val="none" w:sz="0" w:space="0" w:color="auto"/>
      </w:divBdr>
      <w:divsChild>
        <w:div w:id="1229263108">
          <w:marLeft w:val="0"/>
          <w:marRight w:val="0"/>
          <w:marTop w:val="0"/>
          <w:marBottom w:val="0"/>
          <w:divBdr>
            <w:top w:val="none" w:sz="0" w:space="0" w:color="auto"/>
            <w:left w:val="none" w:sz="0" w:space="0" w:color="auto"/>
            <w:bottom w:val="none" w:sz="0" w:space="0" w:color="auto"/>
            <w:right w:val="none" w:sz="0" w:space="0" w:color="auto"/>
          </w:divBdr>
        </w:div>
        <w:div w:id="1089351648">
          <w:marLeft w:val="0"/>
          <w:marRight w:val="0"/>
          <w:marTop w:val="0"/>
          <w:marBottom w:val="0"/>
          <w:divBdr>
            <w:top w:val="none" w:sz="0" w:space="0" w:color="auto"/>
            <w:left w:val="none" w:sz="0" w:space="0" w:color="auto"/>
            <w:bottom w:val="none" w:sz="0" w:space="0" w:color="auto"/>
            <w:right w:val="none" w:sz="0" w:space="0" w:color="auto"/>
          </w:divBdr>
        </w:div>
        <w:div w:id="1245452999">
          <w:marLeft w:val="0"/>
          <w:marRight w:val="0"/>
          <w:marTop w:val="0"/>
          <w:marBottom w:val="0"/>
          <w:divBdr>
            <w:top w:val="none" w:sz="0" w:space="0" w:color="auto"/>
            <w:left w:val="none" w:sz="0" w:space="0" w:color="auto"/>
            <w:bottom w:val="none" w:sz="0" w:space="0" w:color="auto"/>
            <w:right w:val="none" w:sz="0" w:space="0" w:color="auto"/>
          </w:divBdr>
        </w:div>
        <w:div w:id="1340424616">
          <w:marLeft w:val="0"/>
          <w:marRight w:val="0"/>
          <w:marTop w:val="0"/>
          <w:marBottom w:val="0"/>
          <w:divBdr>
            <w:top w:val="none" w:sz="0" w:space="0" w:color="auto"/>
            <w:left w:val="none" w:sz="0" w:space="0" w:color="auto"/>
            <w:bottom w:val="none" w:sz="0" w:space="0" w:color="auto"/>
            <w:right w:val="none" w:sz="0" w:space="0" w:color="auto"/>
          </w:divBdr>
        </w:div>
        <w:div w:id="1937788106">
          <w:marLeft w:val="0"/>
          <w:marRight w:val="0"/>
          <w:marTop w:val="0"/>
          <w:marBottom w:val="0"/>
          <w:divBdr>
            <w:top w:val="none" w:sz="0" w:space="0" w:color="auto"/>
            <w:left w:val="none" w:sz="0" w:space="0" w:color="auto"/>
            <w:bottom w:val="none" w:sz="0" w:space="0" w:color="auto"/>
            <w:right w:val="none" w:sz="0" w:space="0" w:color="auto"/>
          </w:divBdr>
        </w:div>
        <w:div w:id="2090152234">
          <w:marLeft w:val="0"/>
          <w:marRight w:val="0"/>
          <w:marTop w:val="0"/>
          <w:marBottom w:val="0"/>
          <w:divBdr>
            <w:top w:val="none" w:sz="0" w:space="0" w:color="auto"/>
            <w:left w:val="none" w:sz="0" w:space="0" w:color="auto"/>
            <w:bottom w:val="none" w:sz="0" w:space="0" w:color="auto"/>
            <w:right w:val="none" w:sz="0" w:space="0" w:color="auto"/>
          </w:divBdr>
        </w:div>
        <w:div w:id="922690103">
          <w:marLeft w:val="0"/>
          <w:marRight w:val="0"/>
          <w:marTop w:val="0"/>
          <w:marBottom w:val="0"/>
          <w:divBdr>
            <w:top w:val="none" w:sz="0" w:space="0" w:color="auto"/>
            <w:left w:val="none" w:sz="0" w:space="0" w:color="auto"/>
            <w:bottom w:val="none" w:sz="0" w:space="0" w:color="auto"/>
            <w:right w:val="none" w:sz="0" w:space="0" w:color="auto"/>
          </w:divBdr>
        </w:div>
        <w:div w:id="856188849">
          <w:marLeft w:val="0"/>
          <w:marRight w:val="0"/>
          <w:marTop w:val="0"/>
          <w:marBottom w:val="0"/>
          <w:divBdr>
            <w:top w:val="none" w:sz="0" w:space="0" w:color="auto"/>
            <w:left w:val="none" w:sz="0" w:space="0" w:color="auto"/>
            <w:bottom w:val="none" w:sz="0" w:space="0" w:color="auto"/>
            <w:right w:val="none" w:sz="0" w:space="0" w:color="auto"/>
          </w:divBdr>
        </w:div>
        <w:div w:id="541796092">
          <w:marLeft w:val="0"/>
          <w:marRight w:val="0"/>
          <w:marTop w:val="0"/>
          <w:marBottom w:val="0"/>
          <w:divBdr>
            <w:top w:val="none" w:sz="0" w:space="0" w:color="auto"/>
            <w:left w:val="none" w:sz="0" w:space="0" w:color="auto"/>
            <w:bottom w:val="none" w:sz="0" w:space="0" w:color="auto"/>
            <w:right w:val="none" w:sz="0" w:space="0" w:color="auto"/>
          </w:divBdr>
        </w:div>
        <w:div w:id="623541441">
          <w:marLeft w:val="0"/>
          <w:marRight w:val="0"/>
          <w:marTop w:val="0"/>
          <w:marBottom w:val="0"/>
          <w:divBdr>
            <w:top w:val="none" w:sz="0" w:space="0" w:color="auto"/>
            <w:left w:val="none" w:sz="0" w:space="0" w:color="auto"/>
            <w:bottom w:val="none" w:sz="0" w:space="0" w:color="auto"/>
            <w:right w:val="none" w:sz="0" w:space="0" w:color="auto"/>
          </w:divBdr>
        </w:div>
        <w:div w:id="802384811">
          <w:marLeft w:val="0"/>
          <w:marRight w:val="0"/>
          <w:marTop w:val="0"/>
          <w:marBottom w:val="0"/>
          <w:divBdr>
            <w:top w:val="none" w:sz="0" w:space="0" w:color="auto"/>
            <w:left w:val="none" w:sz="0" w:space="0" w:color="auto"/>
            <w:bottom w:val="none" w:sz="0" w:space="0" w:color="auto"/>
            <w:right w:val="none" w:sz="0" w:space="0" w:color="auto"/>
          </w:divBdr>
        </w:div>
        <w:div w:id="820273424">
          <w:marLeft w:val="0"/>
          <w:marRight w:val="0"/>
          <w:marTop w:val="0"/>
          <w:marBottom w:val="0"/>
          <w:divBdr>
            <w:top w:val="none" w:sz="0" w:space="0" w:color="auto"/>
            <w:left w:val="none" w:sz="0" w:space="0" w:color="auto"/>
            <w:bottom w:val="none" w:sz="0" w:space="0" w:color="auto"/>
            <w:right w:val="none" w:sz="0" w:space="0" w:color="auto"/>
          </w:divBdr>
        </w:div>
        <w:div w:id="1299648741">
          <w:marLeft w:val="0"/>
          <w:marRight w:val="0"/>
          <w:marTop w:val="0"/>
          <w:marBottom w:val="0"/>
          <w:divBdr>
            <w:top w:val="none" w:sz="0" w:space="0" w:color="auto"/>
            <w:left w:val="none" w:sz="0" w:space="0" w:color="auto"/>
            <w:bottom w:val="none" w:sz="0" w:space="0" w:color="auto"/>
            <w:right w:val="none" w:sz="0" w:space="0" w:color="auto"/>
          </w:divBdr>
        </w:div>
        <w:div w:id="901453128">
          <w:marLeft w:val="0"/>
          <w:marRight w:val="0"/>
          <w:marTop w:val="0"/>
          <w:marBottom w:val="0"/>
          <w:divBdr>
            <w:top w:val="none" w:sz="0" w:space="0" w:color="auto"/>
            <w:left w:val="none" w:sz="0" w:space="0" w:color="auto"/>
            <w:bottom w:val="none" w:sz="0" w:space="0" w:color="auto"/>
            <w:right w:val="none" w:sz="0" w:space="0" w:color="auto"/>
          </w:divBdr>
        </w:div>
        <w:div w:id="48920799">
          <w:marLeft w:val="0"/>
          <w:marRight w:val="0"/>
          <w:marTop w:val="0"/>
          <w:marBottom w:val="0"/>
          <w:divBdr>
            <w:top w:val="none" w:sz="0" w:space="0" w:color="auto"/>
            <w:left w:val="none" w:sz="0" w:space="0" w:color="auto"/>
            <w:bottom w:val="none" w:sz="0" w:space="0" w:color="auto"/>
            <w:right w:val="none" w:sz="0" w:space="0" w:color="auto"/>
          </w:divBdr>
        </w:div>
        <w:div w:id="1087072661">
          <w:marLeft w:val="0"/>
          <w:marRight w:val="0"/>
          <w:marTop w:val="0"/>
          <w:marBottom w:val="0"/>
          <w:divBdr>
            <w:top w:val="none" w:sz="0" w:space="0" w:color="auto"/>
            <w:left w:val="none" w:sz="0" w:space="0" w:color="auto"/>
            <w:bottom w:val="none" w:sz="0" w:space="0" w:color="auto"/>
            <w:right w:val="none" w:sz="0" w:space="0" w:color="auto"/>
          </w:divBdr>
        </w:div>
      </w:divsChild>
    </w:div>
    <w:div w:id="1013994169">
      <w:bodyDiv w:val="1"/>
      <w:marLeft w:val="0"/>
      <w:marRight w:val="0"/>
      <w:marTop w:val="0"/>
      <w:marBottom w:val="0"/>
      <w:divBdr>
        <w:top w:val="none" w:sz="0" w:space="0" w:color="auto"/>
        <w:left w:val="none" w:sz="0" w:space="0" w:color="auto"/>
        <w:bottom w:val="none" w:sz="0" w:space="0" w:color="auto"/>
        <w:right w:val="none" w:sz="0" w:space="0" w:color="auto"/>
      </w:divBdr>
    </w:div>
    <w:div w:id="1043287653">
      <w:bodyDiv w:val="1"/>
      <w:marLeft w:val="0"/>
      <w:marRight w:val="0"/>
      <w:marTop w:val="0"/>
      <w:marBottom w:val="0"/>
      <w:divBdr>
        <w:top w:val="none" w:sz="0" w:space="0" w:color="auto"/>
        <w:left w:val="none" w:sz="0" w:space="0" w:color="auto"/>
        <w:bottom w:val="none" w:sz="0" w:space="0" w:color="auto"/>
        <w:right w:val="none" w:sz="0" w:space="0" w:color="auto"/>
      </w:divBdr>
      <w:divsChild>
        <w:div w:id="562371433">
          <w:marLeft w:val="0"/>
          <w:marRight w:val="0"/>
          <w:marTop w:val="0"/>
          <w:marBottom w:val="0"/>
          <w:divBdr>
            <w:top w:val="none" w:sz="0" w:space="0" w:color="auto"/>
            <w:left w:val="none" w:sz="0" w:space="0" w:color="auto"/>
            <w:bottom w:val="none" w:sz="0" w:space="0" w:color="auto"/>
            <w:right w:val="none" w:sz="0" w:space="0" w:color="auto"/>
          </w:divBdr>
        </w:div>
        <w:div w:id="241112024">
          <w:marLeft w:val="0"/>
          <w:marRight w:val="0"/>
          <w:marTop w:val="0"/>
          <w:marBottom w:val="0"/>
          <w:divBdr>
            <w:top w:val="none" w:sz="0" w:space="0" w:color="auto"/>
            <w:left w:val="none" w:sz="0" w:space="0" w:color="auto"/>
            <w:bottom w:val="none" w:sz="0" w:space="0" w:color="auto"/>
            <w:right w:val="none" w:sz="0" w:space="0" w:color="auto"/>
          </w:divBdr>
        </w:div>
        <w:div w:id="1368918520">
          <w:marLeft w:val="0"/>
          <w:marRight w:val="0"/>
          <w:marTop w:val="0"/>
          <w:marBottom w:val="0"/>
          <w:divBdr>
            <w:top w:val="none" w:sz="0" w:space="0" w:color="auto"/>
            <w:left w:val="none" w:sz="0" w:space="0" w:color="auto"/>
            <w:bottom w:val="none" w:sz="0" w:space="0" w:color="auto"/>
            <w:right w:val="none" w:sz="0" w:space="0" w:color="auto"/>
          </w:divBdr>
        </w:div>
        <w:div w:id="2076316990">
          <w:marLeft w:val="0"/>
          <w:marRight w:val="0"/>
          <w:marTop w:val="0"/>
          <w:marBottom w:val="0"/>
          <w:divBdr>
            <w:top w:val="none" w:sz="0" w:space="0" w:color="auto"/>
            <w:left w:val="none" w:sz="0" w:space="0" w:color="auto"/>
            <w:bottom w:val="none" w:sz="0" w:space="0" w:color="auto"/>
            <w:right w:val="none" w:sz="0" w:space="0" w:color="auto"/>
          </w:divBdr>
        </w:div>
        <w:div w:id="1792437635">
          <w:marLeft w:val="0"/>
          <w:marRight w:val="0"/>
          <w:marTop w:val="0"/>
          <w:marBottom w:val="0"/>
          <w:divBdr>
            <w:top w:val="none" w:sz="0" w:space="0" w:color="auto"/>
            <w:left w:val="none" w:sz="0" w:space="0" w:color="auto"/>
            <w:bottom w:val="none" w:sz="0" w:space="0" w:color="auto"/>
            <w:right w:val="none" w:sz="0" w:space="0" w:color="auto"/>
          </w:divBdr>
        </w:div>
        <w:div w:id="1490712649">
          <w:marLeft w:val="0"/>
          <w:marRight w:val="0"/>
          <w:marTop w:val="0"/>
          <w:marBottom w:val="0"/>
          <w:divBdr>
            <w:top w:val="none" w:sz="0" w:space="0" w:color="auto"/>
            <w:left w:val="none" w:sz="0" w:space="0" w:color="auto"/>
            <w:bottom w:val="none" w:sz="0" w:space="0" w:color="auto"/>
            <w:right w:val="none" w:sz="0" w:space="0" w:color="auto"/>
          </w:divBdr>
        </w:div>
        <w:div w:id="1068989958">
          <w:marLeft w:val="0"/>
          <w:marRight w:val="0"/>
          <w:marTop w:val="0"/>
          <w:marBottom w:val="0"/>
          <w:divBdr>
            <w:top w:val="none" w:sz="0" w:space="0" w:color="auto"/>
            <w:left w:val="none" w:sz="0" w:space="0" w:color="auto"/>
            <w:bottom w:val="none" w:sz="0" w:space="0" w:color="auto"/>
            <w:right w:val="none" w:sz="0" w:space="0" w:color="auto"/>
          </w:divBdr>
        </w:div>
        <w:div w:id="1558708695">
          <w:marLeft w:val="0"/>
          <w:marRight w:val="0"/>
          <w:marTop w:val="0"/>
          <w:marBottom w:val="0"/>
          <w:divBdr>
            <w:top w:val="none" w:sz="0" w:space="0" w:color="auto"/>
            <w:left w:val="none" w:sz="0" w:space="0" w:color="auto"/>
            <w:bottom w:val="none" w:sz="0" w:space="0" w:color="auto"/>
            <w:right w:val="none" w:sz="0" w:space="0" w:color="auto"/>
          </w:divBdr>
        </w:div>
        <w:div w:id="639381353">
          <w:marLeft w:val="0"/>
          <w:marRight w:val="0"/>
          <w:marTop w:val="0"/>
          <w:marBottom w:val="0"/>
          <w:divBdr>
            <w:top w:val="none" w:sz="0" w:space="0" w:color="auto"/>
            <w:left w:val="none" w:sz="0" w:space="0" w:color="auto"/>
            <w:bottom w:val="none" w:sz="0" w:space="0" w:color="auto"/>
            <w:right w:val="none" w:sz="0" w:space="0" w:color="auto"/>
          </w:divBdr>
        </w:div>
        <w:div w:id="1517500294">
          <w:marLeft w:val="0"/>
          <w:marRight w:val="0"/>
          <w:marTop w:val="0"/>
          <w:marBottom w:val="0"/>
          <w:divBdr>
            <w:top w:val="none" w:sz="0" w:space="0" w:color="auto"/>
            <w:left w:val="none" w:sz="0" w:space="0" w:color="auto"/>
            <w:bottom w:val="none" w:sz="0" w:space="0" w:color="auto"/>
            <w:right w:val="none" w:sz="0" w:space="0" w:color="auto"/>
          </w:divBdr>
        </w:div>
        <w:div w:id="716317757">
          <w:marLeft w:val="0"/>
          <w:marRight w:val="0"/>
          <w:marTop w:val="0"/>
          <w:marBottom w:val="0"/>
          <w:divBdr>
            <w:top w:val="none" w:sz="0" w:space="0" w:color="auto"/>
            <w:left w:val="none" w:sz="0" w:space="0" w:color="auto"/>
            <w:bottom w:val="none" w:sz="0" w:space="0" w:color="auto"/>
            <w:right w:val="none" w:sz="0" w:space="0" w:color="auto"/>
          </w:divBdr>
        </w:div>
        <w:div w:id="1205214675">
          <w:marLeft w:val="0"/>
          <w:marRight w:val="0"/>
          <w:marTop w:val="0"/>
          <w:marBottom w:val="0"/>
          <w:divBdr>
            <w:top w:val="none" w:sz="0" w:space="0" w:color="auto"/>
            <w:left w:val="none" w:sz="0" w:space="0" w:color="auto"/>
            <w:bottom w:val="none" w:sz="0" w:space="0" w:color="auto"/>
            <w:right w:val="none" w:sz="0" w:space="0" w:color="auto"/>
          </w:divBdr>
        </w:div>
        <w:div w:id="797383514">
          <w:marLeft w:val="0"/>
          <w:marRight w:val="0"/>
          <w:marTop w:val="0"/>
          <w:marBottom w:val="0"/>
          <w:divBdr>
            <w:top w:val="none" w:sz="0" w:space="0" w:color="auto"/>
            <w:left w:val="none" w:sz="0" w:space="0" w:color="auto"/>
            <w:bottom w:val="none" w:sz="0" w:space="0" w:color="auto"/>
            <w:right w:val="none" w:sz="0" w:space="0" w:color="auto"/>
          </w:divBdr>
        </w:div>
        <w:div w:id="1410224628">
          <w:marLeft w:val="0"/>
          <w:marRight w:val="0"/>
          <w:marTop w:val="0"/>
          <w:marBottom w:val="0"/>
          <w:divBdr>
            <w:top w:val="none" w:sz="0" w:space="0" w:color="auto"/>
            <w:left w:val="none" w:sz="0" w:space="0" w:color="auto"/>
            <w:bottom w:val="none" w:sz="0" w:space="0" w:color="auto"/>
            <w:right w:val="none" w:sz="0" w:space="0" w:color="auto"/>
          </w:divBdr>
        </w:div>
        <w:div w:id="632366962">
          <w:marLeft w:val="0"/>
          <w:marRight w:val="0"/>
          <w:marTop w:val="0"/>
          <w:marBottom w:val="0"/>
          <w:divBdr>
            <w:top w:val="none" w:sz="0" w:space="0" w:color="auto"/>
            <w:left w:val="none" w:sz="0" w:space="0" w:color="auto"/>
            <w:bottom w:val="none" w:sz="0" w:space="0" w:color="auto"/>
            <w:right w:val="none" w:sz="0" w:space="0" w:color="auto"/>
          </w:divBdr>
        </w:div>
        <w:div w:id="1728452137">
          <w:marLeft w:val="0"/>
          <w:marRight w:val="0"/>
          <w:marTop w:val="0"/>
          <w:marBottom w:val="0"/>
          <w:divBdr>
            <w:top w:val="none" w:sz="0" w:space="0" w:color="auto"/>
            <w:left w:val="none" w:sz="0" w:space="0" w:color="auto"/>
            <w:bottom w:val="none" w:sz="0" w:space="0" w:color="auto"/>
            <w:right w:val="none" w:sz="0" w:space="0" w:color="auto"/>
          </w:divBdr>
        </w:div>
      </w:divsChild>
    </w:div>
    <w:div w:id="1119449621">
      <w:bodyDiv w:val="1"/>
      <w:marLeft w:val="0"/>
      <w:marRight w:val="0"/>
      <w:marTop w:val="0"/>
      <w:marBottom w:val="0"/>
      <w:divBdr>
        <w:top w:val="none" w:sz="0" w:space="0" w:color="auto"/>
        <w:left w:val="none" w:sz="0" w:space="0" w:color="auto"/>
        <w:bottom w:val="none" w:sz="0" w:space="0" w:color="auto"/>
        <w:right w:val="none" w:sz="0" w:space="0" w:color="auto"/>
      </w:divBdr>
    </w:div>
    <w:div w:id="1495030845">
      <w:bodyDiv w:val="1"/>
      <w:marLeft w:val="0"/>
      <w:marRight w:val="0"/>
      <w:marTop w:val="0"/>
      <w:marBottom w:val="0"/>
      <w:divBdr>
        <w:top w:val="none" w:sz="0" w:space="0" w:color="auto"/>
        <w:left w:val="none" w:sz="0" w:space="0" w:color="auto"/>
        <w:bottom w:val="none" w:sz="0" w:space="0" w:color="auto"/>
        <w:right w:val="none" w:sz="0" w:space="0" w:color="auto"/>
      </w:divBdr>
    </w:div>
    <w:div w:id="1775437212">
      <w:bodyDiv w:val="1"/>
      <w:marLeft w:val="0"/>
      <w:marRight w:val="0"/>
      <w:marTop w:val="0"/>
      <w:marBottom w:val="0"/>
      <w:divBdr>
        <w:top w:val="none" w:sz="0" w:space="0" w:color="auto"/>
        <w:left w:val="none" w:sz="0" w:space="0" w:color="auto"/>
        <w:bottom w:val="none" w:sz="0" w:space="0" w:color="auto"/>
        <w:right w:val="none" w:sz="0" w:space="0" w:color="auto"/>
      </w:divBdr>
    </w:div>
    <w:div w:id="1822233295">
      <w:bodyDiv w:val="1"/>
      <w:marLeft w:val="0"/>
      <w:marRight w:val="0"/>
      <w:marTop w:val="0"/>
      <w:marBottom w:val="0"/>
      <w:divBdr>
        <w:top w:val="none" w:sz="0" w:space="0" w:color="auto"/>
        <w:left w:val="none" w:sz="0" w:space="0" w:color="auto"/>
        <w:bottom w:val="none" w:sz="0" w:space="0" w:color="auto"/>
        <w:right w:val="none" w:sz="0" w:space="0" w:color="auto"/>
      </w:divBdr>
    </w:div>
    <w:div w:id="2036535885">
      <w:bodyDiv w:val="1"/>
      <w:marLeft w:val="0"/>
      <w:marRight w:val="0"/>
      <w:marTop w:val="0"/>
      <w:marBottom w:val="0"/>
      <w:divBdr>
        <w:top w:val="none" w:sz="0" w:space="0" w:color="auto"/>
        <w:left w:val="none" w:sz="0" w:space="0" w:color="auto"/>
        <w:bottom w:val="none" w:sz="0" w:space="0" w:color="auto"/>
        <w:right w:val="none" w:sz="0" w:space="0" w:color="auto"/>
      </w:divBdr>
    </w:div>
    <w:div w:id="2043046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yperlink" Target="https://circuitverse.org/simulator"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DBE118-A6AA-4174-A38C-625307DDA1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730</TotalTime>
  <Pages>6</Pages>
  <Words>785</Words>
  <Characters>4481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HITESH</dc:creator>
  <cp:keywords/>
  <dc:description/>
  <cp:lastModifiedBy>Mahesh Kumar</cp:lastModifiedBy>
  <cp:revision>139</cp:revision>
  <cp:lastPrinted>2022-02-10T17:51:00Z</cp:lastPrinted>
  <dcterms:created xsi:type="dcterms:W3CDTF">2022-01-13T15:04:00Z</dcterms:created>
  <dcterms:modified xsi:type="dcterms:W3CDTF">2022-02-10T18:01:00Z</dcterms:modified>
</cp:coreProperties>
</file>