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92815" w14:textId="3D7DA335" w:rsidR="00714C8A" w:rsidRPr="002462EC" w:rsidRDefault="002462EC" w:rsidP="00714C8A">
      <w:pPr>
        <w:pStyle w:val="Author"/>
        <w:spacing w:before="100" w:beforeAutospacing="1"/>
        <w:rPr>
          <w:b/>
          <w:bCs/>
          <w:sz w:val="28"/>
          <w:szCs w:val="28"/>
        </w:rPr>
        <w:sectPr w:rsidR="00714C8A" w:rsidRPr="002462EC" w:rsidSect="00FD2047">
          <w:pgSz w:w="12240" w:h="15840"/>
          <w:pgMar w:top="1008" w:right="936" w:bottom="1008" w:left="936" w:header="720" w:footer="720" w:gutter="0"/>
          <w:cols w:space="360"/>
          <w:docGrid w:linePitch="360"/>
        </w:sectPr>
      </w:pPr>
      <w:r w:rsidRPr="002462EC">
        <w:rPr>
          <w:b/>
          <w:bCs/>
          <w:color w:val="000000"/>
          <w:sz w:val="28"/>
          <w:szCs w:val="28"/>
        </w:rPr>
        <w:t>Machine Learning-Driven Approximate Computing for Energy-Efficient Image Blurring Using a 3×3 Mean Filter</w:t>
      </w:r>
    </w:p>
    <w:p w14:paraId="633E491E" w14:textId="0A4DB26A" w:rsidR="00714C8A" w:rsidRPr="00E61016" w:rsidRDefault="00714C8A" w:rsidP="00714C8A">
      <w:pPr>
        <w:pStyle w:val="Author"/>
        <w:spacing w:before="100" w:beforeAutospacing="1"/>
        <w:rPr>
          <w:i/>
          <w:sz w:val="18"/>
          <w:szCs w:val="18"/>
        </w:rPr>
      </w:pPr>
      <w:r>
        <w:rPr>
          <w:bCs/>
          <w:sz w:val="20"/>
        </w:rPr>
        <w:t>V S Hitesh</w:t>
      </w:r>
      <w:r w:rsidRPr="00E61016">
        <w:rPr>
          <w:sz w:val="18"/>
          <w:szCs w:val="18"/>
        </w:rPr>
        <w:br/>
        <w:t>School of Electrical Engineering</w:t>
      </w:r>
      <w:r w:rsidRPr="00E61016">
        <w:rPr>
          <w:i/>
          <w:sz w:val="18"/>
          <w:szCs w:val="18"/>
        </w:rPr>
        <w:t xml:space="preserve"> </w:t>
      </w:r>
      <w:r w:rsidRPr="00E61016">
        <w:rPr>
          <w:i/>
          <w:sz w:val="18"/>
          <w:szCs w:val="18"/>
        </w:rPr>
        <w:br/>
        <w:t>Vellore Institute of Technology Chennai</w:t>
      </w:r>
      <w:r w:rsidRPr="00E61016">
        <w:rPr>
          <w:sz w:val="18"/>
          <w:szCs w:val="18"/>
        </w:rPr>
        <w:br/>
      </w:r>
      <w:r w:rsidR="00740D10" w:rsidRPr="00740D10">
        <w:t>hitesh.vs2025@vitstudent.ac.in</w:t>
      </w:r>
    </w:p>
    <w:p w14:paraId="67880081" w14:textId="60F7C38F" w:rsidR="00714C8A" w:rsidRPr="00E61016" w:rsidRDefault="00714C8A" w:rsidP="00714C8A">
      <w:pPr>
        <w:pStyle w:val="Author"/>
        <w:spacing w:before="100" w:beforeAutospacing="1"/>
        <w:rPr>
          <w:sz w:val="18"/>
          <w:szCs w:val="18"/>
        </w:rPr>
      </w:pPr>
      <w:r>
        <w:rPr>
          <w:bCs/>
          <w:sz w:val="20"/>
        </w:rPr>
        <w:t>David Alappat</w:t>
      </w:r>
      <w:r w:rsidRPr="00E61016">
        <w:rPr>
          <w:sz w:val="18"/>
          <w:szCs w:val="18"/>
        </w:rPr>
        <w:br/>
        <w:t>School of Electrical Engineering</w:t>
      </w:r>
      <w:r w:rsidRPr="00E61016">
        <w:rPr>
          <w:i/>
          <w:sz w:val="18"/>
          <w:szCs w:val="18"/>
        </w:rPr>
        <w:t xml:space="preserve"> </w:t>
      </w:r>
      <w:r w:rsidRPr="00E61016">
        <w:rPr>
          <w:i/>
          <w:sz w:val="18"/>
          <w:szCs w:val="18"/>
        </w:rPr>
        <w:br/>
        <w:t>Vellore Institute of Technology Chennai</w:t>
      </w:r>
      <w:r w:rsidRPr="00E61016">
        <w:rPr>
          <w:sz w:val="18"/>
          <w:szCs w:val="18"/>
        </w:rPr>
        <w:br/>
      </w:r>
      <w:r w:rsidR="00740D10" w:rsidRPr="00740D10">
        <w:rPr>
          <w:sz w:val="18"/>
          <w:szCs w:val="18"/>
        </w:rPr>
        <w:t>david.alappat2025@vitstudent.ac.in</w:t>
      </w:r>
    </w:p>
    <w:p w14:paraId="67883153" w14:textId="77777777" w:rsidR="00714C8A" w:rsidRPr="00E61016" w:rsidRDefault="00714C8A" w:rsidP="00714C8A">
      <w:pPr>
        <w:pStyle w:val="Author"/>
        <w:spacing w:before="100" w:beforeAutospacing="1"/>
        <w:rPr>
          <w:sz w:val="18"/>
          <w:szCs w:val="18"/>
        </w:rPr>
      </w:pPr>
      <w:r>
        <w:rPr>
          <w:sz w:val="18"/>
          <w:szCs w:val="18"/>
        </w:rPr>
        <w:t>*</w:t>
      </w:r>
      <w:r w:rsidRPr="00E61016">
        <w:rPr>
          <w:sz w:val="18"/>
          <w:szCs w:val="18"/>
        </w:rPr>
        <w:t>Dr.O.V.Gnana Swathika</w:t>
      </w:r>
      <w:r w:rsidRPr="00E61016">
        <w:rPr>
          <w:sz w:val="18"/>
          <w:szCs w:val="18"/>
        </w:rPr>
        <w:br/>
        <w:t>Centre for Smart Grid Technologies</w:t>
      </w:r>
      <w:r w:rsidRPr="00E61016">
        <w:rPr>
          <w:i/>
          <w:sz w:val="18"/>
          <w:szCs w:val="18"/>
        </w:rPr>
        <w:t xml:space="preserve"> </w:t>
      </w:r>
      <w:r w:rsidRPr="00E61016">
        <w:rPr>
          <w:i/>
          <w:sz w:val="18"/>
          <w:szCs w:val="18"/>
        </w:rPr>
        <w:br/>
        <w:t>Vellore Institute of Technology Chennai</w:t>
      </w:r>
      <w:r w:rsidRPr="00E61016">
        <w:rPr>
          <w:sz w:val="18"/>
          <w:szCs w:val="18"/>
        </w:rPr>
        <w:br/>
      </w:r>
      <w:r>
        <w:rPr>
          <w:i/>
          <w:sz w:val="18"/>
          <w:szCs w:val="18"/>
        </w:rPr>
        <w:t>*</w:t>
      </w:r>
      <w:r w:rsidRPr="00E61016">
        <w:rPr>
          <w:i/>
          <w:sz w:val="18"/>
          <w:szCs w:val="18"/>
        </w:rPr>
        <w:t>gnanaswathika.ov@vit.ac.in</w:t>
      </w:r>
    </w:p>
    <w:p w14:paraId="27BC4E1A" w14:textId="77777777" w:rsidR="00714C8A" w:rsidRDefault="00714C8A" w:rsidP="00714C8A">
      <w:pPr>
        <w:spacing w:after="60" w:line="240" w:lineRule="auto"/>
        <w:rPr>
          <w:rFonts w:cs="Times New Roman"/>
          <w:b/>
          <w:bCs/>
          <w:sz w:val="32"/>
          <w:szCs w:val="32"/>
        </w:rPr>
        <w:sectPr w:rsidR="00714C8A" w:rsidSect="00714C8A">
          <w:type w:val="continuous"/>
          <w:pgSz w:w="12240" w:h="15840"/>
          <w:pgMar w:top="1008" w:right="936" w:bottom="1008" w:left="936" w:header="720" w:footer="720" w:gutter="0"/>
          <w:cols w:num="3" w:space="709"/>
          <w:docGrid w:linePitch="360"/>
        </w:sectPr>
      </w:pPr>
    </w:p>
    <w:p w14:paraId="4BE943E1" w14:textId="77777777" w:rsidR="00B40AA3" w:rsidRDefault="00B40AA3" w:rsidP="000C7907">
      <w:pPr>
        <w:spacing w:after="0" w:line="240" w:lineRule="auto"/>
        <w:jc w:val="both"/>
        <w:rPr>
          <w:rFonts w:eastAsia="SimSun" w:cs="Times New Roman"/>
          <w:b/>
          <w:bCs/>
          <w:kern w:val="0"/>
          <w:sz w:val="20"/>
          <w:szCs w:val="20"/>
          <w:lang w:bidi="ar-SA"/>
          <w14:ligatures w14:val="none"/>
        </w:rPr>
        <w:sectPr w:rsidR="00B40AA3" w:rsidSect="001073DF">
          <w:type w:val="continuous"/>
          <w:pgSz w:w="12240" w:h="15840"/>
          <w:pgMar w:top="1008" w:right="936" w:bottom="1008" w:left="936" w:header="720" w:footer="720" w:gutter="0"/>
          <w:cols w:space="360"/>
          <w:docGrid w:linePitch="360"/>
        </w:sectPr>
      </w:pPr>
    </w:p>
    <w:p w14:paraId="7E4132DB" w14:textId="7691CD9E" w:rsidR="00F73FDA" w:rsidRPr="000C7907" w:rsidRDefault="00F73FDA" w:rsidP="000C7907">
      <w:pPr>
        <w:spacing w:after="0" w:line="240" w:lineRule="auto"/>
        <w:jc w:val="both"/>
        <w:rPr>
          <w:rFonts w:eastAsia="SimSun" w:cs="Times New Roman"/>
          <w:b/>
          <w:bCs/>
          <w:kern w:val="0"/>
          <w:sz w:val="20"/>
          <w:szCs w:val="20"/>
          <w:lang w:bidi="ar-SA"/>
          <w14:ligatures w14:val="none"/>
        </w:rPr>
      </w:pPr>
      <w:r w:rsidRPr="000C7907">
        <w:rPr>
          <w:rFonts w:eastAsia="SimSun" w:cs="Times New Roman"/>
          <w:b/>
          <w:bCs/>
          <w:kern w:val="0"/>
          <w:sz w:val="20"/>
          <w:szCs w:val="20"/>
          <w:lang w:bidi="ar-SA"/>
          <w14:ligatures w14:val="none"/>
        </w:rPr>
        <w:t>Abstract:</w:t>
      </w:r>
    </w:p>
    <w:p w14:paraId="6BAC8B48" w14:textId="3227A7D4" w:rsidR="000C7907" w:rsidRPr="000C7907" w:rsidRDefault="00110B99" w:rsidP="000C7907">
      <w:pPr>
        <w:spacing w:after="0" w:line="240" w:lineRule="auto"/>
        <w:jc w:val="both"/>
        <w:rPr>
          <w:rFonts w:eastAsia="SimSun" w:cs="Times New Roman"/>
          <w:b/>
          <w:bCs/>
          <w:kern w:val="0"/>
          <w:sz w:val="20"/>
          <w:szCs w:val="20"/>
          <w:lang w:bidi="ar-SA"/>
          <w14:ligatures w14:val="none"/>
        </w:rPr>
      </w:pPr>
      <w:r w:rsidRPr="000C7907">
        <w:rPr>
          <w:rFonts w:eastAsia="SimSun" w:cs="Times New Roman"/>
          <w:b/>
          <w:bCs/>
          <w:kern w:val="0"/>
          <w:sz w:val="20"/>
          <w:szCs w:val="20"/>
          <w:lang w:bidi="ar-SA"/>
          <w14:ligatures w14:val="none"/>
        </w:rPr>
        <w:t>This study examines the deployment of a Machine Learning (ML) framework intended to replicate an Approximate Adder architecture inside a 3x3 Mean Filter for image blurring. The research shows a substantial theoretical drop in the power-delay product (PDP) by computationally modeling a reduction in arithmetic precision inside the least significant bits (LSBs). To assess the effectiveness of an ML-driven blurring algorithm, we incorporate a particular approximate logic from the literature. The simulation results show a 40% decrease in switching activity while maintaining a Peak Signal-to-Noise Ratio (PSNR) that is still under the limit of human perception.</w:t>
      </w:r>
    </w:p>
    <w:p w14:paraId="7E782D37" w14:textId="4F4707AE" w:rsidR="00AC265F" w:rsidRDefault="0096397B" w:rsidP="000C7907">
      <w:pPr>
        <w:spacing w:after="0" w:line="240" w:lineRule="auto"/>
        <w:jc w:val="both"/>
        <w:rPr>
          <w:rFonts w:eastAsia="SimSun" w:cs="Times New Roman"/>
          <w:b/>
          <w:bCs/>
          <w:i/>
          <w:kern w:val="0"/>
          <w:szCs w:val="18"/>
          <w:lang w:bidi="ar-SA"/>
          <w14:ligatures w14:val="none"/>
        </w:rPr>
      </w:pPr>
      <w:r w:rsidRPr="000C7907">
        <w:rPr>
          <w:rFonts w:eastAsia="SimSun" w:cs="Times New Roman"/>
          <w:b/>
          <w:bCs/>
          <w:i/>
          <w:kern w:val="0"/>
          <w:szCs w:val="18"/>
          <w:lang w:bidi="ar-SA"/>
          <w14:ligatures w14:val="none"/>
        </w:rPr>
        <w:t>Keywords</w:t>
      </w:r>
      <w:r w:rsidR="000C7907">
        <w:rPr>
          <w:rFonts w:eastAsia="SimSun" w:cs="Times New Roman"/>
          <w:b/>
          <w:bCs/>
          <w:i/>
          <w:kern w:val="0"/>
          <w:szCs w:val="18"/>
          <w:lang w:bidi="ar-SA"/>
          <w14:ligatures w14:val="none"/>
        </w:rPr>
        <w:t>-</w:t>
      </w:r>
      <w:r w:rsidR="00AC265F" w:rsidRPr="000C7907">
        <w:rPr>
          <w:rFonts w:eastAsia="SimSun" w:cs="Times New Roman"/>
          <w:b/>
          <w:bCs/>
          <w:i/>
          <w:kern w:val="0"/>
          <w:szCs w:val="18"/>
          <w:lang w:bidi="ar-SA"/>
          <w14:ligatures w14:val="none"/>
        </w:rPr>
        <w:t>Approximate Computing, VLSI Design, Image Blurring, Mean Filter, Power-Delay Product (PDP), Error-Resilient Systems, PSNR Analysis</w:t>
      </w:r>
    </w:p>
    <w:p w14:paraId="407038D3" w14:textId="77777777" w:rsidR="000C7907" w:rsidRPr="000C7907" w:rsidRDefault="000C7907" w:rsidP="000C7907">
      <w:pPr>
        <w:spacing w:after="0" w:line="240" w:lineRule="auto"/>
        <w:jc w:val="both"/>
        <w:rPr>
          <w:rFonts w:eastAsia="SimSun" w:cs="Times New Roman"/>
          <w:b/>
          <w:bCs/>
          <w:kern w:val="0"/>
          <w:sz w:val="20"/>
          <w:szCs w:val="20"/>
          <w:lang w:bidi="ar-SA"/>
          <w14:ligatures w14:val="none"/>
        </w:rPr>
      </w:pPr>
    </w:p>
    <w:p w14:paraId="29A9670B" w14:textId="464443EB" w:rsidR="0096397B" w:rsidRPr="00EF40D0" w:rsidRDefault="00EF40D0" w:rsidP="00EF40D0">
      <w:pPr>
        <w:pStyle w:val="Heading1"/>
        <w:tabs>
          <w:tab w:val="left" w:pos="216"/>
          <w:tab w:val="num" w:pos="576"/>
        </w:tabs>
        <w:spacing w:before="160" w:line="240" w:lineRule="auto"/>
        <w:jc w:val="center"/>
        <w:rPr>
          <w:rFonts w:ascii="Times New Roman" w:eastAsia="SimSun" w:hAnsi="Times New Roman" w:cs="Times New Roman"/>
          <w:smallCaps/>
          <w:noProof/>
          <w:color w:val="auto"/>
          <w:kern w:val="0"/>
          <w:sz w:val="20"/>
          <w:szCs w:val="20"/>
          <w:lang w:bidi="ar-SA"/>
          <w14:ligatures w14:val="none"/>
        </w:rPr>
      </w:pPr>
      <w:r>
        <w:rPr>
          <w:rFonts w:ascii="Times New Roman" w:eastAsia="SimSun" w:hAnsi="Times New Roman" w:cs="Times New Roman"/>
          <w:smallCaps/>
          <w:noProof/>
          <w:color w:val="auto"/>
          <w:kern w:val="0"/>
          <w:sz w:val="20"/>
          <w:szCs w:val="20"/>
          <w:lang w:bidi="ar-SA"/>
          <w14:ligatures w14:val="none"/>
        </w:rPr>
        <w:t>I</w:t>
      </w:r>
      <w:r w:rsidR="00B42ED0" w:rsidRPr="00EF40D0">
        <w:rPr>
          <w:rFonts w:ascii="Times New Roman" w:eastAsia="SimSun" w:hAnsi="Times New Roman" w:cs="Times New Roman"/>
          <w:smallCaps/>
          <w:noProof/>
          <w:color w:val="auto"/>
          <w:kern w:val="0"/>
          <w:sz w:val="20"/>
          <w:szCs w:val="20"/>
          <w:lang w:bidi="ar-SA"/>
          <w14:ligatures w14:val="none"/>
        </w:rPr>
        <w:t>.</w:t>
      </w:r>
      <w:r w:rsidR="0096397B" w:rsidRPr="00EF40D0">
        <w:rPr>
          <w:rFonts w:ascii="Times New Roman" w:eastAsia="SimSun" w:hAnsi="Times New Roman" w:cs="Times New Roman"/>
          <w:smallCaps/>
          <w:noProof/>
          <w:color w:val="auto"/>
          <w:kern w:val="0"/>
          <w:sz w:val="20"/>
          <w:szCs w:val="20"/>
          <w:lang w:bidi="ar-SA"/>
          <w14:ligatures w14:val="none"/>
        </w:rPr>
        <w:t>Introduction</w:t>
      </w:r>
    </w:p>
    <w:p w14:paraId="235540F4" w14:textId="77777777" w:rsidR="00663568" w:rsidRDefault="00663568" w:rsidP="00110B99">
      <w:pPr>
        <w:spacing w:after="60" w:line="240" w:lineRule="auto"/>
        <w:ind w:firstLine="259"/>
        <w:jc w:val="both"/>
        <w:rPr>
          <w:rFonts w:cs="Times New Roman"/>
          <w:sz w:val="22"/>
          <w:szCs w:val="22"/>
        </w:rPr>
      </w:pPr>
      <w:r w:rsidRPr="00663568">
        <w:rPr>
          <w:rFonts w:cs="Times New Roman"/>
          <w:sz w:val="22"/>
          <w:szCs w:val="22"/>
        </w:rPr>
        <w:t xml:space="preserve">Due to the quick spread of mobile multimedia devices with limited battery life, there is now an urgent need for energy-efficient digital signal processing (DSP) systems. The Ripple Carry Adder (RCA) is one example of the precise arithmetic units that DSP systems have historically relied upon. Although the RCA is functionally accurate, it suffers from a high carry-propagation delay, in which the overall processing time increases linearly with the bit width. The computational cost is enormous when considered in the context of current image processing techniques. </w:t>
      </w:r>
    </w:p>
    <w:p w14:paraId="3B6C16FE" w14:textId="26FE2D4E" w:rsidR="00663568" w:rsidRDefault="00663568" w:rsidP="00110B99">
      <w:pPr>
        <w:spacing w:after="60" w:line="240" w:lineRule="auto"/>
        <w:ind w:firstLine="259"/>
        <w:jc w:val="both"/>
        <w:rPr>
          <w:rFonts w:cs="Times New Roman"/>
          <w:sz w:val="22"/>
          <w:szCs w:val="22"/>
        </w:rPr>
      </w:pPr>
      <w:r w:rsidRPr="00663568">
        <w:rPr>
          <w:rFonts w:cs="Times New Roman"/>
          <w:sz w:val="22"/>
          <w:szCs w:val="22"/>
        </w:rPr>
        <w:t xml:space="preserve">The volume of additions needed every second to process high-resolution pictures is enormous, and conventional, precise logic has difficulty managing this load without using a lot of electricity and generating a lot of heat. This energy requirement is just not possible for many mobile platforms. In error-resilient areas, approximate computing has become a strategic alternative for overcoming these hardware limitations. 100% mathematical accuracy is not always necessary for generating excellent visual outputs since human visual perception is inherently robust and naturally disregards small changes in pixel intensity. Designers can achieve significant reductions in simulated power dissipation and silicon area by strategically simplifying the logic </w:t>
      </w:r>
      <w:proofErr w:type="gramStart"/>
      <w:r w:rsidRPr="00663568">
        <w:rPr>
          <w:rFonts w:cs="Times New Roman"/>
          <w:sz w:val="22"/>
          <w:szCs w:val="22"/>
        </w:rPr>
        <w:t xml:space="preserve">of </w:t>
      </w:r>
      <w:r w:rsidR="00B40AA3">
        <w:rPr>
          <w:rFonts w:cs="Times New Roman"/>
          <w:sz w:val="22"/>
          <w:szCs w:val="22"/>
        </w:rPr>
        <w:t xml:space="preserve"> </w:t>
      </w:r>
      <w:r w:rsidRPr="00663568">
        <w:rPr>
          <w:rFonts w:cs="Times New Roman"/>
          <w:sz w:val="22"/>
          <w:szCs w:val="22"/>
        </w:rPr>
        <w:t>adders</w:t>
      </w:r>
      <w:proofErr w:type="gramEnd"/>
      <w:r w:rsidRPr="00663568">
        <w:rPr>
          <w:rFonts w:cs="Times New Roman"/>
          <w:sz w:val="22"/>
          <w:szCs w:val="22"/>
        </w:rPr>
        <w:t xml:space="preserve">, especially by approximating the least significant bits (LSBs). </w:t>
      </w:r>
    </w:p>
    <w:p w14:paraId="46844A65" w14:textId="35BA5ED1" w:rsidR="00D85441" w:rsidRDefault="00663568" w:rsidP="00A0077E">
      <w:pPr>
        <w:spacing w:after="60" w:line="240" w:lineRule="auto"/>
        <w:ind w:firstLine="259"/>
        <w:jc w:val="both"/>
        <w:rPr>
          <w:rFonts w:cs="Times New Roman"/>
          <w:sz w:val="22"/>
          <w:szCs w:val="22"/>
        </w:rPr>
      </w:pPr>
      <w:r w:rsidRPr="00663568">
        <w:rPr>
          <w:rFonts w:cs="Times New Roman"/>
          <w:sz w:val="22"/>
          <w:szCs w:val="22"/>
        </w:rPr>
        <w:t xml:space="preserve">The primary goal of this research is to improve the Mean Filter, which is a key part of image enhancement and noise reduction. </w:t>
      </w:r>
      <w:r w:rsidR="00C3238F">
        <w:rPr>
          <w:rFonts w:cs="Times New Roman"/>
          <w:sz w:val="22"/>
          <w:szCs w:val="22"/>
        </w:rPr>
        <w:t>The</w:t>
      </w:r>
      <w:r w:rsidRPr="00663568">
        <w:rPr>
          <w:rFonts w:cs="Times New Roman"/>
          <w:sz w:val="22"/>
          <w:szCs w:val="22"/>
        </w:rPr>
        <w:t xml:space="preserve"> Machine Learning (ML) framework in </w:t>
      </w:r>
      <w:r w:rsidR="00C3238F">
        <w:rPr>
          <w:rFonts w:cs="Times New Roman"/>
          <w:sz w:val="22"/>
          <w:szCs w:val="22"/>
        </w:rPr>
        <w:t>this</w:t>
      </w:r>
      <w:r w:rsidRPr="00663568">
        <w:rPr>
          <w:rFonts w:cs="Times New Roman"/>
          <w:sz w:val="22"/>
          <w:szCs w:val="22"/>
        </w:rPr>
        <w:t xml:space="preserve"> study to replicate a close adder architecture that is meant to make real-time image blurring easier. This study shows how gate-level approximations can be successfully modeled to satisfy the stringent energy requirements of contemporary image processing systems by moving the emphasis from "good enough" computing to absolute accuracy.</w:t>
      </w:r>
    </w:p>
    <w:p w14:paraId="0C64CFE7" w14:textId="69B960FF" w:rsidR="005E4365" w:rsidRPr="00EF40D0" w:rsidRDefault="00EF40D0" w:rsidP="00EF40D0">
      <w:pPr>
        <w:pStyle w:val="Heading1"/>
        <w:tabs>
          <w:tab w:val="left" w:pos="216"/>
          <w:tab w:val="num" w:pos="576"/>
        </w:tabs>
        <w:spacing w:before="160" w:line="240" w:lineRule="auto"/>
        <w:jc w:val="center"/>
        <w:rPr>
          <w:rFonts w:ascii="Times New Roman" w:eastAsia="SimSun" w:hAnsi="Times New Roman" w:cs="Times New Roman"/>
          <w:smallCaps/>
          <w:noProof/>
          <w:color w:val="auto"/>
          <w:kern w:val="0"/>
          <w:sz w:val="20"/>
          <w:szCs w:val="20"/>
          <w:lang w:bidi="ar-SA"/>
          <w14:ligatures w14:val="none"/>
        </w:rPr>
      </w:pPr>
      <w:r>
        <w:rPr>
          <w:rFonts w:ascii="Times New Roman" w:eastAsia="SimSun" w:hAnsi="Times New Roman" w:cs="Times New Roman"/>
          <w:smallCaps/>
          <w:noProof/>
          <w:color w:val="auto"/>
          <w:kern w:val="0"/>
          <w:sz w:val="20"/>
          <w:szCs w:val="20"/>
          <w:lang w:bidi="ar-SA"/>
          <w14:ligatures w14:val="none"/>
        </w:rPr>
        <w:t>II</w:t>
      </w:r>
      <w:r w:rsidR="00B42ED0" w:rsidRPr="00EF40D0">
        <w:rPr>
          <w:rFonts w:ascii="Times New Roman" w:eastAsia="SimSun" w:hAnsi="Times New Roman" w:cs="Times New Roman"/>
          <w:smallCaps/>
          <w:noProof/>
          <w:color w:val="auto"/>
          <w:kern w:val="0"/>
          <w:sz w:val="20"/>
          <w:szCs w:val="20"/>
          <w:lang w:bidi="ar-SA"/>
          <w14:ligatures w14:val="none"/>
        </w:rPr>
        <w:t>.</w:t>
      </w:r>
      <w:r w:rsidR="005E4365" w:rsidRPr="00EF40D0">
        <w:rPr>
          <w:rFonts w:ascii="Times New Roman" w:eastAsia="SimSun" w:hAnsi="Times New Roman" w:cs="Times New Roman"/>
          <w:smallCaps/>
          <w:noProof/>
          <w:color w:val="auto"/>
          <w:kern w:val="0"/>
          <w:sz w:val="20"/>
          <w:szCs w:val="20"/>
          <w:lang w:bidi="ar-SA"/>
          <w14:ligatures w14:val="none"/>
        </w:rPr>
        <w:t>Methodology</w:t>
      </w:r>
    </w:p>
    <w:p w14:paraId="526EF0AE" w14:textId="3D4861AF" w:rsidR="00AF617E" w:rsidRDefault="004135DD" w:rsidP="005E4365">
      <w:pPr>
        <w:spacing w:after="60" w:line="240" w:lineRule="auto"/>
        <w:ind w:firstLine="259"/>
        <w:jc w:val="both"/>
        <w:rPr>
          <w:rFonts w:cs="Times New Roman"/>
          <w:sz w:val="22"/>
          <w:szCs w:val="22"/>
        </w:rPr>
      </w:pPr>
      <w:r w:rsidRPr="004135DD">
        <w:rPr>
          <w:rFonts w:cs="Times New Roman"/>
          <w:sz w:val="22"/>
          <w:szCs w:val="22"/>
        </w:rPr>
        <w:t xml:space="preserve">The deliberate incorporation of software-modeled approximate arithmetic units into a high-level spatial domain image processing filter is the focus of this study. In power-constrained contexts, the goal is to assess the trade-off between computational accuracy and software-modeled hardware efficiency. </w:t>
      </w:r>
      <w:r w:rsidR="00C76C0A">
        <w:rPr>
          <w:rFonts w:cs="Times New Roman"/>
          <w:sz w:val="22"/>
          <w:szCs w:val="22"/>
        </w:rPr>
        <w:t>A detailed flow chart is provided in Figure 1.</w:t>
      </w:r>
      <w:r w:rsidR="001C03BF">
        <w:rPr>
          <w:rFonts w:cs="Times New Roman"/>
          <w:sz w:val="22"/>
          <w:szCs w:val="22"/>
        </w:rPr>
        <w:t xml:space="preserve"> We have used the ETA-1 carry variant approximation logic to the 3*3 mean</w:t>
      </w:r>
      <w:r w:rsidR="00415A63">
        <w:rPr>
          <w:rFonts w:cs="Times New Roman"/>
          <w:sz w:val="22"/>
          <w:szCs w:val="22"/>
        </w:rPr>
        <w:t xml:space="preserve"> image </w:t>
      </w:r>
      <w:r w:rsidR="001C03BF">
        <w:rPr>
          <w:rFonts w:cs="Times New Roman"/>
          <w:sz w:val="22"/>
          <w:szCs w:val="22"/>
        </w:rPr>
        <w:t xml:space="preserve">filter. </w:t>
      </w:r>
      <w:r w:rsidR="00415A63">
        <w:rPr>
          <w:rFonts w:cs="Times New Roman"/>
          <w:sz w:val="22"/>
          <w:szCs w:val="22"/>
        </w:rPr>
        <w:t>The link given below provide an interactive UI interface to</w:t>
      </w:r>
      <w:r w:rsidR="001C03BF">
        <w:rPr>
          <w:rFonts w:cs="Times New Roman"/>
          <w:sz w:val="22"/>
          <w:szCs w:val="22"/>
        </w:rPr>
        <w:t xml:space="preserve"> demonstrate the logic of approximation we used in the mean filter.</w:t>
      </w:r>
    </w:p>
    <w:p w14:paraId="47BE742F" w14:textId="1DD011F5" w:rsidR="001311D3" w:rsidRDefault="001311D3" w:rsidP="005E4365">
      <w:pPr>
        <w:spacing w:after="60" w:line="240" w:lineRule="auto"/>
        <w:ind w:firstLine="259"/>
        <w:jc w:val="both"/>
        <w:rPr>
          <w:rFonts w:cs="Times New Roman"/>
          <w:sz w:val="22"/>
          <w:szCs w:val="22"/>
        </w:rPr>
      </w:pPr>
      <w:r w:rsidRPr="001311D3">
        <w:rPr>
          <w:rFonts w:cs="Times New Roman"/>
          <w:sz w:val="22"/>
          <w:szCs w:val="22"/>
        </w:rPr>
        <w:t>https://github.com/Hitesh070/My-Projects/blob/main/approximate_adder_ui.html</w:t>
      </w:r>
    </w:p>
    <w:p w14:paraId="78C903A9" w14:textId="1B2A8527" w:rsidR="00415A63" w:rsidRPr="00EF40D0" w:rsidRDefault="00EF40D0" w:rsidP="00EF40D0">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lang w:bidi="ar-SA"/>
          <w14:ligatures w14:val="none"/>
        </w:rPr>
      </w:pPr>
      <w:r>
        <w:rPr>
          <w:rFonts w:ascii="Times New Roman" w:eastAsia="SimSun" w:hAnsi="Times New Roman" w:cs="Times New Roman"/>
          <w:i/>
          <w:iCs/>
          <w:noProof/>
          <w:color w:val="auto"/>
          <w:kern w:val="0"/>
          <w:sz w:val="20"/>
          <w:szCs w:val="20"/>
          <w:lang w:bidi="ar-SA"/>
          <w14:ligatures w14:val="none"/>
        </w:rPr>
        <w:t>A.</w:t>
      </w:r>
      <w:r w:rsidR="00FD2047" w:rsidRPr="00EF40D0">
        <w:rPr>
          <w:rFonts w:ascii="Times New Roman" w:eastAsia="SimSun" w:hAnsi="Times New Roman" w:cs="Times New Roman"/>
          <w:i/>
          <w:iCs/>
          <w:noProof/>
          <w:color w:val="auto"/>
          <w:kern w:val="0"/>
          <w:sz w:val="20"/>
          <w:szCs w:val="20"/>
          <w:lang w:bidi="ar-SA"/>
          <w14:ligatures w14:val="none"/>
        </w:rPr>
        <w:t xml:space="preserve"> Simulated Hybrid Adder Architecture</w:t>
      </w:r>
    </w:p>
    <w:p w14:paraId="1590D428" w14:textId="77777777" w:rsidR="00FD2047" w:rsidRDefault="00FD2047" w:rsidP="00FD2047">
      <w:pPr>
        <w:spacing w:after="60" w:line="240" w:lineRule="auto"/>
        <w:ind w:firstLine="259"/>
        <w:jc w:val="both"/>
        <w:rPr>
          <w:rFonts w:cs="Times New Roman"/>
          <w:sz w:val="22"/>
          <w:szCs w:val="22"/>
        </w:rPr>
      </w:pPr>
      <w:r>
        <w:rPr>
          <w:rFonts w:cs="Times New Roman"/>
          <w:sz w:val="22"/>
          <w:szCs w:val="22"/>
        </w:rPr>
        <w:t xml:space="preserve">After employing </w:t>
      </w:r>
      <w:r w:rsidRPr="004135DD">
        <w:rPr>
          <w:rFonts w:cs="Times New Roman"/>
          <w:sz w:val="22"/>
          <w:szCs w:val="22"/>
        </w:rPr>
        <w:t xml:space="preserve">Machine Learning (ML) methodology in </w:t>
      </w:r>
      <w:r>
        <w:rPr>
          <w:rFonts w:cs="Times New Roman"/>
          <w:sz w:val="22"/>
          <w:szCs w:val="22"/>
        </w:rPr>
        <w:t>this</w:t>
      </w:r>
      <w:r w:rsidRPr="004135DD">
        <w:rPr>
          <w:rFonts w:cs="Times New Roman"/>
          <w:sz w:val="22"/>
          <w:szCs w:val="22"/>
        </w:rPr>
        <w:t xml:space="preserve"> study to simulate a 16-bit hybrid Approximate Adder (</w:t>
      </w:r>
      <w:proofErr w:type="spellStart"/>
      <w:r w:rsidRPr="004135DD">
        <w:rPr>
          <w:rFonts w:cs="Times New Roman"/>
          <w:sz w:val="22"/>
          <w:szCs w:val="22"/>
        </w:rPr>
        <w:t>AxA</w:t>
      </w:r>
      <w:proofErr w:type="spellEnd"/>
      <w:r w:rsidRPr="004135DD">
        <w:rPr>
          <w:rFonts w:cs="Times New Roman"/>
          <w:sz w:val="22"/>
          <w:szCs w:val="22"/>
        </w:rPr>
        <w:t xml:space="preserve">). The architecture is divided into two separate simulated functional regions </w:t>
      </w:r>
      <w:proofErr w:type="gramStart"/>
      <w:r w:rsidRPr="004135DD">
        <w:rPr>
          <w:rFonts w:cs="Times New Roman"/>
          <w:sz w:val="22"/>
          <w:szCs w:val="22"/>
        </w:rPr>
        <w:t>in order to</w:t>
      </w:r>
      <w:proofErr w:type="gramEnd"/>
      <w:r w:rsidRPr="004135DD">
        <w:rPr>
          <w:rFonts w:cs="Times New Roman"/>
          <w:sz w:val="22"/>
          <w:szCs w:val="22"/>
        </w:rPr>
        <w:t xml:space="preserve"> maximize error resilience and performance measures. The most important bits are represented using a conventional, accurate adder design in the MSB component (8-bit accurate). This maintains the image's high-order brightness information and structural integrity, avoiding the significant visual deterioration that happens when MSBs are compromised. </w:t>
      </w:r>
    </w:p>
    <w:p w14:paraId="546B8F85" w14:textId="77777777" w:rsidR="00A0077E" w:rsidRDefault="00FD2047" w:rsidP="00A0077E">
      <w:pPr>
        <w:spacing w:after="60" w:line="240" w:lineRule="auto"/>
        <w:ind w:firstLine="259"/>
        <w:jc w:val="both"/>
        <w:rPr>
          <w:rFonts w:cs="Times New Roman"/>
          <w:sz w:val="22"/>
          <w:szCs w:val="22"/>
        </w:rPr>
      </w:pPr>
      <w:r w:rsidRPr="00C57498">
        <w:rPr>
          <w:rFonts w:cs="Times New Roman"/>
          <w:sz w:val="22"/>
          <w:szCs w:val="22"/>
        </w:rPr>
        <w:t xml:space="preserve">LSB Component (8-bit approximation): The lower-order bits are modeled using a basic approximate logic block that is intended to reduce the length of the carry-propagation chain. The architecture models a </w:t>
      </w:r>
      <w:proofErr w:type="gramStart"/>
      <w:r w:rsidRPr="00C57498">
        <w:rPr>
          <w:rFonts w:cs="Times New Roman"/>
          <w:sz w:val="22"/>
          <w:szCs w:val="22"/>
        </w:rPr>
        <w:t xml:space="preserve">considerable </w:t>
      </w:r>
      <w:r w:rsidR="00A0077E">
        <w:rPr>
          <w:rFonts w:cs="Times New Roman"/>
          <w:sz w:val="22"/>
          <w:szCs w:val="22"/>
        </w:rPr>
        <w:t xml:space="preserve"> </w:t>
      </w:r>
      <w:r w:rsidR="00A0077E" w:rsidRPr="00C57498">
        <w:rPr>
          <w:rFonts w:cs="Times New Roman"/>
          <w:sz w:val="22"/>
          <w:szCs w:val="22"/>
        </w:rPr>
        <w:t>reduction</w:t>
      </w:r>
      <w:proofErr w:type="gramEnd"/>
      <w:r w:rsidR="00A0077E" w:rsidRPr="00C57498">
        <w:rPr>
          <w:rFonts w:cs="Times New Roman"/>
          <w:sz w:val="22"/>
          <w:szCs w:val="22"/>
        </w:rPr>
        <w:t xml:space="preserve"> in switching activity by substituting intricate full adder (FA) stages with simpler logic blocks.</w:t>
      </w:r>
      <w:r w:rsidR="00A0077E" w:rsidRPr="00B42ED0">
        <w:rPr>
          <w:noProof/>
        </w:rPr>
        <w:t xml:space="preserve"> </w:t>
      </w:r>
    </w:p>
    <w:p w14:paraId="4EDDE85A" w14:textId="77777777" w:rsidR="00B40AA3" w:rsidRDefault="00B40AA3" w:rsidP="00A0077E">
      <w:pPr>
        <w:spacing w:after="60" w:line="240" w:lineRule="auto"/>
        <w:jc w:val="both"/>
        <w:rPr>
          <w:rFonts w:cs="Times New Roman"/>
          <w:sz w:val="22"/>
          <w:szCs w:val="22"/>
        </w:rPr>
        <w:sectPr w:rsidR="00B40AA3" w:rsidSect="00B40AA3">
          <w:type w:val="continuous"/>
          <w:pgSz w:w="12240" w:h="15840"/>
          <w:pgMar w:top="1008" w:right="936" w:bottom="1008" w:left="936" w:header="720" w:footer="720" w:gutter="0"/>
          <w:cols w:num="2" w:space="709"/>
          <w:docGrid w:linePitch="360"/>
        </w:sectPr>
      </w:pPr>
    </w:p>
    <w:p w14:paraId="7027BAA6" w14:textId="3D6DBB61" w:rsidR="00FD2047" w:rsidRDefault="00FD2047" w:rsidP="00A0077E">
      <w:pPr>
        <w:spacing w:after="60" w:line="240" w:lineRule="auto"/>
        <w:jc w:val="both"/>
        <w:rPr>
          <w:rFonts w:cs="Times New Roman"/>
          <w:sz w:val="22"/>
          <w:szCs w:val="22"/>
        </w:rPr>
      </w:pPr>
    </w:p>
    <w:p w14:paraId="5EA7A4EB" w14:textId="14CD4F60" w:rsidR="001073DF" w:rsidRDefault="001073DF" w:rsidP="00FD2047">
      <w:pPr>
        <w:spacing w:after="60" w:line="240" w:lineRule="auto"/>
        <w:ind w:firstLine="259"/>
        <w:jc w:val="both"/>
        <w:rPr>
          <w:rFonts w:cs="Times New Roman"/>
          <w:sz w:val="22"/>
          <w:szCs w:val="22"/>
        </w:rPr>
      </w:pPr>
      <w:r>
        <w:rPr>
          <w:rFonts w:cs="Times New Roman"/>
          <w:noProof/>
          <w:sz w:val="22"/>
          <w:szCs w:val="22"/>
        </w:rPr>
        <w:drawing>
          <wp:anchor distT="0" distB="0" distL="114300" distR="114300" simplePos="0" relativeHeight="251658240" behindDoc="0" locked="0" layoutInCell="1" allowOverlap="1" wp14:anchorId="663CAC88" wp14:editId="4CE2B958">
            <wp:simplePos x="0" y="0"/>
            <wp:positionH relativeFrom="column">
              <wp:posOffset>1288455</wp:posOffset>
            </wp:positionH>
            <wp:positionV relativeFrom="paragraph">
              <wp:posOffset>0</wp:posOffset>
            </wp:positionV>
            <wp:extent cx="4245681" cy="5214025"/>
            <wp:effectExtent l="0" t="0" r="0" b="5715"/>
            <wp:wrapSquare wrapText="bothSides"/>
            <wp:docPr id="425638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38376" name="Picture 4256383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45681" cy="5214025"/>
                    </a:xfrm>
                    <a:prstGeom prst="rect">
                      <a:avLst/>
                    </a:prstGeom>
                  </pic:spPr>
                </pic:pic>
              </a:graphicData>
            </a:graphic>
            <wp14:sizeRelH relativeFrom="page">
              <wp14:pctWidth>0</wp14:pctWidth>
            </wp14:sizeRelH>
            <wp14:sizeRelV relativeFrom="page">
              <wp14:pctHeight>0</wp14:pctHeight>
            </wp14:sizeRelV>
          </wp:anchor>
        </w:drawing>
      </w:r>
    </w:p>
    <w:p w14:paraId="1442A690" w14:textId="77777777" w:rsidR="001073DF" w:rsidRDefault="001073DF" w:rsidP="00FD2047">
      <w:pPr>
        <w:spacing w:after="60" w:line="240" w:lineRule="auto"/>
        <w:ind w:firstLine="259"/>
        <w:jc w:val="both"/>
        <w:rPr>
          <w:rFonts w:cs="Times New Roman"/>
          <w:sz w:val="22"/>
          <w:szCs w:val="22"/>
        </w:rPr>
      </w:pPr>
    </w:p>
    <w:p w14:paraId="0427F6C4" w14:textId="77777777" w:rsidR="001073DF" w:rsidRDefault="001073DF" w:rsidP="00FD2047">
      <w:pPr>
        <w:spacing w:after="60" w:line="240" w:lineRule="auto"/>
        <w:ind w:firstLine="259"/>
        <w:jc w:val="both"/>
        <w:rPr>
          <w:rFonts w:cs="Times New Roman"/>
          <w:sz w:val="22"/>
          <w:szCs w:val="22"/>
        </w:rPr>
      </w:pPr>
    </w:p>
    <w:p w14:paraId="059B1A94" w14:textId="77777777" w:rsidR="001073DF" w:rsidRDefault="001073DF" w:rsidP="00FD2047">
      <w:pPr>
        <w:spacing w:after="60" w:line="240" w:lineRule="auto"/>
        <w:ind w:firstLine="259"/>
        <w:jc w:val="both"/>
        <w:rPr>
          <w:rFonts w:cs="Times New Roman"/>
          <w:sz w:val="22"/>
          <w:szCs w:val="22"/>
        </w:rPr>
      </w:pPr>
    </w:p>
    <w:p w14:paraId="717D9613" w14:textId="77777777" w:rsidR="001073DF" w:rsidRDefault="001073DF" w:rsidP="00FD2047">
      <w:pPr>
        <w:spacing w:after="60" w:line="240" w:lineRule="auto"/>
        <w:ind w:firstLine="259"/>
        <w:jc w:val="both"/>
        <w:rPr>
          <w:rFonts w:cs="Times New Roman"/>
          <w:sz w:val="22"/>
          <w:szCs w:val="22"/>
        </w:rPr>
      </w:pPr>
    </w:p>
    <w:p w14:paraId="057E8E49" w14:textId="77777777" w:rsidR="001073DF" w:rsidRDefault="001073DF" w:rsidP="00FD2047">
      <w:pPr>
        <w:spacing w:after="60" w:line="240" w:lineRule="auto"/>
        <w:ind w:firstLine="259"/>
        <w:jc w:val="both"/>
        <w:rPr>
          <w:rFonts w:cs="Times New Roman"/>
          <w:sz w:val="22"/>
          <w:szCs w:val="22"/>
        </w:rPr>
      </w:pPr>
    </w:p>
    <w:p w14:paraId="2770AED3" w14:textId="77777777" w:rsidR="001073DF" w:rsidRDefault="001073DF" w:rsidP="00FD2047">
      <w:pPr>
        <w:spacing w:after="60" w:line="240" w:lineRule="auto"/>
        <w:ind w:firstLine="259"/>
        <w:jc w:val="both"/>
        <w:rPr>
          <w:rFonts w:cs="Times New Roman"/>
          <w:sz w:val="22"/>
          <w:szCs w:val="22"/>
        </w:rPr>
      </w:pPr>
    </w:p>
    <w:p w14:paraId="0DC6AC4B" w14:textId="77777777" w:rsidR="001073DF" w:rsidRDefault="001073DF" w:rsidP="00FD2047">
      <w:pPr>
        <w:spacing w:after="60" w:line="240" w:lineRule="auto"/>
        <w:ind w:firstLine="259"/>
        <w:jc w:val="both"/>
        <w:rPr>
          <w:rFonts w:cs="Times New Roman"/>
          <w:sz w:val="22"/>
          <w:szCs w:val="22"/>
        </w:rPr>
      </w:pPr>
    </w:p>
    <w:p w14:paraId="54792F99" w14:textId="77777777" w:rsidR="001073DF" w:rsidRDefault="001073DF" w:rsidP="00FD2047">
      <w:pPr>
        <w:spacing w:after="60" w:line="240" w:lineRule="auto"/>
        <w:ind w:firstLine="259"/>
        <w:jc w:val="both"/>
        <w:rPr>
          <w:rFonts w:cs="Times New Roman"/>
          <w:sz w:val="22"/>
          <w:szCs w:val="22"/>
        </w:rPr>
      </w:pPr>
    </w:p>
    <w:p w14:paraId="263F47B7" w14:textId="77777777" w:rsidR="001073DF" w:rsidRDefault="001073DF" w:rsidP="00FD2047">
      <w:pPr>
        <w:spacing w:after="60" w:line="240" w:lineRule="auto"/>
        <w:ind w:firstLine="259"/>
        <w:jc w:val="both"/>
        <w:rPr>
          <w:rFonts w:cs="Times New Roman"/>
          <w:sz w:val="22"/>
          <w:szCs w:val="22"/>
        </w:rPr>
      </w:pPr>
    </w:p>
    <w:p w14:paraId="2619836F" w14:textId="77777777" w:rsidR="001073DF" w:rsidRDefault="001073DF" w:rsidP="00FD2047">
      <w:pPr>
        <w:spacing w:after="60" w:line="240" w:lineRule="auto"/>
        <w:ind w:firstLine="259"/>
        <w:jc w:val="both"/>
        <w:rPr>
          <w:rFonts w:cs="Times New Roman"/>
          <w:sz w:val="22"/>
          <w:szCs w:val="22"/>
        </w:rPr>
      </w:pPr>
    </w:p>
    <w:p w14:paraId="51C7C5BD" w14:textId="77777777" w:rsidR="001073DF" w:rsidRDefault="001073DF" w:rsidP="00FD2047">
      <w:pPr>
        <w:spacing w:after="60" w:line="240" w:lineRule="auto"/>
        <w:ind w:firstLine="259"/>
        <w:jc w:val="both"/>
        <w:rPr>
          <w:rFonts w:cs="Times New Roman"/>
          <w:sz w:val="22"/>
          <w:szCs w:val="22"/>
        </w:rPr>
      </w:pPr>
    </w:p>
    <w:p w14:paraId="45BC0895" w14:textId="77777777" w:rsidR="001073DF" w:rsidRDefault="001073DF" w:rsidP="00FD2047">
      <w:pPr>
        <w:spacing w:after="60" w:line="240" w:lineRule="auto"/>
        <w:ind w:firstLine="259"/>
        <w:jc w:val="both"/>
        <w:rPr>
          <w:rFonts w:cs="Times New Roman"/>
          <w:sz w:val="22"/>
          <w:szCs w:val="22"/>
        </w:rPr>
      </w:pPr>
    </w:p>
    <w:p w14:paraId="39B8E233" w14:textId="77777777" w:rsidR="001073DF" w:rsidRDefault="001073DF" w:rsidP="00FD2047">
      <w:pPr>
        <w:spacing w:after="60" w:line="240" w:lineRule="auto"/>
        <w:ind w:firstLine="259"/>
        <w:jc w:val="both"/>
        <w:rPr>
          <w:rFonts w:cs="Times New Roman"/>
          <w:sz w:val="22"/>
          <w:szCs w:val="22"/>
        </w:rPr>
      </w:pPr>
    </w:p>
    <w:p w14:paraId="686440ED" w14:textId="77777777" w:rsidR="001073DF" w:rsidRDefault="001073DF" w:rsidP="00FD2047">
      <w:pPr>
        <w:spacing w:after="60" w:line="240" w:lineRule="auto"/>
        <w:ind w:firstLine="259"/>
        <w:jc w:val="both"/>
        <w:rPr>
          <w:rFonts w:cs="Times New Roman"/>
          <w:sz w:val="22"/>
          <w:szCs w:val="22"/>
        </w:rPr>
      </w:pPr>
    </w:p>
    <w:p w14:paraId="66557187" w14:textId="77777777" w:rsidR="001073DF" w:rsidRDefault="001073DF" w:rsidP="00FD2047">
      <w:pPr>
        <w:spacing w:after="60" w:line="240" w:lineRule="auto"/>
        <w:ind w:firstLine="259"/>
        <w:jc w:val="both"/>
        <w:rPr>
          <w:rFonts w:cs="Times New Roman"/>
          <w:sz w:val="22"/>
          <w:szCs w:val="22"/>
        </w:rPr>
      </w:pPr>
    </w:p>
    <w:p w14:paraId="1C7123FB" w14:textId="77777777" w:rsidR="001073DF" w:rsidRDefault="001073DF" w:rsidP="00FD2047">
      <w:pPr>
        <w:spacing w:after="60" w:line="240" w:lineRule="auto"/>
        <w:ind w:firstLine="259"/>
        <w:jc w:val="both"/>
        <w:rPr>
          <w:rFonts w:cs="Times New Roman"/>
          <w:sz w:val="22"/>
          <w:szCs w:val="22"/>
        </w:rPr>
      </w:pPr>
    </w:p>
    <w:p w14:paraId="70E6C2CD" w14:textId="77777777" w:rsidR="001073DF" w:rsidRDefault="001073DF" w:rsidP="00FD2047">
      <w:pPr>
        <w:spacing w:after="60" w:line="240" w:lineRule="auto"/>
        <w:ind w:firstLine="259"/>
        <w:jc w:val="both"/>
        <w:rPr>
          <w:rFonts w:cs="Times New Roman"/>
          <w:sz w:val="22"/>
          <w:szCs w:val="22"/>
        </w:rPr>
      </w:pPr>
    </w:p>
    <w:p w14:paraId="344010F2" w14:textId="77777777" w:rsidR="001073DF" w:rsidRDefault="001073DF" w:rsidP="00FD2047">
      <w:pPr>
        <w:spacing w:after="60" w:line="240" w:lineRule="auto"/>
        <w:ind w:firstLine="259"/>
        <w:jc w:val="both"/>
        <w:rPr>
          <w:rFonts w:cs="Times New Roman"/>
          <w:sz w:val="22"/>
          <w:szCs w:val="22"/>
        </w:rPr>
      </w:pPr>
    </w:p>
    <w:p w14:paraId="069D0B9C" w14:textId="77777777" w:rsidR="001073DF" w:rsidRDefault="001073DF" w:rsidP="00FD2047">
      <w:pPr>
        <w:spacing w:after="60" w:line="240" w:lineRule="auto"/>
        <w:ind w:firstLine="259"/>
        <w:jc w:val="both"/>
        <w:rPr>
          <w:rFonts w:cs="Times New Roman"/>
          <w:sz w:val="22"/>
          <w:szCs w:val="22"/>
        </w:rPr>
      </w:pPr>
    </w:p>
    <w:p w14:paraId="2B3337BA" w14:textId="77777777" w:rsidR="001073DF" w:rsidRDefault="001073DF" w:rsidP="00FD2047">
      <w:pPr>
        <w:spacing w:after="60" w:line="240" w:lineRule="auto"/>
        <w:ind w:firstLine="259"/>
        <w:jc w:val="both"/>
        <w:rPr>
          <w:rFonts w:cs="Times New Roman"/>
          <w:sz w:val="22"/>
          <w:szCs w:val="22"/>
        </w:rPr>
      </w:pPr>
    </w:p>
    <w:p w14:paraId="44CDB8BE" w14:textId="77777777" w:rsidR="001073DF" w:rsidRDefault="001073DF" w:rsidP="00FD2047">
      <w:pPr>
        <w:spacing w:after="60" w:line="240" w:lineRule="auto"/>
        <w:ind w:firstLine="259"/>
        <w:jc w:val="both"/>
        <w:rPr>
          <w:rFonts w:cs="Times New Roman"/>
          <w:sz w:val="22"/>
          <w:szCs w:val="22"/>
        </w:rPr>
      </w:pPr>
    </w:p>
    <w:p w14:paraId="4B947C9E" w14:textId="77777777" w:rsidR="001073DF" w:rsidRDefault="001073DF" w:rsidP="00FD2047">
      <w:pPr>
        <w:spacing w:after="60" w:line="240" w:lineRule="auto"/>
        <w:ind w:firstLine="259"/>
        <w:jc w:val="both"/>
        <w:rPr>
          <w:rFonts w:cs="Times New Roman"/>
          <w:sz w:val="22"/>
          <w:szCs w:val="22"/>
        </w:rPr>
      </w:pPr>
    </w:p>
    <w:p w14:paraId="600A6B5F" w14:textId="77777777" w:rsidR="001073DF" w:rsidRDefault="001073DF" w:rsidP="00FD2047">
      <w:pPr>
        <w:spacing w:after="60" w:line="240" w:lineRule="auto"/>
        <w:ind w:firstLine="259"/>
        <w:jc w:val="both"/>
        <w:rPr>
          <w:rFonts w:cs="Times New Roman"/>
          <w:sz w:val="22"/>
          <w:szCs w:val="22"/>
        </w:rPr>
      </w:pPr>
    </w:p>
    <w:p w14:paraId="6A2E0F2A" w14:textId="77777777" w:rsidR="001073DF" w:rsidRDefault="001073DF" w:rsidP="00FD2047">
      <w:pPr>
        <w:spacing w:after="60" w:line="240" w:lineRule="auto"/>
        <w:ind w:firstLine="259"/>
        <w:jc w:val="both"/>
        <w:rPr>
          <w:rFonts w:cs="Times New Roman"/>
          <w:sz w:val="22"/>
          <w:szCs w:val="22"/>
        </w:rPr>
      </w:pPr>
    </w:p>
    <w:p w14:paraId="5A2158D8" w14:textId="77777777" w:rsidR="001073DF" w:rsidRDefault="001073DF" w:rsidP="00FD2047">
      <w:pPr>
        <w:spacing w:after="60" w:line="240" w:lineRule="auto"/>
        <w:ind w:firstLine="259"/>
        <w:jc w:val="both"/>
        <w:rPr>
          <w:rFonts w:cs="Times New Roman"/>
          <w:sz w:val="22"/>
          <w:szCs w:val="22"/>
        </w:rPr>
      </w:pPr>
    </w:p>
    <w:p w14:paraId="3F714507" w14:textId="77777777" w:rsidR="001073DF" w:rsidRDefault="001073DF" w:rsidP="00FD2047">
      <w:pPr>
        <w:spacing w:after="60" w:line="240" w:lineRule="auto"/>
        <w:ind w:firstLine="259"/>
        <w:jc w:val="both"/>
        <w:rPr>
          <w:rFonts w:cs="Times New Roman"/>
          <w:sz w:val="22"/>
          <w:szCs w:val="22"/>
        </w:rPr>
      </w:pPr>
    </w:p>
    <w:p w14:paraId="616FB2D2" w14:textId="340576E2" w:rsidR="004135DD" w:rsidRPr="00EF40D0" w:rsidRDefault="00EF40D0" w:rsidP="00A0077E">
      <w:pPr>
        <w:spacing w:after="60" w:line="240" w:lineRule="auto"/>
        <w:jc w:val="center"/>
        <w:rPr>
          <w:rFonts w:cs="Times New Roman"/>
          <w:sz w:val="22"/>
          <w:szCs w:val="22"/>
        </w:rPr>
      </w:pPr>
      <w:r w:rsidRPr="00EF40D0">
        <w:rPr>
          <w:rFonts w:cs="Times New Roman"/>
        </w:rPr>
        <w:t>Figure 1. Workflow</w:t>
      </w:r>
    </w:p>
    <w:p w14:paraId="4FF1CCB4" w14:textId="77777777" w:rsidR="001073DF" w:rsidRDefault="001073DF" w:rsidP="00A0077E">
      <w:pPr>
        <w:spacing w:after="60" w:line="240" w:lineRule="auto"/>
        <w:ind w:firstLine="259"/>
        <w:jc w:val="center"/>
        <w:rPr>
          <w:rFonts w:cs="Times New Roman"/>
          <w:sz w:val="22"/>
          <w:szCs w:val="22"/>
        </w:rPr>
        <w:sectPr w:rsidR="001073DF" w:rsidSect="001073DF">
          <w:type w:val="continuous"/>
          <w:pgSz w:w="12240" w:h="15840"/>
          <w:pgMar w:top="1008" w:right="936" w:bottom="1008" w:left="936" w:header="720" w:footer="720" w:gutter="0"/>
          <w:cols w:space="360"/>
          <w:docGrid w:linePitch="360"/>
        </w:sectPr>
      </w:pPr>
    </w:p>
    <w:p w14:paraId="2376D89E" w14:textId="775E34D3" w:rsidR="00C57498" w:rsidRDefault="004135DD" w:rsidP="00FD2047">
      <w:pPr>
        <w:spacing w:after="60" w:line="240" w:lineRule="auto"/>
        <w:ind w:firstLine="259"/>
        <w:jc w:val="both"/>
        <w:rPr>
          <w:rFonts w:cs="Times New Roman"/>
          <w:sz w:val="22"/>
          <w:szCs w:val="22"/>
        </w:rPr>
      </w:pPr>
      <w:r w:rsidRPr="00C57498">
        <w:rPr>
          <w:rFonts w:cs="Times New Roman"/>
          <w:sz w:val="22"/>
          <w:szCs w:val="22"/>
        </w:rPr>
        <w:t>Carry Prediction Simulation: The ML model uses logic such as AND and majority gates to implement a carry prediction circuit that handles the interface between the accurate and approximate components. Compared to non-predictive models, this enables regulated signal transmission, which has been shown to reduce Mean Squared Error (MSE) by as much as 88.48%.</w:t>
      </w:r>
    </w:p>
    <w:p w14:paraId="394E8508" w14:textId="001CBE51" w:rsidR="00C57498" w:rsidRPr="00C57498" w:rsidRDefault="004135DD" w:rsidP="00B40AA3">
      <w:pPr>
        <w:spacing w:after="60" w:line="240" w:lineRule="auto"/>
        <w:jc w:val="both"/>
        <w:rPr>
          <w:rFonts w:cs="Times New Roman"/>
          <w:sz w:val="22"/>
          <w:szCs w:val="22"/>
        </w:rPr>
      </w:pPr>
      <w:r w:rsidRPr="00C57498">
        <w:rPr>
          <w:rFonts w:cs="Times New Roman"/>
          <w:sz w:val="22"/>
          <w:szCs w:val="22"/>
        </w:rPr>
        <w:t xml:space="preserve">Performance Measures: By cutting the carry-out chain in the vicinity of the critical section, the simulation models a decrease in Critical Path Delay, which is a major limiting factor in conventional Ripple Carry Adders (RCA). This suggests that the circuit logic may theoretically run at lower supply voltages or higher clock frequencies. The Spatial Mean Filter's </w:t>
      </w:r>
    </w:p>
    <w:p w14:paraId="347EF59B" w14:textId="28FA83F9" w:rsidR="00C57498" w:rsidRPr="000272F5" w:rsidRDefault="000272F5" w:rsidP="005E4365">
      <w:pPr>
        <w:spacing w:after="60" w:line="240" w:lineRule="auto"/>
        <w:jc w:val="both"/>
        <w:rPr>
          <w:rFonts w:eastAsia="SimSun" w:cs="Times New Roman"/>
          <w:i/>
          <w:iCs/>
          <w:noProof/>
          <w:kern w:val="0"/>
          <w:sz w:val="20"/>
          <w:szCs w:val="20"/>
          <w:lang w:bidi="ar-SA"/>
          <w14:ligatures w14:val="none"/>
        </w:rPr>
      </w:pPr>
      <w:r>
        <w:rPr>
          <w:rFonts w:eastAsia="SimSun" w:cs="Times New Roman"/>
          <w:i/>
          <w:iCs/>
          <w:noProof/>
          <w:kern w:val="0"/>
          <w:sz w:val="20"/>
          <w:szCs w:val="20"/>
          <w:lang w:bidi="ar-SA"/>
          <w14:ligatures w14:val="none"/>
        </w:rPr>
        <w:t>B.</w:t>
      </w:r>
      <w:r w:rsidR="004135DD" w:rsidRPr="000272F5">
        <w:rPr>
          <w:rFonts w:eastAsia="SimSun" w:cs="Times New Roman"/>
          <w:i/>
          <w:iCs/>
          <w:noProof/>
          <w:kern w:val="0"/>
          <w:sz w:val="20"/>
          <w:szCs w:val="20"/>
          <w:lang w:bidi="ar-SA"/>
          <w14:ligatures w14:val="none"/>
        </w:rPr>
        <w:t xml:space="preserve"> ML Implementation </w:t>
      </w:r>
    </w:p>
    <w:p w14:paraId="048CC4AB" w14:textId="77777777" w:rsidR="00C57498" w:rsidRDefault="004135DD" w:rsidP="005E4365">
      <w:pPr>
        <w:spacing w:after="60" w:line="240" w:lineRule="auto"/>
        <w:ind w:firstLine="259"/>
        <w:jc w:val="both"/>
        <w:rPr>
          <w:rFonts w:cs="Times New Roman"/>
          <w:sz w:val="22"/>
          <w:szCs w:val="22"/>
        </w:rPr>
      </w:pPr>
      <w:r w:rsidRPr="004135DD">
        <w:rPr>
          <w:rFonts w:cs="Times New Roman"/>
          <w:sz w:val="22"/>
          <w:szCs w:val="22"/>
        </w:rPr>
        <w:t xml:space="preserve">The spatial Mean Filtering method, which is the main benchmark for assessing efficacy in image restoration and smoothing, incorporates the simulated approximate </w:t>
      </w:r>
      <w:r w:rsidRPr="004135DD">
        <w:rPr>
          <w:rFonts w:cs="Times New Roman"/>
          <w:sz w:val="22"/>
          <w:szCs w:val="22"/>
        </w:rPr>
        <w:t>adder. The ML model uses a standard 3x3 square kernel, according to its kernel definition. This kernel operates as a sliding window, specifying the local neighborhood for each target pixel and guaranteeing efficient smoothing while preserving vital edge data.</w:t>
      </w:r>
    </w:p>
    <w:p w14:paraId="1450FFF9" w14:textId="5013AB9F" w:rsidR="00C57498" w:rsidRDefault="004135DD" w:rsidP="000132F3">
      <w:pPr>
        <w:spacing w:after="60" w:line="240" w:lineRule="auto"/>
        <w:jc w:val="both"/>
        <w:rPr>
          <w:rFonts w:cs="Times New Roman"/>
          <w:sz w:val="22"/>
          <w:szCs w:val="22"/>
        </w:rPr>
      </w:pPr>
      <w:r w:rsidRPr="00C57498">
        <w:rPr>
          <w:rFonts w:cs="Times New Roman"/>
          <w:sz w:val="22"/>
          <w:szCs w:val="22"/>
        </w:rPr>
        <w:t>Pixel Extraction Phase: The system identifies nine nearby pixel values for each pixel in the processed image, represented from P</w:t>
      </w:r>
      <w:r w:rsidR="00C57498" w:rsidRPr="00C57498">
        <w:rPr>
          <w:rFonts w:cs="Times New Roman"/>
          <w:sz w:val="22"/>
          <w:szCs w:val="22"/>
          <w:vertAlign w:val="subscript"/>
        </w:rPr>
        <w:t>1</w:t>
      </w:r>
      <w:r w:rsidR="00C57498" w:rsidRPr="00C57498">
        <w:rPr>
          <w:rFonts w:cs="Times New Roman"/>
          <w:sz w:val="22"/>
          <w:szCs w:val="22"/>
        </w:rPr>
        <w:t xml:space="preserve"> </w:t>
      </w:r>
      <w:r w:rsidRPr="00C57498">
        <w:rPr>
          <w:rFonts w:cs="Times New Roman"/>
          <w:sz w:val="22"/>
          <w:szCs w:val="22"/>
        </w:rPr>
        <w:t>to P</w:t>
      </w:r>
      <w:r w:rsidR="00C57498" w:rsidRPr="00C57498">
        <w:rPr>
          <w:rFonts w:cs="Times New Roman"/>
          <w:sz w:val="22"/>
          <w:szCs w:val="22"/>
          <w:vertAlign w:val="subscript"/>
        </w:rPr>
        <w:t>9</w:t>
      </w:r>
      <w:r w:rsidRPr="00C57498">
        <w:rPr>
          <w:rFonts w:cs="Times New Roman"/>
          <w:sz w:val="22"/>
          <w:szCs w:val="22"/>
        </w:rPr>
        <w:t xml:space="preserve">, including the central pixel itself. </w:t>
      </w:r>
    </w:p>
    <w:p w14:paraId="6D6065B0" w14:textId="4AA49F69" w:rsidR="00C57498" w:rsidRDefault="004135DD" w:rsidP="00B40AA3">
      <w:pPr>
        <w:spacing w:after="60" w:line="240" w:lineRule="auto"/>
        <w:jc w:val="both"/>
        <w:rPr>
          <w:rFonts w:cs="Times New Roman"/>
          <w:sz w:val="22"/>
          <w:szCs w:val="22"/>
        </w:rPr>
      </w:pPr>
      <w:r w:rsidRPr="00C57498">
        <w:rPr>
          <w:rFonts w:cs="Times New Roman"/>
          <w:sz w:val="22"/>
          <w:szCs w:val="22"/>
        </w:rPr>
        <w:t xml:space="preserve">Approximate Summation (Adder Tree): The addition of these </w:t>
      </w:r>
      <w:r w:rsidR="00C76C0A" w:rsidRPr="00C57498">
        <w:rPr>
          <w:rFonts w:cs="Times New Roman"/>
          <w:sz w:val="22"/>
          <w:szCs w:val="22"/>
        </w:rPr>
        <w:t>nine-pixel</w:t>
      </w:r>
      <w:r w:rsidRPr="00C57498">
        <w:rPr>
          <w:rFonts w:cs="Times New Roman"/>
          <w:sz w:val="22"/>
          <w:szCs w:val="22"/>
        </w:rPr>
        <w:t xml:space="preserve"> values is by far the most computationally demanding part of the procedure. This is accomplished in my model using a hierarchical adder tree made up only of the 16-bit approximate adders detailed in Section 2.1. By lowering the overall number of consecutive additions necessary, this configuration improves throughput. </w:t>
      </w:r>
    </w:p>
    <w:p w14:paraId="58E41813" w14:textId="7D3CD41A" w:rsidR="004135DD" w:rsidRDefault="004135DD" w:rsidP="00B40AA3">
      <w:pPr>
        <w:spacing w:after="60" w:line="240" w:lineRule="auto"/>
        <w:jc w:val="both"/>
        <w:rPr>
          <w:rFonts w:cs="Times New Roman"/>
          <w:sz w:val="22"/>
          <w:szCs w:val="22"/>
        </w:rPr>
      </w:pPr>
      <w:r w:rsidRPr="00C57498">
        <w:rPr>
          <w:rFonts w:cs="Times New Roman"/>
          <w:sz w:val="22"/>
          <w:szCs w:val="22"/>
        </w:rPr>
        <w:t xml:space="preserve">Normalization and Output: The sum is divided by the number of pixels in the kernel ($n=9$) to obtain the </w:t>
      </w:r>
      <w:r w:rsidRPr="00C57498">
        <w:rPr>
          <w:rFonts w:cs="Times New Roman"/>
          <w:sz w:val="22"/>
          <w:szCs w:val="22"/>
        </w:rPr>
        <w:lastRenderedPageBreak/>
        <w:t xml:space="preserve">ultimate blurred pixel value. Bit-shifting or simple multiplication are used in this software simulation to approximate normalization </w:t>
      </w:r>
      <w:proofErr w:type="gramStart"/>
      <w:r w:rsidRPr="00C57498">
        <w:rPr>
          <w:rFonts w:cs="Times New Roman"/>
          <w:sz w:val="22"/>
          <w:szCs w:val="22"/>
        </w:rPr>
        <w:t>in order to</w:t>
      </w:r>
      <w:proofErr w:type="gramEnd"/>
      <w:r w:rsidRPr="00C57498">
        <w:rPr>
          <w:rFonts w:cs="Times New Roman"/>
          <w:sz w:val="22"/>
          <w:szCs w:val="22"/>
        </w:rPr>
        <w:t xml:space="preserve"> replicate the features of energy-efficient hardware. </w:t>
      </w:r>
      <w:proofErr w:type="gramStart"/>
      <w:r w:rsidRPr="00C57498">
        <w:rPr>
          <w:rFonts w:cs="Times New Roman"/>
          <w:sz w:val="22"/>
          <w:szCs w:val="22"/>
        </w:rPr>
        <w:t>With regard to</w:t>
      </w:r>
      <w:proofErr w:type="gramEnd"/>
      <w:r w:rsidRPr="00C57498">
        <w:rPr>
          <w:rFonts w:cs="Times New Roman"/>
          <w:sz w:val="22"/>
          <w:szCs w:val="22"/>
        </w:rPr>
        <w:t xml:space="preserve"> image enhancement, this approach emphasizes a hardware-centric simulation strategy that considers the energy limits of mobile imaging devices.</w:t>
      </w:r>
    </w:p>
    <w:p w14:paraId="33055454" w14:textId="51D94447" w:rsidR="007C7918" w:rsidRDefault="002F6154" w:rsidP="002F6154">
      <w:pPr>
        <w:spacing w:after="60" w:line="240" w:lineRule="auto"/>
        <w:ind w:firstLine="259"/>
        <w:jc w:val="both"/>
        <w:rPr>
          <w:rFonts w:cs="Times New Roman"/>
          <w:sz w:val="22"/>
          <w:szCs w:val="22"/>
        </w:rPr>
      </w:pPr>
      <w:r w:rsidRPr="002F6154">
        <w:rPr>
          <w:rFonts w:cs="Times New Roman"/>
          <w:sz w:val="22"/>
          <w:szCs w:val="22"/>
        </w:rPr>
        <w:t>We</w:t>
      </w:r>
      <w:r>
        <w:rPr>
          <w:rFonts w:cs="Times New Roman"/>
          <w:sz w:val="22"/>
          <w:szCs w:val="22"/>
        </w:rPr>
        <w:t xml:space="preserve"> successfully trained three ML models; MLP, CNN and U-Net</w:t>
      </w:r>
      <w:r w:rsidR="003C7BD3">
        <w:rPr>
          <w:rFonts w:cs="Times New Roman"/>
          <w:sz w:val="22"/>
          <w:szCs w:val="22"/>
        </w:rPr>
        <w:t xml:space="preserve"> using standard MINST dataset of handwritten digits. A random set of 1000 images were chosen for the training </w:t>
      </w:r>
      <w:proofErr w:type="gramStart"/>
      <w:r w:rsidR="003C7BD3">
        <w:rPr>
          <w:rFonts w:cs="Times New Roman"/>
          <w:sz w:val="22"/>
          <w:szCs w:val="22"/>
        </w:rPr>
        <w:t>phase</w:t>
      </w:r>
      <w:proofErr w:type="gramEnd"/>
      <w:r w:rsidR="003C7BD3">
        <w:rPr>
          <w:rFonts w:cs="Times New Roman"/>
          <w:sz w:val="22"/>
          <w:szCs w:val="22"/>
        </w:rPr>
        <w:t xml:space="preserve"> and another set of 100 images were used for testing.</w:t>
      </w:r>
      <w:r w:rsidR="008E01F5">
        <w:rPr>
          <w:rFonts w:cs="Times New Roman"/>
          <w:sz w:val="22"/>
          <w:szCs w:val="22"/>
        </w:rPr>
        <w:t xml:space="preserve"> </w:t>
      </w:r>
    </w:p>
    <w:p w14:paraId="194DBBDB" w14:textId="3241BD13" w:rsidR="005E4365" w:rsidRPr="000272F5" w:rsidRDefault="000272F5" w:rsidP="000272F5">
      <w:pPr>
        <w:pStyle w:val="Heading1"/>
        <w:tabs>
          <w:tab w:val="left" w:pos="216"/>
          <w:tab w:val="num" w:pos="576"/>
        </w:tabs>
        <w:spacing w:before="160" w:line="240" w:lineRule="auto"/>
        <w:jc w:val="center"/>
        <w:rPr>
          <w:rFonts w:ascii="Times New Roman" w:eastAsia="SimSun" w:hAnsi="Times New Roman" w:cs="Times New Roman"/>
          <w:smallCaps/>
          <w:noProof/>
          <w:color w:val="auto"/>
          <w:kern w:val="0"/>
          <w:sz w:val="20"/>
          <w:szCs w:val="20"/>
          <w:lang w:bidi="ar-SA"/>
          <w14:ligatures w14:val="none"/>
        </w:rPr>
      </w:pPr>
      <w:r>
        <w:rPr>
          <w:rFonts w:ascii="Times New Roman" w:eastAsia="SimSun" w:hAnsi="Times New Roman" w:cs="Times New Roman"/>
          <w:smallCaps/>
          <w:noProof/>
          <w:color w:val="auto"/>
          <w:kern w:val="0"/>
          <w:sz w:val="20"/>
          <w:szCs w:val="20"/>
          <w:lang w:bidi="ar-SA"/>
          <w14:ligatures w14:val="none"/>
        </w:rPr>
        <w:t>III</w:t>
      </w:r>
      <w:r w:rsidR="00B42ED0" w:rsidRPr="000272F5">
        <w:rPr>
          <w:rFonts w:ascii="Times New Roman" w:eastAsia="SimSun" w:hAnsi="Times New Roman" w:cs="Times New Roman"/>
          <w:smallCaps/>
          <w:noProof/>
          <w:color w:val="auto"/>
          <w:kern w:val="0"/>
          <w:sz w:val="20"/>
          <w:szCs w:val="20"/>
          <w:lang w:bidi="ar-SA"/>
          <w14:ligatures w14:val="none"/>
        </w:rPr>
        <w:t>.</w:t>
      </w:r>
      <w:r w:rsidR="00362737" w:rsidRPr="000272F5">
        <w:rPr>
          <w:rFonts w:ascii="Times New Roman" w:eastAsia="SimSun" w:hAnsi="Times New Roman" w:cs="Times New Roman"/>
          <w:smallCaps/>
          <w:noProof/>
          <w:color w:val="auto"/>
          <w:kern w:val="0"/>
          <w:sz w:val="20"/>
          <w:szCs w:val="20"/>
          <w:lang w:bidi="ar-SA"/>
          <w14:ligatures w14:val="none"/>
        </w:rPr>
        <w:t>Results and Discussion</w:t>
      </w:r>
    </w:p>
    <w:p w14:paraId="7D2A4F10" w14:textId="77777777" w:rsidR="007C25AF" w:rsidRPr="007C25AF" w:rsidRDefault="007C25AF" w:rsidP="007C25AF">
      <w:pPr>
        <w:spacing w:after="60" w:line="240" w:lineRule="auto"/>
        <w:ind w:firstLine="259"/>
        <w:jc w:val="both"/>
        <w:rPr>
          <w:rFonts w:cs="Times New Roman"/>
          <w:sz w:val="22"/>
          <w:szCs w:val="22"/>
        </w:rPr>
      </w:pPr>
      <w:r w:rsidRPr="007C25AF">
        <w:rPr>
          <w:rFonts w:cs="Times New Roman"/>
          <w:sz w:val="22"/>
          <w:szCs w:val="22"/>
        </w:rPr>
        <w:t>In comparison to a standard implementation using traditional precise arithmetic units, the performance of the ML-simulated approximate Mean Filter was rigorously assessed. The assessment is broken down into two main areas: algorithm-level image accuracy and simulated computational efficiency.</w:t>
      </w:r>
    </w:p>
    <w:p w14:paraId="2B1B2E5F" w14:textId="5DF9A870" w:rsidR="007C25AF" w:rsidRPr="001073DF" w:rsidRDefault="001073DF" w:rsidP="007C25AF">
      <w:pPr>
        <w:spacing w:after="60" w:line="240" w:lineRule="auto"/>
        <w:jc w:val="both"/>
        <w:rPr>
          <w:rFonts w:eastAsia="SimSun" w:cs="Times New Roman"/>
          <w:i/>
          <w:iCs/>
          <w:noProof/>
          <w:kern w:val="0"/>
          <w:sz w:val="20"/>
          <w:szCs w:val="20"/>
          <w:lang w:bidi="ar-SA"/>
          <w14:ligatures w14:val="none"/>
        </w:rPr>
      </w:pPr>
      <w:r>
        <w:rPr>
          <w:rFonts w:eastAsia="SimSun" w:cs="Times New Roman"/>
          <w:i/>
          <w:iCs/>
          <w:noProof/>
          <w:kern w:val="0"/>
          <w:sz w:val="20"/>
          <w:szCs w:val="20"/>
          <w:lang w:bidi="ar-SA"/>
          <w14:ligatures w14:val="none"/>
        </w:rPr>
        <w:t>A.</w:t>
      </w:r>
      <w:r w:rsidR="007C25AF" w:rsidRPr="001073DF">
        <w:rPr>
          <w:rFonts w:eastAsia="SimSun" w:cs="Times New Roman"/>
          <w:i/>
          <w:iCs/>
          <w:noProof/>
          <w:kern w:val="0"/>
          <w:sz w:val="20"/>
          <w:szCs w:val="20"/>
          <w:lang w:bidi="ar-SA"/>
          <w14:ligatures w14:val="none"/>
        </w:rPr>
        <w:t xml:space="preserve"> Analysis of Simulated Performance</w:t>
      </w:r>
    </w:p>
    <w:p w14:paraId="4CCECEAC" w14:textId="0885798D" w:rsidR="007C25AF" w:rsidRPr="007C25AF" w:rsidRDefault="00D85441" w:rsidP="007C25AF">
      <w:pPr>
        <w:spacing w:after="60" w:line="240" w:lineRule="auto"/>
        <w:ind w:firstLine="259"/>
        <w:jc w:val="both"/>
        <w:rPr>
          <w:rFonts w:cs="Times New Roman"/>
          <w:sz w:val="22"/>
          <w:szCs w:val="22"/>
        </w:rPr>
      </w:pPr>
      <w:r>
        <w:rPr>
          <w:rFonts w:cs="Times New Roman"/>
          <w:sz w:val="22"/>
          <w:szCs w:val="22"/>
        </w:rPr>
        <w:t>The</w:t>
      </w:r>
      <w:r w:rsidR="007C25AF" w:rsidRPr="007C25AF">
        <w:rPr>
          <w:rFonts w:cs="Times New Roman"/>
          <w:sz w:val="22"/>
          <w:szCs w:val="22"/>
        </w:rPr>
        <w:t xml:space="preserve"> ML framework's experimental data shows a clear efficiency "win" as a result of architectural simplification.</w:t>
      </w:r>
    </w:p>
    <w:p w14:paraId="64BE4426" w14:textId="75AA4695" w:rsidR="007C25AF" w:rsidRPr="00D85441" w:rsidRDefault="007C25AF" w:rsidP="000132F3">
      <w:pPr>
        <w:spacing w:after="60" w:line="240" w:lineRule="auto"/>
        <w:jc w:val="both"/>
        <w:rPr>
          <w:rFonts w:cs="Times New Roman"/>
          <w:sz w:val="22"/>
          <w:szCs w:val="22"/>
        </w:rPr>
      </w:pPr>
      <w:r w:rsidRPr="00D85441">
        <w:rPr>
          <w:rFonts w:cs="Times New Roman"/>
          <w:sz w:val="22"/>
          <w:szCs w:val="22"/>
        </w:rPr>
        <w:t>Logical Resource Optimization: By replacing conventional carry-propagation logic with less complex approximate gates, the simulation models a considerable reduction in the complexity of the 8-bit LSB block. This reduction in the silicon footprint is a key benefit for system-on-chip (SoC) designs, where space is at a premium.</w:t>
      </w:r>
    </w:p>
    <w:p w14:paraId="7ED526CD" w14:textId="3A6C9138" w:rsidR="0024056B" w:rsidRDefault="007C25AF" w:rsidP="000132F3">
      <w:pPr>
        <w:spacing w:after="60" w:line="240" w:lineRule="auto"/>
        <w:jc w:val="both"/>
        <w:rPr>
          <w:rFonts w:cs="Times New Roman"/>
          <w:sz w:val="22"/>
          <w:szCs w:val="22"/>
        </w:rPr>
      </w:pPr>
      <w:r w:rsidRPr="00D85441">
        <w:rPr>
          <w:rFonts w:cs="Times New Roman"/>
          <w:sz w:val="22"/>
          <w:szCs w:val="22"/>
        </w:rPr>
        <w:t>Energy Efficiency Simulation: Reducing the amount of switching activity inside the ML model is the major element contributing to the energy efficiency of this design. The model shows a notable decrease in dynamic power consumption by simulating a truncated carry signal that no longer propagates across the entire 16-bit chain.</w:t>
      </w:r>
      <w:r w:rsidR="00C76C0A">
        <w:rPr>
          <w:rFonts w:cs="Times New Roman"/>
          <w:sz w:val="22"/>
          <w:szCs w:val="22"/>
        </w:rPr>
        <w:t xml:space="preserve"> The energy efficiency and power trade off graph is provided in </w:t>
      </w:r>
      <w:proofErr w:type="gramStart"/>
      <w:r w:rsidR="00C76C0A">
        <w:rPr>
          <w:rFonts w:cs="Times New Roman"/>
          <w:sz w:val="22"/>
          <w:szCs w:val="22"/>
        </w:rPr>
        <w:t xml:space="preserve">Figure </w:t>
      </w:r>
      <w:r w:rsidR="000132F3">
        <w:rPr>
          <w:rFonts w:cs="Times New Roman"/>
          <w:sz w:val="22"/>
          <w:szCs w:val="22"/>
        </w:rPr>
        <w:t xml:space="preserve"> 2</w:t>
      </w:r>
      <w:proofErr w:type="gramEnd"/>
      <w:r w:rsidR="000132F3">
        <w:rPr>
          <w:rFonts w:cs="Times New Roman"/>
          <w:sz w:val="22"/>
          <w:szCs w:val="22"/>
        </w:rPr>
        <w:t xml:space="preserve">. </w:t>
      </w:r>
    </w:p>
    <w:p w14:paraId="0289F250" w14:textId="11CAEE88" w:rsidR="000132F3" w:rsidRPr="000132F3" w:rsidRDefault="000132F3" w:rsidP="000132F3">
      <w:pPr>
        <w:spacing w:after="60" w:line="240" w:lineRule="auto"/>
        <w:jc w:val="both"/>
        <w:rPr>
          <w:rFonts w:cs="Times New Roman"/>
          <w:sz w:val="22"/>
          <w:szCs w:val="22"/>
        </w:rPr>
      </w:pPr>
      <w:r w:rsidRPr="00D85441">
        <w:rPr>
          <w:rFonts w:cs="Times New Roman"/>
          <w:sz w:val="22"/>
          <w:szCs w:val="22"/>
        </w:rPr>
        <w:t>Projections of Efficiency: The bitwise simulation predicts that the model's addition will reduce power use by 30 to 50%. The theoretical thermal design power (TDP) of the processor is significantly reduced when these results are applied to the computational demands of a high-resolution image frame, which needs about 16.5 million additions.</w:t>
      </w:r>
      <w:r w:rsidRPr="00B42ED0">
        <w:rPr>
          <w:rFonts w:cs="Times New Roman"/>
          <w:sz w:val="22"/>
          <w:szCs w:val="22"/>
        </w:rPr>
        <w:t xml:space="preserve"> </w:t>
      </w:r>
      <w:r>
        <w:rPr>
          <w:rFonts w:cs="Times New Roman"/>
          <w:sz w:val="22"/>
          <w:szCs w:val="22"/>
        </w:rPr>
        <w:t xml:space="preserve">The performance comparison between the approximate and exact mean filter is given in Figure 3. </w:t>
      </w:r>
      <w:r w:rsidRPr="00B42ED0">
        <w:rPr>
          <w:rFonts w:cs="Times New Roman"/>
          <w:sz w:val="22"/>
          <w:szCs w:val="22"/>
        </w:rPr>
        <w:t>Consequences for Speed and Latency: The drop in simulated critical path delay suggests that the hardware logic may, in theory, run at higher frequencies. In contrast, it could maintain the same throughput while using a lower supply voltage, which is a crucial component in extending the battery life of mobile imaging devices.</w:t>
      </w:r>
    </w:p>
    <w:p w14:paraId="0121875C" w14:textId="77777777" w:rsidR="000132F3" w:rsidRPr="00D85441" w:rsidRDefault="000132F3" w:rsidP="000132F3">
      <w:pPr>
        <w:spacing w:after="60" w:line="240" w:lineRule="auto"/>
        <w:jc w:val="both"/>
        <w:rPr>
          <w:rFonts w:cs="Times New Roman"/>
          <w:sz w:val="22"/>
          <w:szCs w:val="22"/>
        </w:rPr>
      </w:pPr>
      <w:r w:rsidRPr="00D85441">
        <w:rPr>
          <w:rFonts w:cs="Times New Roman"/>
          <w:sz w:val="22"/>
          <w:szCs w:val="22"/>
        </w:rPr>
        <w:t>Peak Signal-to-Noise Ratio (PSNR): The PSNR evaluates the ratio between the highest potential signal strength and the strength of the distorting noise generated by the approximate logic. My results demonstrate that the simulated</w:t>
      </w:r>
      <w:r>
        <w:rPr>
          <w:rFonts w:cs="Times New Roman"/>
          <w:sz w:val="22"/>
          <w:szCs w:val="22"/>
        </w:rPr>
        <w:t xml:space="preserve"> </w:t>
      </w:r>
      <w:r w:rsidRPr="00D85441">
        <w:rPr>
          <w:rFonts w:cs="Times New Roman"/>
          <w:sz w:val="22"/>
          <w:szCs w:val="22"/>
        </w:rPr>
        <w:t>mathematical errors are visually unnoticeable since the PSNR deterioration remains below the threshold of human perception.</w:t>
      </w:r>
    </w:p>
    <w:p w14:paraId="7E5292E9" w14:textId="77777777" w:rsidR="000132F3" w:rsidRPr="00D85441" w:rsidRDefault="000132F3" w:rsidP="000132F3">
      <w:pPr>
        <w:spacing w:after="60" w:line="240" w:lineRule="auto"/>
        <w:jc w:val="both"/>
        <w:rPr>
          <w:rFonts w:cs="Times New Roman"/>
          <w:sz w:val="22"/>
          <w:szCs w:val="22"/>
        </w:rPr>
      </w:pPr>
      <w:r w:rsidRPr="00D85441">
        <w:rPr>
          <w:rFonts w:cs="Times New Roman"/>
          <w:sz w:val="22"/>
          <w:szCs w:val="22"/>
        </w:rPr>
        <w:t>Structural Similarity Index (SSIM): The SSIM analyzes the structural similarity between the real blurred image and the approximate version, whereas the PSNR concentrates on the absolute error. By maintaining crucial image components and the smoothing effect necessary for noise reduction, this metric ensures this.</w:t>
      </w:r>
    </w:p>
    <w:p w14:paraId="508EC2BD" w14:textId="77777777" w:rsidR="000132F3" w:rsidRDefault="000132F3" w:rsidP="000132F3">
      <w:pPr>
        <w:spacing w:after="60" w:line="240" w:lineRule="auto"/>
        <w:jc w:val="both"/>
        <w:rPr>
          <w:rFonts w:cs="Times New Roman"/>
          <w:sz w:val="22"/>
          <w:szCs w:val="22"/>
        </w:rPr>
      </w:pPr>
    </w:p>
    <w:p w14:paraId="0FD1A54E" w14:textId="276B5386" w:rsidR="000132F3" w:rsidRPr="00316A8D" w:rsidRDefault="00316A8D" w:rsidP="000132F3">
      <w:pPr>
        <w:spacing w:after="60" w:line="240" w:lineRule="auto"/>
        <w:jc w:val="both"/>
        <w:rPr>
          <w:rFonts w:eastAsia="SimSun" w:cs="Times New Roman"/>
          <w:i/>
          <w:iCs/>
          <w:noProof/>
          <w:kern w:val="0"/>
          <w:sz w:val="20"/>
          <w:szCs w:val="20"/>
          <w:lang w:bidi="ar-SA"/>
          <w14:ligatures w14:val="none"/>
        </w:rPr>
      </w:pPr>
      <w:r>
        <w:rPr>
          <w:rFonts w:eastAsia="SimSun" w:cs="Times New Roman"/>
          <w:i/>
          <w:iCs/>
          <w:noProof/>
          <w:kern w:val="0"/>
          <w:sz w:val="20"/>
          <w:szCs w:val="20"/>
          <w:lang w:bidi="ar-SA"/>
          <w14:ligatures w14:val="none"/>
        </w:rPr>
        <w:t>B.</w:t>
      </w:r>
      <w:r w:rsidR="000132F3" w:rsidRPr="00316A8D">
        <w:rPr>
          <w:rFonts w:eastAsia="SimSun" w:cs="Times New Roman"/>
          <w:i/>
          <w:iCs/>
          <w:noProof/>
          <w:kern w:val="0"/>
          <w:sz w:val="20"/>
          <w:szCs w:val="20"/>
          <w:lang w:bidi="ar-SA"/>
          <w14:ligatures w14:val="none"/>
        </w:rPr>
        <w:t xml:space="preserve"> Image Quality and Perceptual Analysis</w:t>
      </w:r>
    </w:p>
    <w:p w14:paraId="78BF503D" w14:textId="77777777" w:rsidR="000132F3" w:rsidRDefault="000132F3" w:rsidP="000132F3">
      <w:pPr>
        <w:spacing w:after="60" w:line="240" w:lineRule="auto"/>
        <w:jc w:val="both"/>
        <w:rPr>
          <w:rFonts w:cs="Times New Roman"/>
          <w:sz w:val="22"/>
          <w:szCs w:val="22"/>
        </w:rPr>
      </w:pPr>
      <w:r w:rsidRPr="000132F3">
        <w:rPr>
          <w:rFonts w:cs="Times New Roman"/>
          <w:sz w:val="22"/>
          <w:szCs w:val="22"/>
        </w:rPr>
        <w:t>Two objective image quality measures were used to make sure that the simulated hardware approximations did not lessen the Mean Filter's practical usefulness.</w:t>
      </w:r>
    </w:p>
    <w:p w14:paraId="78915B02" w14:textId="77777777" w:rsidR="000132F3" w:rsidRDefault="000132F3" w:rsidP="000132F3">
      <w:pPr>
        <w:spacing w:after="60" w:line="240" w:lineRule="auto"/>
        <w:jc w:val="both"/>
        <w:rPr>
          <w:rFonts w:cs="Times New Roman"/>
          <w:sz w:val="22"/>
          <w:szCs w:val="22"/>
        </w:rPr>
      </w:pPr>
      <w:r w:rsidRPr="00D85441">
        <w:rPr>
          <w:rFonts w:cs="Times New Roman"/>
          <w:sz w:val="22"/>
          <w:szCs w:val="22"/>
        </w:rPr>
        <w:t>Contrast with Current Literature: Prior 16-bit approximate adder (</w:t>
      </w:r>
      <w:proofErr w:type="spellStart"/>
      <w:r w:rsidRPr="00D85441">
        <w:rPr>
          <w:rFonts w:cs="Times New Roman"/>
          <w:sz w:val="22"/>
          <w:szCs w:val="22"/>
        </w:rPr>
        <w:t>AxA</w:t>
      </w:r>
      <w:proofErr w:type="spellEnd"/>
      <w:r w:rsidRPr="00D85441">
        <w:rPr>
          <w:rFonts w:cs="Times New Roman"/>
          <w:sz w:val="22"/>
          <w:szCs w:val="22"/>
        </w:rPr>
        <w:t>) designs have shown MSE enhancements of up to 88.48%. Our implementation in a 3x3 Mean Filter confirms that high-order bits can be precisely realized, while low-order bits are loosely realized, to improve overall performance without compromising visual quality.</w:t>
      </w:r>
      <w:r>
        <w:rPr>
          <w:rFonts w:cs="Times New Roman"/>
          <w:sz w:val="22"/>
          <w:szCs w:val="22"/>
        </w:rPr>
        <w:t xml:space="preserve"> The model complexity graph is given in Figure 4.</w:t>
      </w:r>
    </w:p>
    <w:p w14:paraId="7B5D42AD" w14:textId="77777777" w:rsidR="000132F3" w:rsidRPr="00B42ED0" w:rsidRDefault="000132F3" w:rsidP="000132F3">
      <w:pPr>
        <w:spacing w:after="60" w:line="240" w:lineRule="auto"/>
        <w:jc w:val="both"/>
        <w:rPr>
          <w:rFonts w:cs="Times New Roman"/>
          <w:sz w:val="22"/>
          <w:szCs w:val="22"/>
        </w:rPr>
      </w:pPr>
    </w:p>
    <w:p w14:paraId="4E050CF5" w14:textId="77777777" w:rsidR="00725002" w:rsidRDefault="000132F3" w:rsidP="00725002">
      <w:pPr>
        <w:jc w:val="both"/>
        <w:rPr>
          <w:rFonts w:cs="Times New Roman"/>
          <w:sz w:val="22"/>
          <w:szCs w:val="22"/>
        </w:rPr>
      </w:pPr>
      <w:r w:rsidRPr="007C25AF">
        <w:rPr>
          <w:rFonts w:cs="Times New Roman"/>
          <w:sz w:val="22"/>
          <w:szCs w:val="22"/>
        </w:rPr>
        <w:t xml:space="preserve">The findings demonstrate that mean filtering, despite its computational simplicity, serves as a model for error-resilient computing. Because of its effectiveness in lowering noise and smoothing textures, this method is applicable to a wide range of sectors, including image restoration and medical imaging. Although the averaging procedure may cause a slight edge blurring, it is a widely </w:t>
      </w:r>
      <w:r w:rsidR="00725002" w:rsidRPr="007C25AF">
        <w:rPr>
          <w:rFonts w:cs="Times New Roman"/>
          <w:sz w:val="22"/>
          <w:szCs w:val="22"/>
        </w:rPr>
        <w:t>accessible tool for hardware-constrained settings due to the significant trade-off in power and space efficiency.</w:t>
      </w:r>
    </w:p>
    <w:p w14:paraId="4460D5A5" w14:textId="77777777" w:rsidR="003C1D07" w:rsidRDefault="003C1D07" w:rsidP="0025593A">
      <w:pPr>
        <w:spacing w:after="60" w:line="240" w:lineRule="auto"/>
        <w:jc w:val="both"/>
        <w:rPr>
          <w:rFonts w:cs="Times New Roman"/>
          <w:sz w:val="22"/>
          <w:szCs w:val="22"/>
        </w:rPr>
      </w:pPr>
    </w:p>
    <w:p w14:paraId="567D9622" w14:textId="77777777" w:rsidR="0025593A" w:rsidRDefault="003C1D07" w:rsidP="0025593A">
      <w:pPr>
        <w:jc w:val="both"/>
        <w:rPr>
          <w:rFonts w:cs="Times New Roman"/>
          <w:sz w:val="22"/>
          <w:szCs w:val="22"/>
        </w:rPr>
      </w:pPr>
      <w:r>
        <w:rPr>
          <w:rFonts w:cs="Times New Roman"/>
          <w:sz w:val="22"/>
          <w:szCs w:val="22"/>
        </w:rPr>
        <w:t>The evaluation metrics graph indicating the performance of three models have been given in Fig</w:t>
      </w:r>
      <w:r w:rsidR="006F2D8A">
        <w:rPr>
          <w:rFonts w:cs="Times New Roman"/>
          <w:sz w:val="22"/>
          <w:szCs w:val="22"/>
        </w:rPr>
        <w:t>ure</w:t>
      </w:r>
      <w:r>
        <w:rPr>
          <w:rFonts w:cs="Times New Roman"/>
          <w:sz w:val="22"/>
          <w:szCs w:val="22"/>
        </w:rPr>
        <w:t xml:space="preserve"> </w:t>
      </w:r>
      <w:r w:rsidR="0025593A">
        <w:rPr>
          <w:rFonts w:cs="Times New Roman"/>
          <w:sz w:val="22"/>
          <w:szCs w:val="22"/>
        </w:rPr>
        <w:t>5</w:t>
      </w:r>
      <w:r>
        <w:rPr>
          <w:rFonts w:cs="Times New Roman"/>
          <w:sz w:val="22"/>
          <w:szCs w:val="22"/>
        </w:rPr>
        <w:t>.</w:t>
      </w:r>
      <w:r w:rsidR="0025593A">
        <w:rPr>
          <w:rFonts w:cs="Times New Roman"/>
          <w:sz w:val="22"/>
          <w:szCs w:val="22"/>
        </w:rPr>
        <w:t xml:space="preserve"> </w:t>
      </w:r>
      <w:r w:rsidR="0025593A">
        <w:rPr>
          <w:rFonts w:cs="Times New Roman"/>
          <w:sz w:val="22"/>
          <w:szCs w:val="22"/>
        </w:rPr>
        <w:t>We tried running a sample image on a simulated approximate mean filter. The simulation results are given below in Fig 7.</w:t>
      </w:r>
    </w:p>
    <w:p w14:paraId="24362AF8" w14:textId="2AF57E34" w:rsidR="003C1D07" w:rsidRDefault="003C1D07" w:rsidP="00A0077E">
      <w:pPr>
        <w:spacing w:after="60" w:line="240" w:lineRule="auto"/>
        <w:ind w:firstLine="259"/>
        <w:jc w:val="both"/>
        <w:rPr>
          <w:rFonts w:cs="Times New Roman"/>
          <w:sz w:val="22"/>
          <w:szCs w:val="22"/>
        </w:rPr>
      </w:pPr>
    </w:p>
    <w:p w14:paraId="5DA40645" w14:textId="49CE8DD2" w:rsidR="000132F3" w:rsidRPr="000132F3" w:rsidRDefault="000132F3" w:rsidP="000132F3">
      <w:pPr>
        <w:spacing w:after="60" w:line="240" w:lineRule="auto"/>
        <w:jc w:val="both"/>
        <w:rPr>
          <w:rFonts w:cs="Times New Roman"/>
          <w:sz w:val="22"/>
          <w:szCs w:val="22"/>
        </w:rPr>
      </w:pPr>
    </w:p>
    <w:p w14:paraId="6CC6F15B" w14:textId="77777777" w:rsidR="00A0077E" w:rsidRDefault="00A0077E" w:rsidP="000132F3">
      <w:pPr>
        <w:spacing w:after="60" w:line="240" w:lineRule="auto"/>
        <w:ind w:left="720"/>
        <w:jc w:val="both"/>
        <w:rPr>
          <w:rFonts w:cs="Times New Roman"/>
          <w:sz w:val="22"/>
          <w:szCs w:val="22"/>
        </w:rPr>
      </w:pPr>
    </w:p>
    <w:p w14:paraId="34F52F77" w14:textId="77777777" w:rsidR="00A0077E" w:rsidRDefault="00A0077E" w:rsidP="00A0077E">
      <w:pPr>
        <w:spacing w:after="60" w:line="240" w:lineRule="auto"/>
        <w:jc w:val="center"/>
        <w:rPr>
          <w:rFonts w:cs="Times New Roman"/>
          <w:sz w:val="22"/>
          <w:szCs w:val="22"/>
        </w:rPr>
      </w:pPr>
    </w:p>
    <w:p w14:paraId="2A251814" w14:textId="77777777" w:rsidR="00A0077E" w:rsidRDefault="00A0077E" w:rsidP="00A0077E">
      <w:pPr>
        <w:spacing w:after="60" w:line="240" w:lineRule="auto"/>
        <w:jc w:val="center"/>
        <w:rPr>
          <w:rFonts w:cs="Times New Roman"/>
          <w:sz w:val="22"/>
          <w:szCs w:val="22"/>
        </w:rPr>
      </w:pPr>
    </w:p>
    <w:p w14:paraId="21249EAC" w14:textId="77777777" w:rsidR="00B40AA3" w:rsidRDefault="00B40AA3" w:rsidP="00A0077E">
      <w:pPr>
        <w:spacing w:after="60" w:line="240" w:lineRule="auto"/>
        <w:jc w:val="center"/>
        <w:rPr>
          <w:rFonts w:cs="Times New Roman"/>
          <w:sz w:val="22"/>
          <w:szCs w:val="22"/>
        </w:rPr>
      </w:pPr>
    </w:p>
    <w:p w14:paraId="347BEB58" w14:textId="77777777" w:rsidR="00B40AA3" w:rsidRDefault="00B40AA3" w:rsidP="00A0077E">
      <w:pPr>
        <w:spacing w:after="60" w:line="240" w:lineRule="auto"/>
        <w:jc w:val="center"/>
        <w:rPr>
          <w:rFonts w:cs="Times New Roman"/>
          <w:sz w:val="22"/>
          <w:szCs w:val="22"/>
        </w:rPr>
      </w:pPr>
    </w:p>
    <w:p w14:paraId="5482E43F" w14:textId="77777777" w:rsidR="00B40AA3" w:rsidRDefault="00B40AA3" w:rsidP="00A0077E">
      <w:pPr>
        <w:spacing w:after="60" w:line="240" w:lineRule="auto"/>
        <w:jc w:val="center"/>
        <w:rPr>
          <w:rFonts w:cs="Times New Roman"/>
          <w:sz w:val="22"/>
          <w:szCs w:val="22"/>
        </w:rPr>
      </w:pPr>
    </w:p>
    <w:p w14:paraId="5A87750B" w14:textId="77777777" w:rsidR="00B40AA3" w:rsidRDefault="00B40AA3" w:rsidP="00A0077E">
      <w:pPr>
        <w:spacing w:after="60" w:line="240" w:lineRule="auto"/>
        <w:jc w:val="center"/>
        <w:rPr>
          <w:rFonts w:cs="Times New Roman"/>
          <w:sz w:val="22"/>
          <w:szCs w:val="22"/>
        </w:rPr>
      </w:pPr>
    </w:p>
    <w:p w14:paraId="77F578AD" w14:textId="77777777" w:rsidR="00B40AA3" w:rsidRDefault="00B40AA3" w:rsidP="00A0077E">
      <w:pPr>
        <w:spacing w:after="60" w:line="240" w:lineRule="auto"/>
        <w:jc w:val="center"/>
        <w:rPr>
          <w:rFonts w:cs="Times New Roman"/>
          <w:sz w:val="22"/>
          <w:szCs w:val="22"/>
        </w:rPr>
      </w:pPr>
    </w:p>
    <w:p w14:paraId="311E709C" w14:textId="77777777" w:rsidR="00B40AA3" w:rsidRDefault="00B40AA3" w:rsidP="00A0077E">
      <w:pPr>
        <w:spacing w:after="60" w:line="240" w:lineRule="auto"/>
        <w:jc w:val="center"/>
        <w:rPr>
          <w:rFonts w:cs="Times New Roman"/>
          <w:sz w:val="22"/>
          <w:szCs w:val="22"/>
        </w:rPr>
      </w:pPr>
    </w:p>
    <w:p w14:paraId="718F945B" w14:textId="5D59926F" w:rsidR="00B40AA3" w:rsidRDefault="0025593A" w:rsidP="00A0077E">
      <w:pPr>
        <w:spacing w:after="60" w:line="240" w:lineRule="auto"/>
        <w:jc w:val="center"/>
        <w:rPr>
          <w:rFonts w:cs="Times New Roman"/>
          <w:sz w:val="22"/>
          <w:szCs w:val="22"/>
        </w:rPr>
      </w:pPr>
      <w:r>
        <w:rPr>
          <w:rFonts w:cs="Times New Roman"/>
          <w:noProof/>
          <w:sz w:val="22"/>
          <w:szCs w:val="22"/>
        </w:rPr>
        <w:drawing>
          <wp:anchor distT="0" distB="0" distL="114300" distR="114300" simplePos="0" relativeHeight="251671552" behindDoc="0" locked="0" layoutInCell="1" allowOverlap="1" wp14:anchorId="20D3766C" wp14:editId="4EAA6436">
            <wp:simplePos x="0" y="0"/>
            <wp:positionH relativeFrom="column">
              <wp:posOffset>719455</wp:posOffset>
            </wp:positionH>
            <wp:positionV relativeFrom="paragraph">
              <wp:posOffset>-97966</wp:posOffset>
            </wp:positionV>
            <wp:extent cx="4902835" cy="2080895"/>
            <wp:effectExtent l="0" t="0" r="0" b="1905"/>
            <wp:wrapSquare wrapText="bothSides"/>
            <wp:docPr id="1684484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6356" name="Picture 903863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02835" cy="2080895"/>
                    </a:xfrm>
                    <a:prstGeom prst="rect">
                      <a:avLst/>
                    </a:prstGeom>
                  </pic:spPr>
                </pic:pic>
              </a:graphicData>
            </a:graphic>
            <wp14:sizeRelH relativeFrom="page">
              <wp14:pctWidth>0</wp14:pctWidth>
            </wp14:sizeRelH>
            <wp14:sizeRelV relativeFrom="page">
              <wp14:pctHeight>0</wp14:pctHeight>
            </wp14:sizeRelV>
          </wp:anchor>
        </w:drawing>
      </w:r>
    </w:p>
    <w:p w14:paraId="79943985" w14:textId="18742B4B" w:rsidR="00B40AA3" w:rsidRDefault="00B40AA3" w:rsidP="00A0077E">
      <w:pPr>
        <w:spacing w:after="60" w:line="240" w:lineRule="auto"/>
        <w:jc w:val="center"/>
        <w:rPr>
          <w:rFonts w:cs="Times New Roman"/>
          <w:sz w:val="22"/>
          <w:szCs w:val="22"/>
        </w:rPr>
      </w:pPr>
    </w:p>
    <w:p w14:paraId="443FD2B8" w14:textId="73C49BDB" w:rsidR="00B40AA3" w:rsidRDefault="00B40AA3" w:rsidP="00A0077E">
      <w:pPr>
        <w:spacing w:after="60" w:line="240" w:lineRule="auto"/>
        <w:jc w:val="center"/>
        <w:rPr>
          <w:rFonts w:cs="Times New Roman"/>
          <w:sz w:val="22"/>
          <w:szCs w:val="22"/>
        </w:rPr>
      </w:pPr>
    </w:p>
    <w:p w14:paraId="5D90ABE3" w14:textId="27C78B9E" w:rsidR="00B40AA3" w:rsidRDefault="00B40AA3" w:rsidP="00A0077E">
      <w:pPr>
        <w:spacing w:after="60" w:line="240" w:lineRule="auto"/>
        <w:jc w:val="center"/>
        <w:rPr>
          <w:rFonts w:cs="Times New Roman"/>
          <w:sz w:val="22"/>
          <w:szCs w:val="22"/>
        </w:rPr>
      </w:pPr>
    </w:p>
    <w:p w14:paraId="4D60A30C" w14:textId="77777777" w:rsidR="00B40AA3" w:rsidRDefault="00B40AA3" w:rsidP="00A0077E">
      <w:pPr>
        <w:spacing w:after="60" w:line="240" w:lineRule="auto"/>
        <w:jc w:val="center"/>
        <w:rPr>
          <w:rFonts w:cs="Times New Roman"/>
          <w:sz w:val="22"/>
          <w:szCs w:val="22"/>
        </w:rPr>
      </w:pPr>
    </w:p>
    <w:p w14:paraId="28D86D66" w14:textId="63A26915" w:rsidR="00A0077E" w:rsidRDefault="00A0077E" w:rsidP="00A0077E">
      <w:pPr>
        <w:spacing w:after="60" w:line="240" w:lineRule="auto"/>
        <w:jc w:val="center"/>
        <w:rPr>
          <w:rFonts w:cs="Times New Roman"/>
          <w:sz w:val="22"/>
          <w:szCs w:val="22"/>
        </w:rPr>
      </w:pPr>
    </w:p>
    <w:p w14:paraId="4ECE9261" w14:textId="77777777" w:rsidR="00A0077E" w:rsidRDefault="00A0077E" w:rsidP="00A0077E">
      <w:pPr>
        <w:spacing w:after="60" w:line="240" w:lineRule="auto"/>
        <w:jc w:val="center"/>
        <w:rPr>
          <w:rFonts w:cs="Times New Roman"/>
          <w:sz w:val="22"/>
          <w:szCs w:val="22"/>
        </w:rPr>
      </w:pPr>
    </w:p>
    <w:p w14:paraId="63A1A430" w14:textId="6AE13921" w:rsidR="00B40AA3" w:rsidRDefault="00B40AA3" w:rsidP="00A0077E">
      <w:pPr>
        <w:spacing w:after="60" w:line="240" w:lineRule="auto"/>
        <w:jc w:val="center"/>
        <w:rPr>
          <w:rFonts w:cs="Times New Roman"/>
          <w:sz w:val="22"/>
          <w:szCs w:val="22"/>
        </w:rPr>
      </w:pPr>
    </w:p>
    <w:p w14:paraId="493CD372" w14:textId="7A4FFD51" w:rsidR="00B40AA3" w:rsidRDefault="00B40AA3" w:rsidP="00A0077E">
      <w:pPr>
        <w:spacing w:after="60" w:line="240" w:lineRule="auto"/>
        <w:jc w:val="center"/>
        <w:rPr>
          <w:rFonts w:cs="Times New Roman"/>
          <w:sz w:val="22"/>
          <w:szCs w:val="22"/>
        </w:rPr>
      </w:pPr>
    </w:p>
    <w:p w14:paraId="3B8052B8" w14:textId="77777777" w:rsidR="00B40AA3" w:rsidRDefault="00B40AA3" w:rsidP="00A0077E">
      <w:pPr>
        <w:spacing w:after="60" w:line="240" w:lineRule="auto"/>
        <w:jc w:val="center"/>
        <w:rPr>
          <w:rFonts w:cs="Times New Roman"/>
          <w:sz w:val="22"/>
          <w:szCs w:val="22"/>
        </w:rPr>
      </w:pPr>
    </w:p>
    <w:p w14:paraId="1848CA5B" w14:textId="77777777" w:rsidR="00B40AA3" w:rsidRDefault="00B40AA3" w:rsidP="00A0077E">
      <w:pPr>
        <w:spacing w:after="60" w:line="240" w:lineRule="auto"/>
        <w:jc w:val="center"/>
        <w:rPr>
          <w:rFonts w:cs="Times New Roman"/>
          <w:sz w:val="22"/>
          <w:szCs w:val="22"/>
        </w:rPr>
      </w:pPr>
    </w:p>
    <w:p w14:paraId="638DD11C" w14:textId="77777777" w:rsidR="00B40AA3" w:rsidRDefault="00B40AA3" w:rsidP="00A0077E">
      <w:pPr>
        <w:spacing w:after="60" w:line="240" w:lineRule="auto"/>
        <w:jc w:val="center"/>
        <w:rPr>
          <w:rFonts w:cs="Times New Roman"/>
          <w:sz w:val="22"/>
          <w:szCs w:val="22"/>
        </w:rPr>
      </w:pPr>
    </w:p>
    <w:p w14:paraId="457030F8" w14:textId="77777777" w:rsidR="00B40AA3" w:rsidRDefault="00B40AA3" w:rsidP="00A0077E">
      <w:pPr>
        <w:spacing w:after="60" w:line="240" w:lineRule="auto"/>
        <w:jc w:val="center"/>
        <w:rPr>
          <w:rFonts w:cs="Times New Roman"/>
          <w:sz w:val="22"/>
          <w:szCs w:val="22"/>
        </w:rPr>
      </w:pPr>
    </w:p>
    <w:p w14:paraId="0F81BE73" w14:textId="1B4FBD6E" w:rsidR="00B40AA3" w:rsidRDefault="00B40AA3" w:rsidP="00A0077E">
      <w:pPr>
        <w:spacing w:after="60" w:line="240" w:lineRule="auto"/>
        <w:jc w:val="center"/>
        <w:rPr>
          <w:rFonts w:cs="Times New Roman"/>
          <w:sz w:val="22"/>
          <w:szCs w:val="22"/>
        </w:rPr>
      </w:pPr>
    </w:p>
    <w:p w14:paraId="57168E43" w14:textId="77777777" w:rsidR="00A0077E" w:rsidRDefault="00A0077E" w:rsidP="00A0077E">
      <w:pPr>
        <w:spacing w:after="60" w:line="240" w:lineRule="auto"/>
        <w:jc w:val="center"/>
        <w:rPr>
          <w:rFonts w:cs="Times New Roman"/>
          <w:sz w:val="22"/>
          <w:szCs w:val="22"/>
        </w:rPr>
      </w:pPr>
    </w:p>
    <w:p w14:paraId="51C80862" w14:textId="77777777" w:rsidR="00A0077E" w:rsidRDefault="00A0077E" w:rsidP="00A0077E">
      <w:pPr>
        <w:spacing w:after="60" w:line="240" w:lineRule="auto"/>
        <w:jc w:val="center"/>
        <w:rPr>
          <w:rFonts w:cs="Times New Roman"/>
          <w:sz w:val="22"/>
          <w:szCs w:val="22"/>
        </w:rPr>
      </w:pPr>
    </w:p>
    <w:p w14:paraId="66598E7F" w14:textId="77777777" w:rsidR="00A0077E" w:rsidRDefault="00A0077E" w:rsidP="00A0077E">
      <w:pPr>
        <w:spacing w:after="60" w:line="240" w:lineRule="auto"/>
        <w:jc w:val="center"/>
        <w:rPr>
          <w:rFonts w:cs="Times New Roman"/>
          <w:sz w:val="22"/>
          <w:szCs w:val="22"/>
        </w:rPr>
      </w:pPr>
    </w:p>
    <w:p w14:paraId="20F6F099" w14:textId="77777777" w:rsidR="00A0077E" w:rsidRDefault="00A0077E" w:rsidP="00A0077E">
      <w:pPr>
        <w:spacing w:after="60" w:line="240" w:lineRule="auto"/>
        <w:jc w:val="center"/>
        <w:rPr>
          <w:rFonts w:cs="Times New Roman"/>
          <w:sz w:val="22"/>
          <w:szCs w:val="22"/>
        </w:rPr>
      </w:pPr>
    </w:p>
    <w:p w14:paraId="01AB619E" w14:textId="77777777" w:rsidR="00A0077E" w:rsidRDefault="00A0077E" w:rsidP="00A0077E">
      <w:pPr>
        <w:spacing w:after="60" w:line="240" w:lineRule="auto"/>
        <w:jc w:val="center"/>
        <w:rPr>
          <w:rFonts w:cs="Times New Roman"/>
          <w:sz w:val="22"/>
          <w:szCs w:val="22"/>
        </w:rPr>
      </w:pPr>
    </w:p>
    <w:p w14:paraId="122D936D" w14:textId="77777777" w:rsidR="00A0077E" w:rsidRDefault="00A0077E" w:rsidP="00A0077E">
      <w:pPr>
        <w:spacing w:after="60" w:line="240" w:lineRule="auto"/>
        <w:jc w:val="center"/>
        <w:rPr>
          <w:rFonts w:cs="Times New Roman"/>
          <w:sz w:val="22"/>
          <w:szCs w:val="22"/>
        </w:rPr>
      </w:pPr>
    </w:p>
    <w:p w14:paraId="5A97EDB7" w14:textId="77777777" w:rsidR="00A0077E" w:rsidRDefault="00A0077E" w:rsidP="00A0077E">
      <w:pPr>
        <w:spacing w:after="60" w:line="240" w:lineRule="auto"/>
        <w:jc w:val="center"/>
        <w:rPr>
          <w:rFonts w:cs="Times New Roman"/>
          <w:sz w:val="22"/>
          <w:szCs w:val="22"/>
        </w:rPr>
      </w:pPr>
    </w:p>
    <w:p w14:paraId="10B9E5F7" w14:textId="77777777" w:rsidR="00A0077E" w:rsidRDefault="00A0077E" w:rsidP="00A0077E">
      <w:pPr>
        <w:spacing w:after="60" w:line="240" w:lineRule="auto"/>
        <w:jc w:val="center"/>
        <w:rPr>
          <w:rFonts w:cs="Times New Roman"/>
          <w:sz w:val="22"/>
          <w:szCs w:val="22"/>
        </w:rPr>
      </w:pPr>
    </w:p>
    <w:p w14:paraId="1995FC72" w14:textId="77777777" w:rsidR="00A0077E" w:rsidRDefault="00A0077E" w:rsidP="00A0077E">
      <w:pPr>
        <w:spacing w:after="60" w:line="240" w:lineRule="auto"/>
        <w:jc w:val="center"/>
        <w:rPr>
          <w:rFonts w:cs="Times New Roman"/>
          <w:sz w:val="22"/>
          <w:szCs w:val="22"/>
        </w:rPr>
      </w:pPr>
    </w:p>
    <w:p w14:paraId="36404359" w14:textId="77777777" w:rsidR="00A0077E" w:rsidRDefault="00A0077E" w:rsidP="00A0077E">
      <w:pPr>
        <w:spacing w:after="60" w:line="240" w:lineRule="auto"/>
        <w:jc w:val="center"/>
        <w:rPr>
          <w:rFonts w:cs="Times New Roman"/>
          <w:sz w:val="22"/>
          <w:szCs w:val="22"/>
        </w:rPr>
      </w:pPr>
    </w:p>
    <w:p w14:paraId="70BE5089" w14:textId="77777777" w:rsidR="00A0077E" w:rsidRDefault="00A0077E" w:rsidP="00A0077E">
      <w:pPr>
        <w:spacing w:after="60" w:line="240" w:lineRule="auto"/>
        <w:rPr>
          <w:rFonts w:cs="Times New Roman"/>
          <w:sz w:val="22"/>
          <w:szCs w:val="22"/>
        </w:rPr>
        <w:sectPr w:rsidR="00A0077E" w:rsidSect="00FD2047">
          <w:type w:val="continuous"/>
          <w:pgSz w:w="12240" w:h="15840"/>
          <w:pgMar w:top="1008" w:right="936" w:bottom="1008" w:left="936" w:header="720" w:footer="720" w:gutter="0"/>
          <w:cols w:num="2" w:space="360"/>
          <w:docGrid w:linePitch="360"/>
        </w:sectPr>
      </w:pPr>
    </w:p>
    <w:p w14:paraId="27262F97" w14:textId="50248850" w:rsidR="00A0077E" w:rsidRDefault="00A0077E" w:rsidP="00A0077E">
      <w:pPr>
        <w:spacing w:after="60" w:line="240" w:lineRule="auto"/>
        <w:jc w:val="center"/>
        <w:rPr>
          <w:rFonts w:cs="Times New Roman"/>
          <w:sz w:val="22"/>
          <w:szCs w:val="22"/>
        </w:rPr>
      </w:pPr>
      <w:r>
        <w:rPr>
          <w:rFonts w:cs="Times New Roman"/>
          <w:sz w:val="22"/>
          <w:szCs w:val="22"/>
        </w:rPr>
        <w:t>Figure 2: Power and Efficiency comparison</w:t>
      </w:r>
    </w:p>
    <w:p w14:paraId="7E14AD2E" w14:textId="77777777" w:rsidR="00A0077E" w:rsidRDefault="00A0077E" w:rsidP="000132F3">
      <w:pPr>
        <w:spacing w:after="60" w:line="240" w:lineRule="auto"/>
        <w:ind w:left="720"/>
        <w:jc w:val="both"/>
        <w:rPr>
          <w:rFonts w:cs="Times New Roman"/>
          <w:sz w:val="22"/>
          <w:szCs w:val="22"/>
        </w:rPr>
        <w:sectPr w:rsidR="00A0077E" w:rsidSect="00A0077E">
          <w:type w:val="continuous"/>
          <w:pgSz w:w="12240" w:h="15840"/>
          <w:pgMar w:top="1008" w:right="936" w:bottom="1008" w:left="936" w:header="720" w:footer="720" w:gutter="0"/>
          <w:cols w:space="360"/>
          <w:docGrid w:linePitch="360"/>
        </w:sectPr>
      </w:pPr>
    </w:p>
    <w:p w14:paraId="6A647DA3" w14:textId="3AD19A19" w:rsidR="0024056B" w:rsidRDefault="00A0077E" w:rsidP="000132F3">
      <w:pPr>
        <w:spacing w:after="60" w:line="240" w:lineRule="auto"/>
        <w:rPr>
          <w:rFonts w:cs="Times New Roman"/>
          <w:sz w:val="22"/>
          <w:szCs w:val="22"/>
        </w:rPr>
        <w:sectPr w:rsidR="0024056B" w:rsidSect="0024056B">
          <w:type w:val="continuous"/>
          <w:pgSz w:w="12240" w:h="15840"/>
          <w:pgMar w:top="1008" w:right="936" w:bottom="1008" w:left="936" w:header="720" w:footer="720" w:gutter="0"/>
          <w:cols w:space="360"/>
          <w:docGrid w:linePitch="360"/>
        </w:sectPr>
      </w:pPr>
      <w:r>
        <w:rPr>
          <w:rFonts w:cs="Times New Roman"/>
          <w:noProof/>
          <w:sz w:val="22"/>
          <w:szCs w:val="22"/>
        </w:rPr>
        <w:drawing>
          <wp:anchor distT="0" distB="0" distL="114300" distR="114300" simplePos="0" relativeHeight="251669504" behindDoc="0" locked="0" layoutInCell="1" allowOverlap="1" wp14:anchorId="727D08B5" wp14:editId="042E5F0B">
            <wp:simplePos x="0" y="0"/>
            <wp:positionH relativeFrom="column">
              <wp:posOffset>1206500</wp:posOffset>
            </wp:positionH>
            <wp:positionV relativeFrom="paragraph">
              <wp:posOffset>200025</wp:posOffset>
            </wp:positionV>
            <wp:extent cx="4171315" cy="2488565"/>
            <wp:effectExtent l="0" t="0" r="0" b="635"/>
            <wp:wrapSquare wrapText="bothSides"/>
            <wp:docPr id="55805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5187" name="Picture 55805187"/>
                    <pic:cNvPicPr/>
                  </pic:nvPicPr>
                  <pic:blipFill>
                    <a:blip r:embed="rId7">
                      <a:extLst>
                        <a:ext uri="{28A0092B-C50C-407E-A947-70E740481C1C}">
                          <a14:useLocalDpi xmlns:a14="http://schemas.microsoft.com/office/drawing/2010/main" val="0"/>
                        </a:ext>
                      </a:extLst>
                    </a:blip>
                    <a:stretch>
                      <a:fillRect/>
                    </a:stretch>
                  </pic:blipFill>
                  <pic:spPr>
                    <a:xfrm>
                      <a:off x="0" y="0"/>
                      <a:ext cx="4171315" cy="2488565"/>
                    </a:xfrm>
                    <a:prstGeom prst="rect">
                      <a:avLst/>
                    </a:prstGeom>
                  </pic:spPr>
                </pic:pic>
              </a:graphicData>
            </a:graphic>
            <wp14:sizeRelH relativeFrom="page">
              <wp14:pctWidth>0</wp14:pctWidth>
            </wp14:sizeRelH>
            <wp14:sizeRelV relativeFrom="page">
              <wp14:pctHeight>0</wp14:pctHeight>
            </wp14:sizeRelV>
          </wp:anchor>
        </w:drawing>
      </w:r>
    </w:p>
    <w:p w14:paraId="0BEB73E7" w14:textId="458C0BDC" w:rsidR="0024056B" w:rsidRDefault="0024056B" w:rsidP="0024056B">
      <w:pPr>
        <w:spacing w:after="60" w:line="240" w:lineRule="auto"/>
        <w:jc w:val="both"/>
        <w:rPr>
          <w:rFonts w:cs="Times New Roman"/>
          <w:sz w:val="22"/>
          <w:szCs w:val="22"/>
        </w:rPr>
      </w:pPr>
    </w:p>
    <w:p w14:paraId="73E38BEA" w14:textId="0F38A4C2" w:rsidR="0024056B" w:rsidRDefault="0024056B" w:rsidP="0024056B">
      <w:pPr>
        <w:spacing w:after="60" w:line="240" w:lineRule="auto"/>
        <w:jc w:val="both"/>
        <w:rPr>
          <w:rFonts w:cs="Times New Roman"/>
          <w:sz w:val="22"/>
          <w:szCs w:val="22"/>
        </w:rPr>
      </w:pPr>
    </w:p>
    <w:p w14:paraId="4A3C28B2" w14:textId="3921168F" w:rsidR="0024056B" w:rsidRDefault="0024056B" w:rsidP="0024056B">
      <w:pPr>
        <w:spacing w:after="60" w:line="240" w:lineRule="auto"/>
        <w:jc w:val="both"/>
        <w:rPr>
          <w:rFonts w:cs="Times New Roman"/>
          <w:sz w:val="22"/>
          <w:szCs w:val="22"/>
        </w:rPr>
      </w:pPr>
    </w:p>
    <w:p w14:paraId="63F1DC34" w14:textId="77777777" w:rsidR="0024056B" w:rsidRDefault="0024056B" w:rsidP="0024056B">
      <w:pPr>
        <w:spacing w:after="60" w:line="240" w:lineRule="auto"/>
        <w:jc w:val="both"/>
        <w:rPr>
          <w:rFonts w:cs="Times New Roman"/>
          <w:sz w:val="22"/>
          <w:szCs w:val="22"/>
        </w:rPr>
      </w:pPr>
    </w:p>
    <w:p w14:paraId="2F15AA47" w14:textId="159BE59A" w:rsidR="0024056B" w:rsidRDefault="0024056B" w:rsidP="0024056B">
      <w:pPr>
        <w:spacing w:after="60" w:line="240" w:lineRule="auto"/>
        <w:jc w:val="both"/>
        <w:rPr>
          <w:rFonts w:cs="Times New Roman"/>
          <w:sz w:val="22"/>
          <w:szCs w:val="22"/>
        </w:rPr>
      </w:pPr>
    </w:p>
    <w:p w14:paraId="349930D1" w14:textId="77777777" w:rsidR="0024056B" w:rsidRDefault="0024056B" w:rsidP="00B42ED0">
      <w:pPr>
        <w:spacing w:after="60" w:line="240" w:lineRule="auto"/>
        <w:jc w:val="center"/>
        <w:rPr>
          <w:rFonts w:cs="Times New Roman"/>
          <w:sz w:val="22"/>
          <w:szCs w:val="22"/>
        </w:rPr>
        <w:sectPr w:rsidR="0024056B" w:rsidSect="00FD2047">
          <w:type w:val="continuous"/>
          <w:pgSz w:w="12240" w:h="15840"/>
          <w:pgMar w:top="1008" w:right="936" w:bottom="1008" w:left="936" w:header="720" w:footer="720" w:gutter="0"/>
          <w:cols w:num="2" w:space="360"/>
          <w:docGrid w:linePitch="360"/>
        </w:sectPr>
      </w:pPr>
    </w:p>
    <w:p w14:paraId="1B8A5F43" w14:textId="0DE8E304" w:rsidR="0024056B" w:rsidRDefault="0024056B" w:rsidP="00B42ED0">
      <w:pPr>
        <w:spacing w:after="60" w:line="240" w:lineRule="auto"/>
        <w:jc w:val="center"/>
        <w:rPr>
          <w:rFonts w:cs="Times New Roman"/>
          <w:sz w:val="22"/>
          <w:szCs w:val="22"/>
        </w:rPr>
      </w:pPr>
    </w:p>
    <w:p w14:paraId="7C0ABAAC" w14:textId="043736C7" w:rsidR="0024056B" w:rsidRDefault="0024056B" w:rsidP="00B42ED0">
      <w:pPr>
        <w:spacing w:after="60" w:line="240" w:lineRule="auto"/>
        <w:jc w:val="center"/>
        <w:rPr>
          <w:rFonts w:cs="Times New Roman"/>
          <w:sz w:val="22"/>
          <w:szCs w:val="22"/>
        </w:rPr>
      </w:pPr>
    </w:p>
    <w:p w14:paraId="4CEF65AC" w14:textId="56346C00" w:rsidR="0024056B" w:rsidRDefault="0024056B" w:rsidP="00B42ED0">
      <w:pPr>
        <w:spacing w:after="60" w:line="240" w:lineRule="auto"/>
        <w:jc w:val="center"/>
        <w:rPr>
          <w:rFonts w:cs="Times New Roman"/>
          <w:sz w:val="22"/>
          <w:szCs w:val="22"/>
        </w:rPr>
      </w:pPr>
    </w:p>
    <w:p w14:paraId="36207B0A" w14:textId="77777777" w:rsidR="0024056B" w:rsidRDefault="0024056B" w:rsidP="00B42ED0">
      <w:pPr>
        <w:spacing w:after="60" w:line="240" w:lineRule="auto"/>
        <w:jc w:val="center"/>
        <w:rPr>
          <w:rFonts w:cs="Times New Roman"/>
          <w:sz w:val="22"/>
          <w:szCs w:val="22"/>
        </w:rPr>
      </w:pPr>
    </w:p>
    <w:p w14:paraId="4D48993E" w14:textId="6CA065FE" w:rsidR="0024056B" w:rsidRDefault="0024056B" w:rsidP="00B42ED0">
      <w:pPr>
        <w:spacing w:after="60" w:line="240" w:lineRule="auto"/>
        <w:jc w:val="center"/>
        <w:rPr>
          <w:rFonts w:cs="Times New Roman"/>
          <w:sz w:val="22"/>
          <w:szCs w:val="22"/>
        </w:rPr>
      </w:pPr>
    </w:p>
    <w:p w14:paraId="2CD42F88" w14:textId="77777777" w:rsidR="0024056B" w:rsidRDefault="0024056B" w:rsidP="00B42ED0">
      <w:pPr>
        <w:spacing w:after="60" w:line="240" w:lineRule="auto"/>
        <w:jc w:val="center"/>
        <w:rPr>
          <w:rFonts w:cs="Times New Roman"/>
          <w:sz w:val="22"/>
          <w:szCs w:val="22"/>
        </w:rPr>
      </w:pPr>
    </w:p>
    <w:p w14:paraId="4D3CAF52" w14:textId="4F90C2A2" w:rsidR="0024056B" w:rsidRDefault="0024056B" w:rsidP="00B42ED0">
      <w:pPr>
        <w:spacing w:after="60" w:line="240" w:lineRule="auto"/>
        <w:jc w:val="center"/>
        <w:rPr>
          <w:rFonts w:cs="Times New Roman"/>
          <w:sz w:val="22"/>
          <w:szCs w:val="22"/>
        </w:rPr>
      </w:pPr>
    </w:p>
    <w:p w14:paraId="30B5D725" w14:textId="77777777" w:rsidR="0024056B" w:rsidRDefault="0024056B" w:rsidP="00B42ED0">
      <w:pPr>
        <w:spacing w:after="60" w:line="240" w:lineRule="auto"/>
        <w:jc w:val="center"/>
        <w:rPr>
          <w:rFonts w:cs="Times New Roman"/>
          <w:sz w:val="22"/>
          <w:szCs w:val="22"/>
        </w:rPr>
      </w:pPr>
    </w:p>
    <w:p w14:paraId="226D0B4B" w14:textId="3F34EBD3" w:rsidR="0024056B" w:rsidRDefault="0024056B" w:rsidP="00B42ED0">
      <w:pPr>
        <w:spacing w:after="60" w:line="240" w:lineRule="auto"/>
        <w:jc w:val="center"/>
        <w:rPr>
          <w:rFonts w:cs="Times New Roman"/>
          <w:sz w:val="22"/>
          <w:szCs w:val="22"/>
        </w:rPr>
      </w:pPr>
    </w:p>
    <w:p w14:paraId="400908EE" w14:textId="2873ADDC" w:rsidR="0024056B" w:rsidRDefault="0024056B" w:rsidP="00B42ED0">
      <w:pPr>
        <w:spacing w:after="60" w:line="240" w:lineRule="auto"/>
        <w:jc w:val="center"/>
        <w:rPr>
          <w:rFonts w:cs="Times New Roman"/>
          <w:sz w:val="22"/>
          <w:szCs w:val="22"/>
        </w:rPr>
      </w:pPr>
    </w:p>
    <w:p w14:paraId="5F97BC9C" w14:textId="77777777" w:rsidR="00A0077E" w:rsidRDefault="00A0077E" w:rsidP="00A0077E">
      <w:pPr>
        <w:spacing w:after="60" w:line="240" w:lineRule="auto"/>
        <w:jc w:val="center"/>
        <w:rPr>
          <w:rFonts w:cs="Times New Roman"/>
          <w:sz w:val="22"/>
          <w:szCs w:val="22"/>
        </w:rPr>
        <w:sectPr w:rsidR="00A0077E" w:rsidSect="00FD2047">
          <w:type w:val="continuous"/>
          <w:pgSz w:w="12240" w:h="15840"/>
          <w:pgMar w:top="1008" w:right="936" w:bottom="1008" w:left="936" w:header="720" w:footer="720" w:gutter="0"/>
          <w:cols w:num="2" w:space="360"/>
          <w:docGrid w:linePitch="360"/>
        </w:sectPr>
      </w:pPr>
    </w:p>
    <w:p w14:paraId="169FD459" w14:textId="77777777" w:rsidR="00A0077E" w:rsidRDefault="00A0077E" w:rsidP="00A0077E">
      <w:pPr>
        <w:spacing w:after="60" w:line="240" w:lineRule="auto"/>
        <w:jc w:val="center"/>
        <w:rPr>
          <w:rFonts w:cs="Times New Roman"/>
          <w:sz w:val="22"/>
          <w:szCs w:val="22"/>
        </w:rPr>
      </w:pPr>
    </w:p>
    <w:p w14:paraId="4287F263" w14:textId="77777777" w:rsidR="00A0077E" w:rsidRDefault="00A0077E" w:rsidP="00A0077E">
      <w:pPr>
        <w:spacing w:after="60" w:line="240" w:lineRule="auto"/>
        <w:jc w:val="center"/>
        <w:rPr>
          <w:rFonts w:cs="Times New Roman"/>
          <w:sz w:val="22"/>
          <w:szCs w:val="22"/>
        </w:rPr>
      </w:pPr>
    </w:p>
    <w:p w14:paraId="35B5A6E0" w14:textId="77777777" w:rsidR="00A0077E" w:rsidRDefault="00A0077E" w:rsidP="00A0077E">
      <w:pPr>
        <w:spacing w:after="60" w:line="240" w:lineRule="auto"/>
        <w:jc w:val="center"/>
        <w:rPr>
          <w:rFonts w:cs="Times New Roman"/>
          <w:sz w:val="22"/>
          <w:szCs w:val="22"/>
        </w:rPr>
      </w:pPr>
    </w:p>
    <w:p w14:paraId="7E4C584E" w14:textId="77777777" w:rsidR="00A0077E" w:rsidRDefault="00A0077E" w:rsidP="00A0077E">
      <w:pPr>
        <w:spacing w:after="60" w:line="240" w:lineRule="auto"/>
        <w:jc w:val="center"/>
        <w:rPr>
          <w:rFonts w:cs="Times New Roman"/>
          <w:sz w:val="22"/>
          <w:szCs w:val="22"/>
        </w:rPr>
      </w:pPr>
    </w:p>
    <w:p w14:paraId="4DF432EE" w14:textId="77777777" w:rsidR="00A0077E" w:rsidRDefault="00A0077E" w:rsidP="00A0077E">
      <w:pPr>
        <w:spacing w:after="60" w:line="240" w:lineRule="auto"/>
        <w:jc w:val="center"/>
        <w:rPr>
          <w:rFonts w:cs="Times New Roman"/>
          <w:sz w:val="22"/>
          <w:szCs w:val="22"/>
        </w:rPr>
      </w:pPr>
    </w:p>
    <w:p w14:paraId="47EEAC78" w14:textId="51E4B4AD" w:rsidR="00A0077E" w:rsidRPr="00B42ED0" w:rsidRDefault="00A0077E" w:rsidP="00A0077E">
      <w:pPr>
        <w:spacing w:after="60" w:line="240" w:lineRule="auto"/>
        <w:jc w:val="center"/>
        <w:rPr>
          <w:rFonts w:cs="Times New Roman"/>
          <w:sz w:val="22"/>
          <w:szCs w:val="22"/>
        </w:rPr>
      </w:pPr>
      <w:r w:rsidRPr="00B42ED0">
        <w:rPr>
          <w:rFonts w:cs="Times New Roman"/>
          <w:sz w:val="22"/>
          <w:szCs w:val="22"/>
        </w:rPr>
        <w:t xml:space="preserve">Figure </w:t>
      </w:r>
      <w:r>
        <w:rPr>
          <w:rFonts w:cs="Times New Roman"/>
          <w:sz w:val="22"/>
          <w:szCs w:val="22"/>
        </w:rPr>
        <w:t>3</w:t>
      </w:r>
      <w:r w:rsidRPr="00B42ED0">
        <w:rPr>
          <w:rFonts w:cs="Times New Roman"/>
          <w:sz w:val="22"/>
          <w:szCs w:val="22"/>
        </w:rPr>
        <w:t xml:space="preserve">: </w:t>
      </w:r>
      <w:r>
        <w:rPr>
          <w:rFonts w:cs="Times New Roman"/>
          <w:sz w:val="22"/>
          <w:szCs w:val="22"/>
        </w:rPr>
        <w:t>Performance Comparison</w:t>
      </w:r>
    </w:p>
    <w:p w14:paraId="5B2B83BD" w14:textId="77777777" w:rsidR="00A0077E" w:rsidRDefault="00A0077E" w:rsidP="00B42ED0">
      <w:pPr>
        <w:spacing w:after="60" w:line="240" w:lineRule="auto"/>
        <w:jc w:val="center"/>
        <w:rPr>
          <w:rFonts w:cs="Times New Roman"/>
          <w:sz w:val="22"/>
          <w:szCs w:val="22"/>
        </w:rPr>
        <w:sectPr w:rsidR="00A0077E" w:rsidSect="00A0077E">
          <w:type w:val="continuous"/>
          <w:pgSz w:w="12240" w:h="15840"/>
          <w:pgMar w:top="1008" w:right="936" w:bottom="1008" w:left="936" w:header="720" w:footer="720" w:gutter="0"/>
          <w:cols w:space="360"/>
          <w:docGrid w:linePitch="360"/>
        </w:sectPr>
      </w:pPr>
    </w:p>
    <w:p w14:paraId="16EE3310" w14:textId="29A2B777" w:rsidR="0024056B" w:rsidRDefault="0025593A" w:rsidP="00B42ED0">
      <w:pPr>
        <w:spacing w:after="60" w:line="240" w:lineRule="auto"/>
        <w:jc w:val="center"/>
        <w:rPr>
          <w:rFonts w:cs="Times New Roman"/>
          <w:sz w:val="22"/>
          <w:szCs w:val="22"/>
        </w:rPr>
      </w:pPr>
      <w:r>
        <w:rPr>
          <w:noProof/>
        </w:rPr>
        <w:drawing>
          <wp:anchor distT="0" distB="0" distL="114300" distR="114300" simplePos="0" relativeHeight="251661312" behindDoc="0" locked="0" layoutInCell="1" allowOverlap="1" wp14:anchorId="681C9B3D" wp14:editId="6E10ACD9">
            <wp:simplePos x="0" y="0"/>
            <wp:positionH relativeFrom="column">
              <wp:posOffset>1785782</wp:posOffset>
            </wp:positionH>
            <wp:positionV relativeFrom="paragraph">
              <wp:posOffset>144524</wp:posOffset>
            </wp:positionV>
            <wp:extent cx="3589655" cy="2226310"/>
            <wp:effectExtent l="0" t="0" r="4445" b="0"/>
            <wp:wrapSquare wrapText="bothSides"/>
            <wp:docPr id="565286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86042" name="Picture 565286042"/>
                    <pic:cNvPicPr/>
                  </pic:nvPicPr>
                  <pic:blipFill>
                    <a:blip r:embed="rId8">
                      <a:extLst>
                        <a:ext uri="{28A0092B-C50C-407E-A947-70E740481C1C}">
                          <a14:useLocalDpi xmlns:a14="http://schemas.microsoft.com/office/drawing/2010/main" val="0"/>
                        </a:ext>
                      </a:extLst>
                    </a:blip>
                    <a:stretch>
                      <a:fillRect/>
                    </a:stretch>
                  </pic:blipFill>
                  <pic:spPr>
                    <a:xfrm>
                      <a:off x="0" y="0"/>
                      <a:ext cx="3589655" cy="2226310"/>
                    </a:xfrm>
                    <a:prstGeom prst="rect">
                      <a:avLst/>
                    </a:prstGeom>
                  </pic:spPr>
                </pic:pic>
              </a:graphicData>
            </a:graphic>
            <wp14:sizeRelH relativeFrom="page">
              <wp14:pctWidth>0</wp14:pctWidth>
            </wp14:sizeRelH>
            <wp14:sizeRelV relativeFrom="page">
              <wp14:pctHeight>0</wp14:pctHeight>
            </wp14:sizeRelV>
          </wp:anchor>
        </w:drawing>
      </w:r>
    </w:p>
    <w:p w14:paraId="1B58161F" w14:textId="530D7E17" w:rsidR="0024056B" w:rsidRDefault="0024056B" w:rsidP="00B42ED0">
      <w:pPr>
        <w:spacing w:after="60" w:line="240" w:lineRule="auto"/>
        <w:jc w:val="center"/>
        <w:rPr>
          <w:rFonts w:cs="Times New Roman"/>
          <w:sz w:val="22"/>
          <w:szCs w:val="22"/>
        </w:rPr>
      </w:pPr>
    </w:p>
    <w:p w14:paraId="6E775C1F" w14:textId="5997A506" w:rsidR="0024056B" w:rsidRDefault="0024056B" w:rsidP="00B42ED0">
      <w:pPr>
        <w:spacing w:after="60" w:line="240" w:lineRule="auto"/>
        <w:jc w:val="center"/>
        <w:rPr>
          <w:rFonts w:cs="Times New Roman"/>
          <w:sz w:val="22"/>
          <w:szCs w:val="22"/>
        </w:rPr>
      </w:pPr>
    </w:p>
    <w:p w14:paraId="0CB19F1A" w14:textId="5D9BCB41" w:rsidR="0024056B" w:rsidRDefault="0024056B" w:rsidP="00B42ED0">
      <w:pPr>
        <w:spacing w:after="60" w:line="240" w:lineRule="auto"/>
        <w:jc w:val="center"/>
        <w:rPr>
          <w:rFonts w:cs="Times New Roman"/>
          <w:sz w:val="22"/>
          <w:szCs w:val="22"/>
        </w:rPr>
      </w:pPr>
    </w:p>
    <w:p w14:paraId="23FBE340" w14:textId="7A1B456F" w:rsidR="0024056B" w:rsidRDefault="0024056B" w:rsidP="00B42ED0">
      <w:pPr>
        <w:spacing w:after="60" w:line="240" w:lineRule="auto"/>
        <w:jc w:val="center"/>
        <w:rPr>
          <w:rFonts w:cs="Times New Roman"/>
          <w:sz w:val="22"/>
          <w:szCs w:val="22"/>
        </w:rPr>
      </w:pPr>
    </w:p>
    <w:p w14:paraId="581231CA" w14:textId="6FF760C1" w:rsidR="0024056B" w:rsidRDefault="0024056B" w:rsidP="00B42ED0">
      <w:pPr>
        <w:spacing w:after="60" w:line="240" w:lineRule="auto"/>
        <w:jc w:val="center"/>
        <w:rPr>
          <w:rFonts w:cs="Times New Roman"/>
          <w:sz w:val="22"/>
          <w:szCs w:val="22"/>
        </w:rPr>
      </w:pPr>
    </w:p>
    <w:p w14:paraId="1C6BD979" w14:textId="014E7125" w:rsidR="0024056B" w:rsidRDefault="0024056B" w:rsidP="00B42ED0">
      <w:pPr>
        <w:spacing w:after="60" w:line="240" w:lineRule="auto"/>
        <w:jc w:val="center"/>
        <w:rPr>
          <w:rFonts w:cs="Times New Roman"/>
          <w:sz w:val="22"/>
          <w:szCs w:val="22"/>
        </w:rPr>
      </w:pPr>
    </w:p>
    <w:p w14:paraId="60021F4C" w14:textId="76F34480" w:rsidR="0024056B" w:rsidRDefault="0024056B" w:rsidP="00B42ED0">
      <w:pPr>
        <w:spacing w:after="60" w:line="240" w:lineRule="auto"/>
        <w:jc w:val="center"/>
        <w:rPr>
          <w:rFonts w:cs="Times New Roman"/>
          <w:sz w:val="22"/>
          <w:szCs w:val="22"/>
        </w:rPr>
      </w:pPr>
    </w:p>
    <w:p w14:paraId="22A6A980" w14:textId="367568D7" w:rsidR="0024056B" w:rsidRDefault="0024056B" w:rsidP="00B42ED0">
      <w:pPr>
        <w:spacing w:after="60" w:line="240" w:lineRule="auto"/>
        <w:jc w:val="center"/>
        <w:rPr>
          <w:rFonts w:cs="Times New Roman"/>
          <w:sz w:val="22"/>
          <w:szCs w:val="22"/>
        </w:rPr>
      </w:pPr>
    </w:p>
    <w:p w14:paraId="0884AE38" w14:textId="20A7B5A7" w:rsidR="0024056B" w:rsidRDefault="0024056B" w:rsidP="00B42ED0">
      <w:pPr>
        <w:spacing w:after="60" w:line="240" w:lineRule="auto"/>
        <w:jc w:val="center"/>
        <w:rPr>
          <w:rFonts w:cs="Times New Roman"/>
          <w:sz w:val="22"/>
          <w:szCs w:val="22"/>
        </w:rPr>
      </w:pPr>
    </w:p>
    <w:p w14:paraId="0A88FB77" w14:textId="2BAC35DA" w:rsidR="0024056B" w:rsidRDefault="0024056B" w:rsidP="00B42ED0">
      <w:pPr>
        <w:spacing w:after="60" w:line="240" w:lineRule="auto"/>
        <w:jc w:val="center"/>
        <w:rPr>
          <w:rFonts w:cs="Times New Roman"/>
          <w:sz w:val="22"/>
          <w:szCs w:val="22"/>
        </w:rPr>
      </w:pPr>
    </w:p>
    <w:p w14:paraId="27E6FC77" w14:textId="2B315337" w:rsidR="0024056B" w:rsidRDefault="0024056B" w:rsidP="00B42ED0">
      <w:pPr>
        <w:spacing w:after="60" w:line="240" w:lineRule="auto"/>
        <w:jc w:val="center"/>
        <w:rPr>
          <w:rFonts w:cs="Times New Roman"/>
          <w:sz w:val="22"/>
          <w:szCs w:val="22"/>
        </w:rPr>
      </w:pPr>
    </w:p>
    <w:p w14:paraId="2736659E" w14:textId="77777777" w:rsidR="0024056B" w:rsidRDefault="0024056B" w:rsidP="00B42ED0">
      <w:pPr>
        <w:spacing w:after="60" w:line="240" w:lineRule="auto"/>
        <w:jc w:val="center"/>
        <w:rPr>
          <w:rFonts w:cs="Times New Roman"/>
          <w:sz w:val="22"/>
          <w:szCs w:val="22"/>
        </w:rPr>
      </w:pPr>
    </w:p>
    <w:p w14:paraId="303E12BF" w14:textId="77777777" w:rsidR="0024056B" w:rsidRDefault="0024056B" w:rsidP="00B42ED0">
      <w:pPr>
        <w:spacing w:after="60" w:line="240" w:lineRule="auto"/>
        <w:jc w:val="center"/>
        <w:rPr>
          <w:rFonts w:cs="Times New Roman"/>
          <w:sz w:val="22"/>
          <w:szCs w:val="22"/>
        </w:rPr>
      </w:pPr>
    </w:p>
    <w:p w14:paraId="438A1516" w14:textId="77777777" w:rsidR="0024056B" w:rsidRDefault="0024056B" w:rsidP="00B42ED0">
      <w:pPr>
        <w:spacing w:after="60" w:line="240" w:lineRule="auto"/>
        <w:jc w:val="center"/>
        <w:rPr>
          <w:rFonts w:cs="Times New Roman"/>
          <w:sz w:val="22"/>
          <w:szCs w:val="22"/>
        </w:rPr>
      </w:pPr>
    </w:p>
    <w:p w14:paraId="62E48E8F" w14:textId="77777777" w:rsidR="0024056B" w:rsidRDefault="0024056B" w:rsidP="00B42ED0">
      <w:pPr>
        <w:spacing w:after="60" w:line="240" w:lineRule="auto"/>
        <w:jc w:val="center"/>
        <w:rPr>
          <w:rFonts w:cs="Times New Roman"/>
          <w:sz w:val="22"/>
          <w:szCs w:val="22"/>
        </w:rPr>
      </w:pPr>
    </w:p>
    <w:p w14:paraId="56803120" w14:textId="77777777" w:rsidR="00400842" w:rsidRDefault="00400842" w:rsidP="00B42ED0">
      <w:pPr>
        <w:spacing w:after="60" w:line="240" w:lineRule="auto"/>
        <w:jc w:val="center"/>
        <w:rPr>
          <w:rFonts w:cs="Times New Roman"/>
          <w:sz w:val="22"/>
          <w:szCs w:val="22"/>
        </w:rPr>
      </w:pPr>
    </w:p>
    <w:p w14:paraId="2C017A9A" w14:textId="77777777" w:rsidR="00400842" w:rsidRDefault="00400842" w:rsidP="00B42ED0">
      <w:pPr>
        <w:spacing w:after="60" w:line="240" w:lineRule="auto"/>
        <w:jc w:val="center"/>
        <w:rPr>
          <w:rFonts w:cs="Times New Roman"/>
          <w:sz w:val="22"/>
          <w:szCs w:val="22"/>
        </w:rPr>
      </w:pPr>
    </w:p>
    <w:p w14:paraId="76E2F0B7" w14:textId="77777777" w:rsidR="00400842" w:rsidRDefault="00400842" w:rsidP="00B42ED0">
      <w:pPr>
        <w:spacing w:after="60" w:line="240" w:lineRule="auto"/>
        <w:jc w:val="center"/>
        <w:rPr>
          <w:rFonts w:cs="Times New Roman"/>
          <w:sz w:val="22"/>
          <w:szCs w:val="22"/>
        </w:rPr>
      </w:pPr>
    </w:p>
    <w:p w14:paraId="6976B730" w14:textId="1DB0DFD6" w:rsidR="00400842" w:rsidRDefault="00400842" w:rsidP="00B42ED0">
      <w:pPr>
        <w:spacing w:after="60" w:line="240" w:lineRule="auto"/>
        <w:jc w:val="center"/>
        <w:rPr>
          <w:rFonts w:cs="Times New Roman"/>
          <w:sz w:val="22"/>
          <w:szCs w:val="22"/>
        </w:rPr>
      </w:pPr>
    </w:p>
    <w:p w14:paraId="6A5480CE" w14:textId="1A24C426" w:rsidR="00400842" w:rsidRDefault="00400842" w:rsidP="00B42ED0">
      <w:pPr>
        <w:spacing w:after="60" w:line="240" w:lineRule="auto"/>
        <w:jc w:val="center"/>
        <w:rPr>
          <w:rFonts w:cs="Times New Roman"/>
          <w:sz w:val="22"/>
          <w:szCs w:val="22"/>
        </w:rPr>
      </w:pPr>
    </w:p>
    <w:p w14:paraId="58E0A97F" w14:textId="77777777" w:rsidR="00A0077E" w:rsidRDefault="00A0077E" w:rsidP="00B42ED0">
      <w:pPr>
        <w:spacing w:after="60" w:line="240" w:lineRule="auto"/>
        <w:jc w:val="center"/>
        <w:rPr>
          <w:rFonts w:cs="Times New Roman"/>
          <w:sz w:val="22"/>
          <w:szCs w:val="22"/>
        </w:rPr>
      </w:pPr>
    </w:p>
    <w:p w14:paraId="6F6D5E6F" w14:textId="77777777" w:rsidR="00A0077E" w:rsidRDefault="00A0077E" w:rsidP="00B42ED0">
      <w:pPr>
        <w:spacing w:after="60" w:line="240" w:lineRule="auto"/>
        <w:jc w:val="center"/>
        <w:rPr>
          <w:rFonts w:cs="Times New Roman"/>
          <w:sz w:val="22"/>
          <w:szCs w:val="22"/>
        </w:rPr>
      </w:pPr>
    </w:p>
    <w:p w14:paraId="38413446" w14:textId="77777777" w:rsidR="00A0077E" w:rsidRDefault="00A0077E" w:rsidP="00B42ED0">
      <w:pPr>
        <w:spacing w:after="60" w:line="240" w:lineRule="auto"/>
        <w:jc w:val="center"/>
        <w:rPr>
          <w:rFonts w:cs="Times New Roman"/>
          <w:sz w:val="22"/>
          <w:szCs w:val="22"/>
        </w:rPr>
      </w:pPr>
    </w:p>
    <w:p w14:paraId="67620397" w14:textId="77777777" w:rsidR="00A0077E" w:rsidRDefault="00A0077E" w:rsidP="00B42ED0">
      <w:pPr>
        <w:spacing w:after="60" w:line="240" w:lineRule="auto"/>
        <w:jc w:val="center"/>
        <w:rPr>
          <w:rFonts w:cs="Times New Roman"/>
          <w:sz w:val="22"/>
          <w:szCs w:val="22"/>
        </w:rPr>
        <w:sectPr w:rsidR="00A0077E" w:rsidSect="00FD2047">
          <w:type w:val="continuous"/>
          <w:pgSz w:w="12240" w:h="15840"/>
          <w:pgMar w:top="1008" w:right="936" w:bottom="1008" w:left="936" w:header="720" w:footer="720" w:gutter="0"/>
          <w:cols w:num="2" w:space="360"/>
          <w:docGrid w:linePitch="360"/>
        </w:sectPr>
      </w:pPr>
    </w:p>
    <w:p w14:paraId="029348F1" w14:textId="77777777" w:rsidR="00A0077E" w:rsidRDefault="00A0077E" w:rsidP="00B42ED0">
      <w:pPr>
        <w:spacing w:after="60" w:line="240" w:lineRule="auto"/>
        <w:jc w:val="center"/>
        <w:rPr>
          <w:rFonts w:cs="Times New Roman"/>
          <w:sz w:val="22"/>
          <w:szCs w:val="22"/>
        </w:rPr>
      </w:pPr>
    </w:p>
    <w:p w14:paraId="3630A0FC" w14:textId="77777777" w:rsidR="00A0077E" w:rsidRDefault="00A0077E" w:rsidP="00B42ED0">
      <w:pPr>
        <w:spacing w:after="60" w:line="240" w:lineRule="auto"/>
        <w:jc w:val="both"/>
        <w:rPr>
          <w:rFonts w:cs="Times New Roman"/>
          <w:sz w:val="22"/>
          <w:szCs w:val="22"/>
        </w:rPr>
        <w:sectPr w:rsidR="00A0077E" w:rsidSect="00A0077E">
          <w:type w:val="continuous"/>
          <w:pgSz w:w="12240" w:h="15840"/>
          <w:pgMar w:top="1008" w:right="936" w:bottom="1008" w:left="936" w:header="720" w:footer="720" w:gutter="0"/>
          <w:cols w:space="360"/>
          <w:docGrid w:linePitch="360"/>
        </w:sectPr>
      </w:pPr>
    </w:p>
    <w:p w14:paraId="67172221" w14:textId="77777777" w:rsidR="008F19A8" w:rsidRPr="00F05027" w:rsidRDefault="008F19A8" w:rsidP="008F19A8">
      <w:pPr>
        <w:spacing w:after="60" w:line="240" w:lineRule="auto"/>
        <w:jc w:val="center"/>
        <w:rPr>
          <w:rFonts w:cs="Times New Roman"/>
          <w:sz w:val="22"/>
          <w:szCs w:val="22"/>
        </w:rPr>
      </w:pPr>
      <w:r>
        <w:rPr>
          <w:rFonts w:cs="Times New Roman"/>
          <w:sz w:val="22"/>
          <w:szCs w:val="22"/>
        </w:rPr>
        <w:lastRenderedPageBreak/>
        <w:t>Figure 4: Model Complexity Comparison</w:t>
      </w:r>
    </w:p>
    <w:p w14:paraId="4EE435A0" w14:textId="77777777" w:rsidR="00A0077E" w:rsidRDefault="00A0077E" w:rsidP="00B42ED0">
      <w:pPr>
        <w:spacing w:after="60" w:line="240" w:lineRule="auto"/>
        <w:jc w:val="both"/>
        <w:rPr>
          <w:rFonts w:cs="Times New Roman"/>
          <w:sz w:val="22"/>
          <w:szCs w:val="22"/>
        </w:rPr>
        <w:sectPr w:rsidR="00A0077E" w:rsidSect="00A0077E">
          <w:type w:val="continuous"/>
          <w:pgSz w:w="12240" w:h="15840"/>
          <w:pgMar w:top="1008" w:right="936" w:bottom="1008" w:left="936" w:header="720" w:footer="720" w:gutter="0"/>
          <w:cols w:space="360"/>
          <w:docGrid w:linePitch="360"/>
        </w:sectPr>
      </w:pPr>
    </w:p>
    <w:p w14:paraId="20EBBDEF" w14:textId="09CF3787" w:rsidR="007D0595" w:rsidRDefault="007D0595" w:rsidP="00B42ED0">
      <w:pPr>
        <w:spacing w:after="60" w:line="240" w:lineRule="auto"/>
        <w:jc w:val="both"/>
        <w:rPr>
          <w:rFonts w:cs="Times New Roman"/>
          <w:sz w:val="22"/>
          <w:szCs w:val="22"/>
        </w:rPr>
      </w:pPr>
    </w:p>
    <w:p w14:paraId="161612F7" w14:textId="67B21CBB" w:rsidR="007D0595" w:rsidRDefault="007D0595" w:rsidP="00B42ED0">
      <w:pPr>
        <w:spacing w:after="60" w:line="240" w:lineRule="auto"/>
        <w:jc w:val="both"/>
        <w:rPr>
          <w:rFonts w:cs="Times New Roman"/>
          <w:sz w:val="22"/>
          <w:szCs w:val="22"/>
        </w:rPr>
      </w:pPr>
    </w:p>
    <w:p w14:paraId="23EA09E1" w14:textId="77777777" w:rsidR="00A0077E" w:rsidRDefault="00A0077E" w:rsidP="00A0077E">
      <w:pPr>
        <w:spacing w:after="60" w:line="240" w:lineRule="auto"/>
        <w:ind w:left="720"/>
        <w:jc w:val="both"/>
        <w:rPr>
          <w:rFonts w:cs="Times New Roman"/>
          <w:sz w:val="22"/>
          <w:szCs w:val="22"/>
        </w:rPr>
        <w:sectPr w:rsidR="00A0077E" w:rsidSect="00A0077E">
          <w:type w:val="continuous"/>
          <w:pgSz w:w="12240" w:h="15840"/>
          <w:pgMar w:top="1008" w:right="936" w:bottom="1008" w:left="936" w:header="720" w:footer="720" w:gutter="0"/>
          <w:cols w:space="360"/>
          <w:docGrid w:linePitch="360"/>
        </w:sectPr>
      </w:pPr>
      <w:r>
        <w:rPr>
          <w:noProof/>
        </w:rPr>
        <w:drawing>
          <wp:inline distT="0" distB="0" distL="0" distR="0" wp14:anchorId="02C678FE" wp14:editId="4B4610F2">
            <wp:extent cx="5865779" cy="2021688"/>
            <wp:effectExtent l="0" t="0" r="1905" b="0"/>
            <wp:docPr id="1769774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7213" cy="2039415"/>
                    </a:xfrm>
                    <a:prstGeom prst="rect">
                      <a:avLst/>
                    </a:prstGeom>
                    <a:noFill/>
                    <a:ln>
                      <a:noFill/>
                    </a:ln>
                  </pic:spPr>
                </pic:pic>
              </a:graphicData>
            </a:graphic>
          </wp:inline>
        </w:drawing>
      </w:r>
    </w:p>
    <w:p w14:paraId="7F688A22" w14:textId="77777777" w:rsidR="00A0077E" w:rsidRDefault="00A0077E" w:rsidP="0025593A">
      <w:pPr>
        <w:jc w:val="center"/>
        <w:rPr>
          <w:rFonts w:cs="Times New Roman"/>
          <w:sz w:val="22"/>
          <w:szCs w:val="22"/>
        </w:rPr>
      </w:pPr>
      <w:r>
        <w:rPr>
          <w:rFonts w:cs="Times New Roman"/>
          <w:sz w:val="22"/>
          <w:szCs w:val="22"/>
        </w:rPr>
        <w:t>Fig</w:t>
      </w:r>
      <w:r w:rsidR="00316A8D">
        <w:rPr>
          <w:rFonts w:cs="Times New Roman"/>
          <w:sz w:val="22"/>
          <w:szCs w:val="22"/>
        </w:rPr>
        <w:t>ure</w:t>
      </w:r>
      <w:r>
        <w:rPr>
          <w:rFonts w:cs="Times New Roman"/>
          <w:sz w:val="22"/>
          <w:szCs w:val="22"/>
        </w:rPr>
        <w:t xml:space="preserve"> 5. Evaluation metrics of the three ML models trained.</w:t>
      </w:r>
    </w:p>
    <w:p w14:paraId="4BB9FCA9" w14:textId="77777777" w:rsidR="0025593A" w:rsidRDefault="0025593A" w:rsidP="0025593A">
      <w:pPr>
        <w:jc w:val="center"/>
        <w:rPr>
          <w:rFonts w:cs="Times New Roman"/>
          <w:sz w:val="22"/>
          <w:szCs w:val="22"/>
        </w:rPr>
      </w:pPr>
    </w:p>
    <w:p w14:paraId="329CB7DF" w14:textId="6265135D" w:rsidR="0025593A" w:rsidRDefault="0025593A" w:rsidP="0025593A">
      <w:pPr>
        <w:jc w:val="center"/>
        <w:rPr>
          <w:rFonts w:cs="Times New Roman"/>
          <w:sz w:val="22"/>
          <w:szCs w:val="22"/>
        </w:rPr>
        <w:sectPr w:rsidR="0025593A" w:rsidSect="00A0077E">
          <w:type w:val="continuous"/>
          <w:pgSz w:w="12240" w:h="15840"/>
          <w:pgMar w:top="1008" w:right="936" w:bottom="1008" w:left="936" w:header="720" w:footer="720" w:gutter="0"/>
          <w:cols w:space="360"/>
          <w:docGrid w:linePitch="360"/>
        </w:sectPr>
      </w:pPr>
    </w:p>
    <w:p w14:paraId="4E305CFF" w14:textId="77777777" w:rsidR="00A0077E" w:rsidRDefault="00A0077E" w:rsidP="00A0077E">
      <w:pPr>
        <w:jc w:val="both"/>
        <w:rPr>
          <w:rFonts w:cs="Times New Roman"/>
          <w:sz w:val="22"/>
          <w:szCs w:val="22"/>
        </w:rPr>
      </w:pPr>
      <w:r>
        <w:rPr>
          <w:noProof/>
        </w:rPr>
        <w:drawing>
          <wp:inline distT="0" distB="0" distL="0" distR="0" wp14:anchorId="7BA0E0BB" wp14:editId="65DA6C94">
            <wp:extent cx="5943600" cy="1981200"/>
            <wp:effectExtent l="0" t="0" r="0" b="0"/>
            <wp:docPr id="22787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38F29F4B" w14:textId="61DE7D92" w:rsidR="00A0077E" w:rsidRDefault="00A0077E" w:rsidP="00316A8D">
      <w:pPr>
        <w:jc w:val="center"/>
        <w:rPr>
          <w:rFonts w:cs="Times New Roman"/>
          <w:sz w:val="22"/>
          <w:szCs w:val="22"/>
        </w:rPr>
      </w:pPr>
      <w:r>
        <w:rPr>
          <w:rFonts w:cs="Times New Roman"/>
          <w:sz w:val="22"/>
          <w:szCs w:val="22"/>
        </w:rPr>
        <w:t>Fig</w:t>
      </w:r>
      <w:r w:rsidR="00316A8D">
        <w:rPr>
          <w:rFonts w:cs="Times New Roman"/>
          <w:sz w:val="22"/>
          <w:szCs w:val="22"/>
        </w:rPr>
        <w:t xml:space="preserve">ure </w:t>
      </w:r>
      <w:r w:rsidR="003C1D07">
        <w:rPr>
          <w:rFonts w:cs="Times New Roman"/>
          <w:sz w:val="22"/>
          <w:szCs w:val="22"/>
        </w:rPr>
        <w:t>6</w:t>
      </w:r>
      <w:r>
        <w:rPr>
          <w:rFonts w:cs="Times New Roman"/>
          <w:sz w:val="22"/>
          <w:szCs w:val="22"/>
        </w:rPr>
        <w:t>.</w:t>
      </w:r>
      <w:r w:rsidR="00316A8D">
        <w:rPr>
          <w:rFonts w:cs="Times New Roman"/>
          <w:sz w:val="22"/>
          <w:szCs w:val="22"/>
        </w:rPr>
        <w:t xml:space="preserve"> </w:t>
      </w:r>
      <w:r>
        <w:rPr>
          <w:rFonts w:cs="Times New Roman"/>
          <w:sz w:val="22"/>
          <w:szCs w:val="22"/>
        </w:rPr>
        <w:t>Left: Original image</w:t>
      </w:r>
      <w:r w:rsidR="00316A8D">
        <w:rPr>
          <w:rFonts w:cs="Times New Roman"/>
          <w:sz w:val="22"/>
          <w:szCs w:val="22"/>
        </w:rPr>
        <w:t xml:space="preserve">; </w:t>
      </w:r>
      <w:r>
        <w:rPr>
          <w:rFonts w:cs="Times New Roman"/>
          <w:sz w:val="22"/>
          <w:szCs w:val="22"/>
        </w:rPr>
        <w:t>Right: Image after applying the approximate mean filter</w:t>
      </w:r>
      <w:r w:rsidR="00316A8D">
        <w:rPr>
          <w:rFonts w:cs="Times New Roman"/>
          <w:sz w:val="22"/>
          <w:szCs w:val="22"/>
        </w:rPr>
        <w:t xml:space="preserve">; </w:t>
      </w:r>
      <w:r>
        <w:rPr>
          <w:rFonts w:cs="Times New Roman"/>
          <w:sz w:val="22"/>
          <w:szCs w:val="22"/>
        </w:rPr>
        <w:t>Middle: Error map</w:t>
      </w:r>
    </w:p>
    <w:p w14:paraId="0007EE1A" w14:textId="08188BA8" w:rsidR="00A0077E" w:rsidRDefault="00A0077E" w:rsidP="00D4307A">
      <w:pPr>
        <w:jc w:val="center"/>
        <w:rPr>
          <w:rFonts w:cs="Times New Roman"/>
          <w:sz w:val="22"/>
          <w:szCs w:val="22"/>
        </w:rPr>
        <w:sectPr w:rsidR="00A0077E" w:rsidSect="00A0077E">
          <w:type w:val="continuous"/>
          <w:pgSz w:w="12240" w:h="15840"/>
          <w:pgMar w:top="1008" w:right="936" w:bottom="1008" w:left="936" w:header="720" w:footer="720" w:gutter="0"/>
          <w:cols w:space="360"/>
          <w:docGrid w:linePitch="360"/>
        </w:sectPr>
      </w:pPr>
      <w:r>
        <w:rPr>
          <w:rFonts w:cs="Times New Roman"/>
          <w:sz w:val="22"/>
          <w:szCs w:val="22"/>
        </w:rPr>
        <w:t>PSNR Value: 27.41dB</w:t>
      </w:r>
    </w:p>
    <w:p w14:paraId="7F3B585F" w14:textId="30217860" w:rsidR="003D498E" w:rsidRPr="00361169" w:rsidRDefault="00361169" w:rsidP="00361169">
      <w:pPr>
        <w:pStyle w:val="Heading1"/>
        <w:tabs>
          <w:tab w:val="left" w:pos="216"/>
          <w:tab w:val="num" w:pos="576"/>
        </w:tabs>
        <w:spacing w:before="160" w:line="240" w:lineRule="auto"/>
        <w:jc w:val="center"/>
        <w:rPr>
          <w:rFonts w:ascii="Times New Roman" w:eastAsia="SimSun" w:hAnsi="Times New Roman" w:cs="Times New Roman"/>
          <w:smallCaps/>
          <w:noProof/>
          <w:color w:val="auto"/>
          <w:kern w:val="0"/>
          <w:sz w:val="20"/>
          <w:szCs w:val="20"/>
          <w:lang w:bidi="ar-SA"/>
          <w14:ligatures w14:val="none"/>
        </w:rPr>
      </w:pPr>
      <w:r>
        <w:rPr>
          <w:rFonts w:ascii="Times New Roman" w:eastAsia="SimSun" w:hAnsi="Times New Roman" w:cs="Times New Roman"/>
          <w:smallCaps/>
          <w:noProof/>
          <w:color w:val="auto"/>
          <w:kern w:val="0"/>
          <w:sz w:val="20"/>
          <w:szCs w:val="20"/>
          <w:lang w:bidi="ar-SA"/>
          <w14:ligatures w14:val="none"/>
        </w:rPr>
        <w:t xml:space="preserve">IV. </w:t>
      </w:r>
      <w:r w:rsidR="003D498E" w:rsidRPr="00361169">
        <w:rPr>
          <w:rFonts w:ascii="Times New Roman" w:eastAsia="SimSun" w:hAnsi="Times New Roman" w:cs="Times New Roman"/>
          <w:smallCaps/>
          <w:noProof/>
          <w:color w:val="auto"/>
          <w:kern w:val="0"/>
          <w:sz w:val="20"/>
          <w:szCs w:val="20"/>
          <w:lang w:bidi="ar-SA"/>
          <w14:ligatures w14:val="none"/>
        </w:rPr>
        <w:t>Conclusion</w:t>
      </w:r>
    </w:p>
    <w:p w14:paraId="6E40CFAE" w14:textId="188B1C37" w:rsidR="00F05027" w:rsidRPr="00F05027" w:rsidRDefault="00F05027" w:rsidP="00F05027">
      <w:pPr>
        <w:spacing w:after="60" w:line="240" w:lineRule="auto"/>
        <w:ind w:firstLine="259"/>
        <w:jc w:val="both"/>
        <w:rPr>
          <w:rFonts w:cs="Times New Roman"/>
          <w:sz w:val="22"/>
          <w:szCs w:val="22"/>
        </w:rPr>
      </w:pPr>
      <w:r w:rsidRPr="00F05027">
        <w:rPr>
          <w:rFonts w:cs="Times New Roman"/>
          <w:sz w:val="22"/>
          <w:szCs w:val="22"/>
        </w:rPr>
        <w:t>This study shows that using approximate adders strategically for certain image processing applications, namely mean filtering, is a very successful way to increase computational efficiency. Using Machine Learning (ML) simulations, I have demonstrated by re-engineering the arithmetic underpinnings of digital signal processing (DSP) that mathematical accuracy can be selectively compromised in non-critical data routes to provide substantial gains in simulated power and area.</w:t>
      </w:r>
    </w:p>
    <w:p w14:paraId="1B5E15BB" w14:textId="635178B2" w:rsidR="00F05027" w:rsidRPr="00F05027" w:rsidRDefault="00F05027" w:rsidP="00F05027">
      <w:pPr>
        <w:spacing w:after="60" w:line="240" w:lineRule="auto"/>
        <w:ind w:firstLine="259"/>
        <w:jc w:val="both"/>
        <w:rPr>
          <w:rFonts w:cs="Times New Roman"/>
          <w:sz w:val="22"/>
          <w:szCs w:val="22"/>
        </w:rPr>
      </w:pPr>
      <w:r w:rsidRPr="00F05027">
        <w:rPr>
          <w:rFonts w:cs="Times New Roman"/>
          <w:sz w:val="22"/>
          <w:szCs w:val="22"/>
        </w:rPr>
        <w:t xml:space="preserve">The importance of this shift is highlighted by our examination of the needs for high-throughput image processing; even minor improvements at the gate level result in significant energy savings at the system level when systems must perform a large number of additions every second. This investigation explores a hybrid 16-bit adder architecture that uses an 8-bit accurate MSB </w:t>
      </w:r>
      <w:r w:rsidRPr="00F05027">
        <w:rPr>
          <w:rFonts w:cs="Times New Roman"/>
          <w:sz w:val="22"/>
          <w:szCs w:val="22"/>
        </w:rPr>
        <w:t>portion and an 8-bit approximate LSB portion, which achieves a crucial compromise between energy efficiency and practical dependability. The design effectively reduces the carry-propagation delays that are typical of conventional Ripple Carry Adders (RCA) by utilizing the natural perceptual resilience of human vision without producing any noticeable artifacts in the processed images.</w:t>
      </w:r>
    </w:p>
    <w:p w14:paraId="47BB69E4" w14:textId="3744AD78" w:rsidR="00C3238F" w:rsidRDefault="00F05027" w:rsidP="00F05027">
      <w:pPr>
        <w:spacing w:after="60" w:line="240" w:lineRule="auto"/>
        <w:ind w:firstLine="259"/>
        <w:jc w:val="both"/>
        <w:rPr>
          <w:rFonts w:cs="Times New Roman"/>
          <w:sz w:val="22"/>
          <w:szCs w:val="22"/>
        </w:rPr>
      </w:pPr>
      <w:r w:rsidRPr="00F05027">
        <w:rPr>
          <w:rFonts w:cs="Times New Roman"/>
          <w:sz w:val="22"/>
          <w:szCs w:val="22"/>
        </w:rPr>
        <w:t>The effectiveness of this approximate logic in noise reduction and texture smoothing across a range of fields, including medical imaging and real-time mobile image restoration, is demonstrated by its application inside a 3x3 mean filter kernel. Despite its simplicity, mean filtering's importance as a basic image enhancement tool is highlighted by its capacity to considerably improve image quality while working under stringent power-delay product (PDP) restrictions.</w:t>
      </w:r>
    </w:p>
    <w:p w14:paraId="174292DD" w14:textId="14709F9A" w:rsidR="00F05027" w:rsidRDefault="00F05027" w:rsidP="00F05027">
      <w:pPr>
        <w:spacing w:after="60" w:line="240" w:lineRule="auto"/>
        <w:ind w:firstLine="259"/>
        <w:jc w:val="both"/>
        <w:rPr>
          <w:rFonts w:cs="Times New Roman"/>
          <w:sz w:val="22"/>
          <w:szCs w:val="22"/>
        </w:rPr>
      </w:pPr>
      <w:r w:rsidRPr="00F05027">
        <w:rPr>
          <w:rFonts w:cs="Times New Roman"/>
          <w:sz w:val="22"/>
          <w:szCs w:val="22"/>
        </w:rPr>
        <w:lastRenderedPageBreak/>
        <w:t>To sum up, this study demonstrates that approximate computing is not only an option but also a crucial paradigm for the future generation of high-performance, energy-efficient systems. The trade-off between noise reduction and the retention of key image characteristics may be further improved in future iterations of this study by looking at the integration of more sophisticated convolution filters, such Gaussian smoothing.</w:t>
      </w:r>
    </w:p>
    <w:p w14:paraId="3244E14B" w14:textId="77777777" w:rsidR="00B42ED0" w:rsidRDefault="00B42ED0" w:rsidP="00F05027">
      <w:pPr>
        <w:spacing w:after="60" w:line="240" w:lineRule="auto"/>
        <w:jc w:val="both"/>
        <w:rPr>
          <w:rFonts w:cs="Times New Roman"/>
          <w:b/>
          <w:bCs/>
          <w:sz w:val="28"/>
          <w:szCs w:val="28"/>
        </w:rPr>
      </w:pPr>
    </w:p>
    <w:p w14:paraId="7CA4280D" w14:textId="29AECEEB" w:rsidR="003D498E" w:rsidRPr="00361169" w:rsidRDefault="003D498E" w:rsidP="00F05027">
      <w:pPr>
        <w:spacing w:after="60" w:line="240" w:lineRule="auto"/>
        <w:rPr>
          <w:rFonts w:eastAsia="SimSun" w:cs="Times New Roman"/>
          <w:smallCaps/>
          <w:noProof/>
          <w:kern w:val="0"/>
          <w:sz w:val="20"/>
          <w:szCs w:val="20"/>
          <w:lang w:bidi="ar-SA"/>
          <w14:ligatures w14:val="none"/>
        </w:rPr>
      </w:pPr>
      <w:r w:rsidRPr="00361169">
        <w:rPr>
          <w:rFonts w:eastAsia="SimSun" w:cs="Times New Roman"/>
          <w:smallCaps/>
          <w:noProof/>
          <w:kern w:val="0"/>
          <w:sz w:val="20"/>
          <w:szCs w:val="20"/>
          <w:lang w:bidi="ar-SA"/>
          <w14:ligatures w14:val="none"/>
        </w:rPr>
        <w:t>References:</w:t>
      </w:r>
    </w:p>
    <w:p w14:paraId="4BC4418E" w14:textId="681B40D9" w:rsidR="00112EE6" w:rsidRPr="00AF617E" w:rsidRDefault="00112EE6" w:rsidP="00BC2B43">
      <w:pPr>
        <w:spacing w:after="40" w:line="240" w:lineRule="auto"/>
        <w:ind w:left="259" w:hanging="259"/>
        <w:jc w:val="both"/>
        <w:rPr>
          <w:sz w:val="22"/>
          <w:szCs w:val="22"/>
        </w:rPr>
      </w:pPr>
      <w:r w:rsidRPr="00AF617E">
        <w:rPr>
          <w:rFonts w:cs="Times New Roman"/>
          <w:sz w:val="16"/>
          <w:szCs w:val="22"/>
        </w:rPr>
        <w:t xml:space="preserve">[1] </w:t>
      </w:r>
      <w:r w:rsidRPr="00AF617E">
        <w:rPr>
          <w:sz w:val="16"/>
          <w:szCs w:val="22"/>
        </w:rPr>
        <w:t xml:space="preserve">S. Ullah, S. S. Sahoo and A. Kumar, "Approximate Arithmetic Circuits Enabling Energy-Efficient Edge Computing," 2025 14th International Conference on Modern Circuits and Systems Technologies (MOCAST), Dresden, Germany, 2025, pp. 1-6, </w:t>
      </w:r>
      <w:proofErr w:type="spellStart"/>
      <w:r w:rsidRPr="00AF617E">
        <w:rPr>
          <w:sz w:val="16"/>
          <w:szCs w:val="22"/>
        </w:rPr>
        <w:t>doi</w:t>
      </w:r>
      <w:proofErr w:type="spellEnd"/>
      <w:r w:rsidRPr="00AF617E">
        <w:rPr>
          <w:sz w:val="16"/>
          <w:szCs w:val="22"/>
        </w:rPr>
        <w:t>: 10.1109/MOCAST65744.2025.11083734.</w:t>
      </w:r>
    </w:p>
    <w:p w14:paraId="57962077" w14:textId="5F62B78F" w:rsidR="00112EE6" w:rsidRPr="00AF617E" w:rsidRDefault="00112EE6" w:rsidP="00BC2B43">
      <w:pPr>
        <w:spacing w:after="40" w:line="240" w:lineRule="auto"/>
        <w:ind w:left="259" w:hanging="259"/>
        <w:jc w:val="both"/>
        <w:rPr>
          <w:sz w:val="22"/>
          <w:szCs w:val="22"/>
        </w:rPr>
      </w:pPr>
      <w:r w:rsidRPr="00AF617E">
        <w:rPr>
          <w:sz w:val="16"/>
          <w:szCs w:val="22"/>
        </w:rPr>
        <w:t xml:space="preserve">[2] D. Cordero-Chavarría, L. G. </w:t>
      </w:r>
      <w:proofErr w:type="spellStart"/>
      <w:r w:rsidRPr="00AF617E">
        <w:rPr>
          <w:sz w:val="16"/>
          <w:szCs w:val="22"/>
        </w:rPr>
        <w:t>Leόn</w:t>
      </w:r>
      <w:proofErr w:type="spellEnd"/>
      <w:r w:rsidRPr="00AF617E">
        <w:rPr>
          <w:sz w:val="16"/>
          <w:szCs w:val="22"/>
        </w:rPr>
        <w:t xml:space="preserve">-Vega and J. Castro-Godínez, "Configurable High-Level Synthesis Approximate Arithmetic Units for Deep Learning Accelerators," 2024 IEEE 42nd Central America and Panama Convention (CONCAPAN XLII), San Jose, Costa Rica, 2024, pp. 1-6, </w:t>
      </w:r>
      <w:proofErr w:type="spellStart"/>
      <w:r w:rsidRPr="00AF617E">
        <w:rPr>
          <w:sz w:val="16"/>
          <w:szCs w:val="22"/>
        </w:rPr>
        <w:t>doi</w:t>
      </w:r>
      <w:proofErr w:type="spellEnd"/>
      <w:r w:rsidRPr="00AF617E">
        <w:rPr>
          <w:sz w:val="16"/>
          <w:szCs w:val="22"/>
        </w:rPr>
        <w:t>: 10.1109/CONCAPAN63470.2024.10933846.</w:t>
      </w:r>
    </w:p>
    <w:p w14:paraId="6C2A2A20" w14:textId="77777777" w:rsidR="00112EE6" w:rsidRPr="00AF617E" w:rsidRDefault="00112EE6" w:rsidP="00BC2B43">
      <w:pPr>
        <w:spacing w:after="40" w:line="240" w:lineRule="auto"/>
        <w:ind w:left="259" w:hanging="259"/>
        <w:jc w:val="both"/>
        <w:rPr>
          <w:sz w:val="22"/>
          <w:szCs w:val="22"/>
        </w:rPr>
      </w:pPr>
      <w:r w:rsidRPr="00AF617E">
        <w:rPr>
          <w:sz w:val="16"/>
          <w:szCs w:val="22"/>
        </w:rPr>
        <w:t xml:space="preserve">[3] S. A. K. Gharavi and S. Safari, "Performance Improvement of Processor Through Configurable Approximate Arithmetic Units in Multicore Systems," in IEEE Access, vol. 12, pp. 43907-43917, 2024, </w:t>
      </w:r>
      <w:proofErr w:type="spellStart"/>
      <w:r w:rsidRPr="00AF617E">
        <w:rPr>
          <w:sz w:val="16"/>
          <w:szCs w:val="22"/>
        </w:rPr>
        <w:t>doi</w:t>
      </w:r>
      <w:proofErr w:type="spellEnd"/>
      <w:r w:rsidRPr="00AF617E">
        <w:rPr>
          <w:sz w:val="16"/>
          <w:szCs w:val="22"/>
        </w:rPr>
        <w:t>: 10.1109/ACCESS.2024.3380912.</w:t>
      </w:r>
    </w:p>
    <w:p w14:paraId="2C477A97" w14:textId="046B0812" w:rsidR="00112EE6" w:rsidRPr="00AF617E" w:rsidRDefault="00112EE6" w:rsidP="00BC2B43">
      <w:pPr>
        <w:spacing w:after="40" w:line="240" w:lineRule="auto"/>
        <w:ind w:left="259" w:hanging="259"/>
        <w:jc w:val="both"/>
        <w:rPr>
          <w:sz w:val="22"/>
          <w:szCs w:val="22"/>
        </w:rPr>
      </w:pPr>
      <w:r w:rsidRPr="00AF617E">
        <w:rPr>
          <w:sz w:val="16"/>
          <w:szCs w:val="22"/>
        </w:rPr>
        <w:t xml:space="preserve">[4] J. Rogers, T. Soliman and M. Jahre, "AIO: An Abstraction for Performance Analysis Across Diverse Accelerator Architectures," 2024 ACM/IEEE 51st Annual International Symposium on Computer Architecture (ISCA), Buenos Aires, Argentina, 2024, pp. 487-500, </w:t>
      </w:r>
      <w:proofErr w:type="spellStart"/>
      <w:r w:rsidRPr="00AF617E">
        <w:rPr>
          <w:sz w:val="16"/>
          <w:szCs w:val="22"/>
        </w:rPr>
        <w:t>doi</w:t>
      </w:r>
      <w:proofErr w:type="spellEnd"/>
      <w:r w:rsidRPr="00AF617E">
        <w:rPr>
          <w:sz w:val="16"/>
          <w:szCs w:val="22"/>
        </w:rPr>
        <w:t>: 10.1109/ISCA59077.2024.00043.</w:t>
      </w:r>
    </w:p>
    <w:p w14:paraId="14541F73" w14:textId="77777777" w:rsidR="00AF617E" w:rsidRPr="00AF617E" w:rsidRDefault="00112EE6" w:rsidP="00BC2B43">
      <w:pPr>
        <w:spacing w:after="40" w:line="240" w:lineRule="auto"/>
        <w:ind w:left="259" w:hanging="259"/>
        <w:jc w:val="both"/>
        <w:rPr>
          <w:sz w:val="22"/>
          <w:szCs w:val="22"/>
        </w:rPr>
      </w:pPr>
      <w:r w:rsidRPr="00AF617E">
        <w:rPr>
          <w:sz w:val="16"/>
          <w:szCs w:val="22"/>
        </w:rPr>
        <w:t xml:space="preserve">[5] </w:t>
      </w:r>
      <w:r w:rsidR="00AF617E" w:rsidRPr="00AF617E">
        <w:rPr>
          <w:sz w:val="16"/>
          <w:szCs w:val="22"/>
        </w:rPr>
        <w:t xml:space="preserve">F. </w:t>
      </w:r>
      <w:proofErr w:type="spellStart"/>
      <w:r w:rsidR="00AF617E" w:rsidRPr="00AF617E">
        <w:rPr>
          <w:sz w:val="16"/>
          <w:szCs w:val="22"/>
        </w:rPr>
        <w:t>Niknia</w:t>
      </w:r>
      <w:proofErr w:type="spellEnd"/>
      <w:r w:rsidR="00AF617E" w:rsidRPr="00AF617E">
        <w:rPr>
          <w:sz w:val="16"/>
          <w:szCs w:val="22"/>
        </w:rPr>
        <w:t xml:space="preserve"> et al., "A Configurable Floating-Point Fused Multiply-Add Design </w:t>
      </w:r>
      <w:proofErr w:type="gramStart"/>
      <w:r w:rsidR="00AF617E" w:rsidRPr="00AF617E">
        <w:rPr>
          <w:sz w:val="16"/>
          <w:szCs w:val="22"/>
        </w:rPr>
        <w:t>With</w:t>
      </w:r>
      <w:proofErr w:type="gramEnd"/>
      <w:r w:rsidR="00AF617E" w:rsidRPr="00AF617E">
        <w:rPr>
          <w:sz w:val="16"/>
          <w:szCs w:val="22"/>
        </w:rPr>
        <w:t xml:space="preserve"> Mixed Precision for AI Accelerators," in IEEE Transactions on Circuits and Systems for Artificial Intelligence, vol. 2, no. 3, pp. 248-261, Sept. 2025, </w:t>
      </w:r>
      <w:proofErr w:type="spellStart"/>
      <w:r w:rsidR="00AF617E" w:rsidRPr="00AF617E">
        <w:rPr>
          <w:sz w:val="16"/>
          <w:szCs w:val="22"/>
        </w:rPr>
        <w:t>doi</w:t>
      </w:r>
      <w:proofErr w:type="spellEnd"/>
      <w:r w:rsidR="00AF617E" w:rsidRPr="00AF617E">
        <w:rPr>
          <w:sz w:val="16"/>
          <w:szCs w:val="22"/>
        </w:rPr>
        <w:t>: 10.1109/TCASAI.2025.3569511.</w:t>
      </w:r>
    </w:p>
    <w:p w14:paraId="28EDD56E" w14:textId="7DEC2E91" w:rsidR="00AF617E" w:rsidRPr="00AF617E" w:rsidRDefault="00AF617E" w:rsidP="00BC2B43">
      <w:pPr>
        <w:spacing w:after="40" w:line="240" w:lineRule="auto"/>
        <w:ind w:left="259" w:hanging="259"/>
        <w:jc w:val="both"/>
        <w:rPr>
          <w:sz w:val="22"/>
          <w:szCs w:val="22"/>
        </w:rPr>
      </w:pPr>
      <w:r w:rsidRPr="00AF617E">
        <w:rPr>
          <w:sz w:val="16"/>
          <w:szCs w:val="22"/>
        </w:rPr>
        <w:t xml:space="preserve">[6] A. M. </w:t>
      </w:r>
      <w:proofErr w:type="spellStart"/>
      <w:r w:rsidRPr="00AF617E">
        <w:rPr>
          <w:sz w:val="16"/>
          <w:szCs w:val="22"/>
        </w:rPr>
        <w:t>Dalloo</w:t>
      </w:r>
      <w:proofErr w:type="spellEnd"/>
      <w:r w:rsidRPr="00AF617E">
        <w:rPr>
          <w:sz w:val="16"/>
          <w:szCs w:val="22"/>
        </w:rPr>
        <w:t xml:space="preserve">, A. Jaleel Humaidi, A. K. Al </w:t>
      </w:r>
      <w:proofErr w:type="spellStart"/>
      <w:r w:rsidRPr="00AF617E">
        <w:rPr>
          <w:sz w:val="16"/>
          <w:szCs w:val="22"/>
        </w:rPr>
        <w:t>Mhdawi</w:t>
      </w:r>
      <w:proofErr w:type="spellEnd"/>
      <w:r w:rsidRPr="00AF617E">
        <w:rPr>
          <w:sz w:val="16"/>
          <w:szCs w:val="22"/>
        </w:rPr>
        <w:t xml:space="preserve"> and H. Al-</w:t>
      </w:r>
      <w:proofErr w:type="spellStart"/>
      <w:r w:rsidRPr="00AF617E">
        <w:rPr>
          <w:sz w:val="16"/>
          <w:szCs w:val="22"/>
        </w:rPr>
        <w:t>Raweshidy</w:t>
      </w:r>
      <w:proofErr w:type="spellEnd"/>
      <w:r w:rsidRPr="00AF617E">
        <w:rPr>
          <w:sz w:val="16"/>
          <w:szCs w:val="22"/>
        </w:rPr>
        <w:t xml:space="preserve">, "Approximate Computing: Concepts, Architectures, Challenges, Applications, and Future Directions," in IEEE Access, vol. 12, pp. 146022-146088, 2024, </w:t>
      </w:r>
      <w:proofErr w:type="spellStart"/>
      <w:r w:rsidRPr="00AF617E">
        <w:rPr>
          <w:sz w:val="16"/>
          <w:szCs w:val="22"/>
        </w:rPr>
        <w:t>doi</w:t>
      </w:r>
      <w:proofErr w:type="spellEnd"/>
      <w:r w:rsidRPr="00AF617E">
        <w:rPr>
          <w:sz w:val="16"/>
          <w:szCs w:val="22"/>
        </w:rPr>
        <w:t>: 10.1109/ACCESS.2024.3467375.</w:t>
      </w:r>
    </w:p>
    <w:p w14:paraId="3B07E8F1" w14:textId="419C1D98" w:rsidR="00AF617E" w:rsidRPr="00AF617E" w:rsidRDefault="00AF617E" w:rsidP="00BC2B43">
      <w:pPr>
        <w:spacing w:after="40" w:line="240" w:lineRule="auto"/>
        <w:ind w:left="259" w:hanging="259"/>
        <w:jc w:val="both"/>
        <w:rPr>
          <w:sz w:val="22"/>
          <w:szCs w:val="22"/>
        </w:rPr>
      </w:pPr>
      <w:r w:rsidRPr="00AF617E">
        <w:rPr>
          <w:sz w:val="16"/>
          <w:szCs w:val="22"/>
        </w:rPr>
        <w:t xml:space="preserve">[7] M. Ronchi, S. D. Giacomo, M. Amadori, G. Borghi, M. Carminati and C. Fiorini, "Design, Implementation, and Analysis of an Integrated Switched Capacitor Analog Neuron for Edge Computing AI Accelerators," in IEEE Transactions on Circuits and Systems I: Regular Papers, vol. 72, no. 8, pp. 3947-3960, Aug. 2025, </w:t>
      </w:r>
      <w:proofErr w:type="spellStart"/>
      <w:r w:rsidRPr="00AF617E">
        <w:rPr>
          <w:sz w:val="16"/>
          <w:szCs w:val="22"/>
        </w:rPr>
        <w:t>doi</w:t>
      </w:r>
      <w:proofErr w:type="spellEnd"/>
      <w:r w:rsidRPr="00AF617E">
        <w:rPr>
          <w:sz w:val="16"/>
          <w:szCs w:val="22"/>
        </w:rPr>
        <w:t>: 10.1109/TCSI.2025.3546521.</w:t>
      </w:r>
    </w:p>
    <w:p w14:paraId="4EAE4149" w14:textId="13438DF9" w:rsidR="00AF617E" w:rsidRPr="00AF617E" w:rsidRDefault="00AF617E" w:rsidP="00BC2B43">
      <w:pPr>
        <w:spacing w:after="40" w:line="240" w:lineRule="auto"/>
        <w:ind w:left="259" w:hanging="259"/>
        <w:jc w:val="both"/>
        <w:rPr>
          <w:sz w:val="22"/>
          <w:szCs w:val="22"/>
        </w:rPr>
      </w:pPr>
      <w:r w:rsidRPr="00AF617E">
        <w:rPr>
          <w:sz w:val="16"/>
          <w:szCs w:val="22"/>
        </w:rPr>
        <w:t xml:space="preserve">[8] S. -H. Noh, S. Lee, B. Shin, S. Park, Y. Jang and J. Kung, "All-Rounder: A Flexible AI Accelerator </w:t>
      </w:r>
      <w:proofErr w:type="gramStart"/>
      <w:r w:rsidRPr="00AF617E">
        <w:rPr>
          <w:sz w:val="16"/>
          <w:szCs w:val="22"/>
        </w:rPr>
        <w:t>With</w:t>
      </w:r>
      <w:proofErr w:type="gramEnd"/>
      <w:r w:rsidRPr="00AF617E">
        <w:rPr>
          <w:sz w:val="16"/>
          <w:szCs w:val="22"/>
        </w:rPr>
        <w:t xml:space="preserve"> Diverse Data Format Support and Morphable Structure for Multi-DNN Processing," in IEEE Transactions on Very </w:t>
      </w:r>
      <w:proofErr w:type="gramStart"/>
      <w:r w:rsidRPr="00AF617E">
        <w:rPr>
          <w:sz w:val="16"/>
          <w:szCs w:val="22"/>
        </w:rPr>
        <w:t>Large Scale</w:t>
      </w:r>
      <w:proofErr w:type="gramEnd"/>
      <w:r w:rsidRPr="00AF617E">
        <w:rPr>
          <w:sz w:val="16"/>
          <w:szCs w:val="22"/>
        </w:rPr>
        <w:t xml:space="preserve"> Integration (VLSI) Systems, vol. 33, no. 5, pp. 1264-1277, May 2025, </w:t>
      </w:r>
      <w:proofErr w:type="spellStart"/>
      <w:r w:rsidRPr="00AF617E">
        <w:rPr>
          <w:sz w:val="16"/>
          <w:szCs w:val="22"/>
        </w:rPr>
        <w:t>doi</w:t>
      </w:r>
      <w:proofErr w:type="spellEnd"/>
      <w:r w:rsidRPr="00AF617E">
        <w:rPr>
          <w:sz w:val="16"/>
          <w:szCs w:val="22"/>
        </w:rPr>
        <w:t>: 10.1109/TVLSI.2025.3540346.</w:t>
      </w:r>
    </w:p>
    <w:p w14:paraId="52E2EEFB" w14:textId="478E62AF" w:rsidR="00AF617E" w:rsidRPr="00AF617E" w:rsidRDefault="00AF617E" w:rsidP="00BC2B43">
      <w:pPr>
        <w:spacing w:after="40" w:line="240" w:lineRule="auto"/>
        <w:ind w:left="259" w:hanging="259"/>
        <w:jc w:val="both"/>
        <w:rPr>
          <w:sz w:val="22"/>
          <w:szCs w:val="22"/>
        </w:rPr>
      </w:pPr>
      <w:r w:rsidRPr="00AF617E">
        <w:rPr>
          <w:sz w:val="16"/>
          <w:szCs w:val="22"/>
        </w:rPr>
        <w:t xml:space="preserve">[9] D. S. Narayana, C. Jayakumar, R. S, S. Y and B. P. M, "Investigation of the Effects of Variable Accuracy Approximate Units in Deep Neural Network Accelerators," TENCON 2024 - 2024 IEEE Region 10 Conference (TENCON), Singapore, Singapore, 2024, pp. 1260-1263, </w:t>
      </w:r>
      <w:proofErr w:type="spellStart"/>
      <w:r w:rsidRPr="00AF617E">
        <w:rPr>
          <w:sz w:val="16"/>
          <w:szCs w:val="22"/>
        </w:rPr>
        <w:t>doi</w:t>
      </w:r>
      <w:proofErr w:type="spellEnd"/>
      <w:r w:rsidRPr="00AF617E">
        <w:rPr>
          <w:sz w:val="16"/>
          <w:szCs w:val="22"/>
        </w:rPr>
        <w:t>: 10.1109/TENCON61640.2024.10902871.</w:t>
      </w:r>
    </w:p>
    <w:p w14:paraId="4704A95C" w14:textId="20345C86" w:rsidR="003D498E" w:rsidRDefault="00AF617E" w:rsidP="00BC2B43">
      <w:pPr>
        <w:spacing w:after="40" w:line="240" w:lineRule="auto"/>
        <w:ind w:left="259" w:hanging="259"/>
        <w:jc w:val="both"/>
        <w:rPr>
          <w:sz w:val="22"/>
          <w:szCs w:val="22"/>
        </w:rPr>
      </w:pPr>
      <w:r w:rsidRPr="00AF617E">
        <w:rPr>
          <w:sz w:val="16"/>
          <w:szCs w:val="22"/>
        </w:rPr>
        <w:t>[10] S. S. Sahoo, S. Ullah, S. Bhattacharjee and A. Kumar, "</w:t>
      </w:r>
      <w:proofErr w:type="spellStart"/>
      <w:r w:rsidRPr="00AF617E">
        <w:rPr>
          <w:sz w:val="16"/>
          <w:szCs w:val="22"/>
        </w:rPr>
        <w:t>AxOCS</w:t>
      </w:r>
      <w:proofErr w:type="spellEnd"/>
      <w:r w:rsidRPr="00AF617E">
        <w:rPr>
          <w:sz w:val="16"/>
          <w:szCs w:val="22"/>
        </w:rPr>
        <w:t xml:space="preserve">: Scaling FPGA-Based Approximate Operators Using Configuration </w:t>
      </w:r>
      <w:proofErr w:type="spellStart"/>
      <w:r w:rsidRPr="00AF617E">
        <w:rPr>
          <w:sz w:val="16"/>
          <w:szCs w:val="22"/>
        </w:rPr>
        <w:t>Supersampling</w:t>
      </w:r>
      <w:proofErr w:type="spellEnd"/>
      <w:r w:rsidRPr="00AF617E">
        <w:rPr>
          <w:sz w:val="16"/>
          <w:szCs w:val="22"/>
        </w:rPr>
        <w:t xml:space="preserve">," in IEEE Transactions on Circuits and Systems I: Regular Papers, vol. 71, no. 6, pp. 2646-2659, June 2024, </w:t>
      </w:r>
      <w:proofErr w:type="spellStart"/>
      <w:r w:rsidRPr="00AF617E">
        <w:rPr>
          <w:sz w:val="16"/>
          <w:szCs w:val="22"/>
        </w:rPr>
        <w:t>doi</w:t>
      </w:r>
      <w:proofErr w:type="spellEnd"/>
      <w:r w:rsidRPr="00AF617E">
        <w:rPr>
          <w:sz w:val="16"/>
          <w:szCs w:val="22"/>
        </w:rPr>
        <w:t>: 10.1109/TCSI.2024.3385333.</w:t>
      </w:r>
    </w:p>
    <w:p w14:paraId="23F04FF2" w14:textId="0B079C9F" w:rsidR="00415A63" w:rsidRDefault="00415A63" w:rsidP="00BC2B43">
      <w:pPr>
        <w:spacing w:after="40" w:line="240" w:lineRule="auto"/>
        <w:ind w:left="259" w:hanging="259"/>
        <w:jc w:val="both"/>
        <w:rPr>
          <w:sz w:val="22"/>
          <w:szCs w:val="22"/>
        </w:rPr>
      </w:pPr>
      <w:r>
        <w:rPr>
          <w:sz w:val="16"/>
          <w:szCs w:val="22"/>
        </w:rPr>
        <w:t>[11]</w:t>
      </w:r>
      <w:r w:rsidRPr="00415A63">
        <w:rPr>
          <w:sz w:val="16"/>
        </w:rPr>
        <w:t xml:space="preserve"> </w:t>
      </w:r>
      <w:r w:rsidR="00B25E70" w:rsidRPr="00B25E70">
        <w:rPr>
          <w:sz w:val="16"/>
          <w:szCs w:val="22"/>
        </w:rPr>
        <w:t xml:space="preserve">N. Zhu, W. L. Goh, W. Zhang, K. S. Yeo, and Z. H. Kong, "Design of Low-Power High-Speed Truncation-Error-Tolerant Adder and Its Application in Digital Signal Processing," IEEE Transactions on Very Large Scale Integration (VLSI) Systems, vol. 18, no. 8, pp. 1225-1229, Aug. 2010, </w:t>
      </w:r>
      <w:proofErr w:type="spellStart"/>
      <w:r w:rsidR="00B25E70" w:rsidRPr="00B25E70">
        <w:rPr>
          <w:sz w:val="16"/>
          <w:szCs w:val="22"/>
        </w:rPr>
        <w:t>doi</w:t>
      </w:r>
      <w:proofErr w:type="spellEnd"/>
      <w:r w:rsidR="00B25E70" w:rsidRPr="00B25E70">
        <w:rPr>
          <w:sz w:val="16"/>
          <w:szCs w:val="22"/>
        </w:rPr>
        <w:t>: 10.1109/TVLSI.2009.2020591.</w:t>
      </w:r>
    </w:p>
    <w:p w14:paraId="22BC5C6A" w14:textId="574928BB" w:rsidR="00415A63" w:rsidRPr="00B42ED0" w:rsidRDefault="00415A63" w:rsidP="00BC2B43">
      <w:pPr>
        <w:spacing w:after="40" w:line="240" w:lineRule="auto"/>
        <w:ind w:left="259" w:hanging="259"/>
        <w:jc w:val="both"/>
        <w:rPr>
          <w:sz w:val="22"/>
          <w:szCs w:val="22"/>
        </w:rPr>
      </w:pPr>
      <w:r>
        <w:rPr>
          <w:sz w:val="16"/>
          <w:szCs w:val="22"/>
        </w:rPr>
        <w:t>[12]</w:t>
      </w:r>
      <w:r w:rsidR="001311D3" w:rsidRPr="001311D3">
        <w:rPr>
          <w:sz w:val="16"/>
        </w:rPr>
        <w:t xml:space="preserve"> </w:t>
      </w:r>
      <w:r w:rsidR="001311D3" w:rsidRPr="001311D3">
        <w:rPr>
          <w:sz w:val="16"/>
          <w:szCs w:val="22"/>
        </w:rPr>
        <w:t xml:space="preserve">F. Ahmadi, M. R. </w:t>
      </w:r>
      <w:proofErr w:type="spellStart"/>
      <w:r w:rsidR="001311D3" w:rsidRPr="001311D3">
        <w:rPr>
          <w:sz w:val="16"/>
          <w:szCs w:val="22"/>
        </w:rPr>
        <w:t>Semati</w:t>
      </w:r>
      <w:proofErr w:type="spellEnd"/>
      <w:r w:rsidR="001311D3" w:rsidRPr="001311D3">
        <w:rPr>
          <w:sz w:val="16"/>
          <w:szCs w:val="22"/>
        </w:rPr>
        <w:t xml:space="preserve">, and H. </w:t>
      </w:r>
      <w:proofErr w:type="spellStart"/>
      <w:r w:rsidR="001311D3" w:rsidRPr="001311D3">
        <w:rPr>
          <w:sz w:val="16"/>
          <w:szCs w:val="22"/>
        </w:rPr>
        <w:t>Daryanavard</w:t>
      </w:r>
      <w:proofErr w:type="spellEnd"/>
      <w:r w:rsidR="001311D3" w:rsidRPr="001311D3">
        <w:rPr>
          <w:sz w:val="16"/>
          <w:szCs w:val="22"/>
        </w:rPr>
        <w:t xml:space="preserve">, "A Low-Power Improved-Accuracy Approximate Error-Report-Propagate Adder for DSP Applications," Circuits, Systems, and Signal Processing, vol. 42, pp. 3744-3769, Jan. 2023, </w:t>
      </w:r>
      <w:proofErr w:type="spellStart"/>
      <w:r w:rsidR="001311D3" w:rsidRPr="001311D3">
        <w:rPr>
          <w:sz w:val="16"/>
          <w:szCs w:val="22"/>
        </w:rPr>
        <w:t>doi</w:t>
      </w:r>
      <w:proofErr w:type="spellEnd"/>
      <w:r w:rsidR="001311D3" w:rsidRPr="001311D3">
        <w:rPr>
          <w:sz w:val="16"/>
          <w:szCs w:val="22"/>
        </w:rPr>
        <w:t>: 10.1007/s00034-023-02291-9.</w:t>
      </w:r>
    </w:p>
    <w:p w14:paraId="77BED0CD" w14:textId="77777777" w:rsidR="005E4365" w:rsidRPr="005E4365" w:rsidRDefault="005E4365" w:rsidP="00F73FDA">
      <w:pPr>
        <w:spacing w:after="60" w:line="240" w:lineRule="auto"/>
        <w:jc w:val="both"/>
        <w:rPr>
          <w:rFonts w:cs="Times New Roman"/>
          <w:sz w:val="22"/>
          <w:szCs w:val="22"/>
        </w:rPr>
      </w:pPr>
    </w:p>
    <w:p w14:paraId="2E89C4C2" w14:textId="77777777" w:rsidR="00F73FDA" w:rsidRPr="00F73FDA" w:rsidRDefault="00F73FDA" w:rsidP="00F73FDA">
      <w:pPr>
        <w:spacing w:after="60" w:line="240" w:lineRule="auto"/>
        <w:jc w:val="both"/>
        <w:rPr>
          <w:rFonts w:cs="Times New Roman"/>
          <w:sz w:val="22"/>
          <w:szCs w:val="22"/>
        </w:rPr>
      </w:pPr>
    </w:p>
    <w:sectPr w:rsidR="00F73FDA" w:rsidRPr="00F73FDA" w:rsidSect="00FD2047">
      <w:type w:val="continuous"/>
      <w:pgSz w:w="12240" w:h="15840"/>
      <w:pgMar w:top="1008" w:right="936" w:bottom="1008" w:left="936"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30089F"/>
    <w:multiLevelType w:val="hybridMultilevel"/>
    <w:tmpl w:val="E0E0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E55B8"/>
    <w:multiLevelType w:val="hybridMultilevel"/>
    <w:tmpl w:val="5166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A7E99"/>
    <w:multiLevelType w:val="multilevel"/>
    <w:tmpl w:val="20D4F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C502D"/>
    <w:multiLevelType w:val="hybridMultilevel"/>
    <w:tmpl w:val="3E8A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33412C"/>
    <w:multiLevelType w:val="multilevel"/>
    <w:tmpl w:val="E9C4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97CA9"/>
    <w:multiLevelType w:val="hybridMultilevel"/>
    <w:tmpl w:val="52F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775B47"/>
    <w:multiLevelType w:val="hybridMultilevel"/>
    <w:tmpl w:val="F628E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F82510"/>
    <w:multiLevelType w:val="hybridMultilevel"/>
    <w:tmpl w:val="08A4E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167564"/>
    <w:multiLevelType w:val="multilevel"/>
    <w:tmpl w:val="A7E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8220B1"/>
    <w:multiLevelType w:val="hybridMultilevel"/>
    <w:tmpl w:val="CA98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7345C9"/>
    <w:multiLevelType w:val="hybridMultilevel"/>
    <w:tmpl w:val="DCF2DD6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797F4E21"/>
    <w:multiLevelType w:val="multilevel"/>
    <w:tmpl w:val="280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093575">
    <w:abstractNumId w:val="4"/>
  </w:num>
  <w:num w:numId="2" w16cid:durableId="1329018028">
    <w:abstractNumId w:val="2"/>
  </w:num>
  <w:num w:numId="3" w16cid:durableId="769735846">
    <w:abstractNumId w:val="11"/>
  </w:num>
  <w:num w:numId="4" w16cid:durableId="631717312">
    <w:abstractNumId w:val="8"/>
  </w:num>
  <w:num w:numId="5" w16cid:durableId="1643122040">
    <w:abstractNumId w:val="9"/>
  </w:num>
  <w:num w:numId="6" w16cid:durableId="1452477773">
    <w:abstractNumId w:val="0"/>
  </w:num>
  <w:num w:numId="7" w16cid:durableId="1743987044">
    <w:abstractNumId w:val="6"/>
  </w:num>
  <w:num w:numId="8" w16cid:durableId="1335261295">
    <w:abstractNumId w:val="1"/>
  </w:num>
  <w:num w:numId="9" w16cid:durableId="898983034">
    <w:abstractNumId w:val="10"/>
  </w:num>
  <w:num w:numId="10" w16cid:durableId="450825173">
    <w:abstractNumId w:val="3"/>
  </w:num>
  <w:num w:numId="11" w16cid:durableId="1290891586">
    <w:abstractNumId w:val="5"/>
  </w:num>
  <w:num w:numId="12" w16cid:durableId="1920678820">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DA"/>
    <w:rsid w:val="000132F3"/>
    <w:rsid w:val="000272F5"/>
    <w:rsid w:val="000C7907"/>
    <w:rsid w:val="001073DF"/>
    <w:rsid w:val="00110B99"/>
    <w:rsid w:val="00112EE6"/>
    <w:rsid w:val="001311D3"/>
    <w:rsid w:val="001469EF"/>
    <w:rsid w:val="001729FE"/>
    <w:rsid w:val="001928D1"/>
    <w:rsid w:val="001C03BF"/>
    <w:rsid w:val="00232F5C"/>
    <w:rsid w:val="0024056B"/>
    <w:rsid w:val="002462EC"/>
    <w:rsid w:val="0025593A"/>
    <w:rsid w:val="00294C1A"/>
    <w:rsid w:val="002D3B60"/>
    <w:rsid w:val="002D5296"/>
    <w:rsid w:val="002F6154"/>
    <w:rsid w:val="00316A8D"/>
    <w:rsid w:val="00361169"/>
    <w:rsid w:val="003622AA"/>
    <w:rsid w:val="00362737"/>
    <w:rsid w:val="003902C1"/>
    <w:rsid w:val="003C1D07"/>
    <w:rsid w:val="003C7BD3"/>
    <w:rsid w:val="003D498E"/>
    <w:rsid w:val="00400842"/>
    <w:rsid w:val="004135DD"/>
    <w:rsid w:val="00415A63"/>
    <w:rsid w:val="00563058"/>
    <w:rsid w:val="005E4365"/>
    <w:rsid w:val="00663568"/>
    <w:rsid w:val="00695732"/>
    <w:rsid w:val="006C3F36"/>
    <w:rsid w:val="006F2D8A"/>
    <w:rsid w:val="00714C8A"/>
    <w:rsid w:val="00725002"/>
    <w:rsid w:val="00740D10"/>
    <w:rsid w:val="007941A1"/>
    <w:rsid w:val="00796476"/>
    <w:rsid w:val="007C25AF"/>
    <w:rsid w:val="007C7918"/>
    <w:rsid w:val="007D0595"/>
    <w:rsid w:val="0082591B"/>
    <w:rsid w:val="00834857"/>
    <w:rsid w:val="008B58E2"/>
    <w:rsid w:val="008E01F5"/>
    <w:rsid w:val="008F00CA"/>
    <w:rsid w:val="008F19A8"/>
    <w:rsid w:val="00960DF0"/>
    <w:rsid w:val="0096397B"/>
    <w:rsid w:val="00A0077E"/>
    <w:rsid w:val="00AC265F"/>
    <w:rsid w:val="00AF617E"/>
    <w:rsid w:val="00B25E70"/>
    <w:rsid w:val="00B40AA3"/>
    <w:rsid w:val="00B42ED0"/>
    <w:rsid w:val="00B47222"/>
    <w:rsid w:val="00B70F4C"/>
    <w:rsid w:val="00BC2B43"/>
    <w:rsid w:val="00BF01B5"/>
    <w:rsid w:val="00C3238F"/>
    <w:rsid w:val="00C45390"/>
    <w:rsid w:val="00C57498"/>
    <w:rsid w:val="00C76C0A"/>
    <w:rsid w:val="00D4307A"/>
    <w:rsid w:val="00D85441"/>
    <w:rsid w:val="00DB42A9"/>
    <w:rsid w:val="00DE17E6"/>
    <w:rsid w:val="00EF40D0"/>
    <w:rsid w:val="00F05027"/>
    <w:rsid w:val="00F535E8"/>
    <w:rsid w:val="00F6537C"/>
    <w:rsid w:val="00F73FDA"/>
    <w:rsid w:val="00FD204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4B31"/>
  <w15:chartTrackingRefBased/>
  <w15:docId w15:val="{C2CFC062-F402-48A7-AE9B-31512308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18"/>
    </w:rPr>
  </w:style>
  <w:style w:type="paragraph" w:styleId="Heading1">
    <w:name w:val="heading 1"/>
    <w:basedOn w:val="Normal"/>
    <w:next w:val="Normal"/>
    <w:link w:val="Heading1Char"/>
    <w:qFormat/>
    <w:rsid w:val="00F73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73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DA"/>
    <w:rPr>
      <w:rFonts w:eastAsiaTheme="majorEastAsia" w:cstheme="majorBidi"/>
      <w:color w:val="272727" w:themeColor="text1" w:themeTint="D8"/>
    </w:rPr>
  </w:style>
  <w:style w:type="paragraph" w:styleId="Title">
    <w:name w:val="Title"/>
    <w:basedOn w:val="Normal"/>
    <w:next w:val="Normal"/>
    <w:link w:val="TitleChar"/>
    <w:uiPriority w:val="10"/>
    <w:qFormat/>
    <w:rsid w:val="00F73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DA"/>
    <w:pPr>
      <w:spacing w:before="160"/>
      <w:jc w:val="center"/>
    </w:pPr>
    <w:rPr>
      <w:i/>
      <w:iCs/>
      <w:color w:val="404040" w:themeColor="text1" w:themeTint="BF"/>
    </w:rPr>
  </w:style>
  <w:style w:type="character" w:customStyle="1" w:styleId="QuoteChar">
    <w:name w:val="Quote Char"/>
    <w:basedOn w:val="DefaultParagraphFont"/>
    <w:link w:val="Quote"/>
    <w:uiPriority w:val="29"/>
    <w:rsid w:val="00F73FDA"/>
    <w:rPr>
      <w:i/>
      <w:iCs/>
      <w:color w:val="404040" w:themeColor="text1" w:themeTint="BF"/>
    </w:rPr>
  </w:style>
  <w:style w:type="paragraph" w:styleId="ListParagraph">
    <w:name w:val="List Paragraph"/>
    <w:basedOn w:val="Normal"/>
    <w:uiPriority w:val="34"/>
    <w:qFormat/>
    <w:rsid w:val="00F73FDA"/>
    <w:pPr>
      <w:ind w:left="720"/>
      <w:contextualSpacing/>
    </w:pPr>
  </w:style>
  <w:style w:type="character" w:styleId="IntenseEmphasis">
    <w:name w:val="Intense Emphasis"/>
    <w:basedOn w:val="DefaultParagraphFont"/>
    <w:uiPriority w:val="21"/>
    <w:qFormat/>
    <w:rsid w:val="00F73FDA"/>
    <w:rPr>
      <w:i/>
      <w:iCs/>
      <w:color w:val="0F4761" w:themeColor="accent1" w:themeShade="BF"/>
    </w:rPr>
  </w:style>
  <w:style w:type="paragraph" w:styleId="IntenseQuote">
    <w:name w:val="Intense Quote"/>
    <w:basedOn w:val="Normal"/>
    <w:next w:val="Normal"/>
    <w:link w:val="IntenseQuoteChar"/>
    <w:uiPriority w:val="30"/>
    <w:qFormat/>
    <w:rsid w:val="00F73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DA"/>
    <w:rPr>
      <w:i/>
      <w:iCs/>
      <w:color w:val="0F4761" w:themeColor="accent1" w:themeShade="BF"/>
    </w:rPr>
  </w:style>
  <w:style w:type="character" w:styleId="IntenseReference">
    <w:name w:val="Intense Reference"/>
    <w:basedOn w:val="DefaultParagraphFont"/>
    <w:uiPriority w:val="32"/>
    <w:qFormat/>
    <w:rsid w:val="00F73FDA"/>
    <w:rPr>
      <w:b/>
      <w:bCs/>
      <w:smallCaps/>
      <w:color w:val="0F4761" w:themeColor="accent1" w:themeShade="BF"/>
      <w:spacing w:val="5"/>
    </w:rPr>
  </w:style>
  <w:style w:type="character" w:styleId="Hyperlink">
    <w:name w:val="Hyperlink"/>
    <w:basedOn w:val="DefaultParagraphFont"/>
    <w:uiPriority w:val="99"/>
    <w:unhideWhenUsed/>
    <w:rsid w:val="00415A63"/>
    <w:rPr>
      <w:color w:val="467886" w:themeColor="hyperlink"/>
      <w:u w:val="single"/>
    </w:rPr>
  </w:style>
  <w:style w:type="character" w:styleId="UnresolvedMention">
    <w:name w:val="Unresolved Mention"/>
    <w:basedOn w:val="DefaultParagraphFont"/>
    <w:uiPriority w:val="99"/>
    <w:semiHidden/>
    <w:unhideWhenUsed/>
    <w:rsid w:val="00415A63"/>
    <w:rPr>
      <w:color w:val="605E5C"/>
      <w:shd w:val="clear" w:color="auto" w:fill="E1DFDD"/>
    </w:rPr>
  </w:style>
  <w:style w:type="paragraph" w:customStyle="1" w:styleId="Author">
    <w:name w:val="Author"/>
    <w:rsid w:val="00714C8A"/>
    <w:pPr>
      <w:spacing w:before="360" w:after="40" w:line="240" w:lineRule="auto"/>
      <w:jc w:val="center"/>
    </w:pPr>
    <w:rPr>
      <w:rFonts w:ascii="Times New Roman" w:eastAsia="SimSun" w:hAnsi="Times New Roman" w:cs="Times New Roman"/>
      <w:noProof/>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2571</Words>
  <Characters>14660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VS</dc:creator>
  <cp:keywords/>
  <dc:description/>
  <cp:lastModifiedBy>Gnana Swathika O V</cp:lastModifiedBy>
  <cp:revision>22</cp:revision>
  <dcterms:created xsi:type="dcterms:W3CDTF">2026-04-10T14:20:00Z</dcterms:created>
  <dcterms:modified xsi:type="dcterms:W3CDTF">2026-08-12T13:56:00Z</dcterms:modified>
</cp:coreProperties>
</file>