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6901C2" w14:textId="5CC4F554" w:rsidR="00B4244D" w:rsidRDefault="00B4244D" w:rsidP="00B4244D">
      <w:r>
        <w:t xml:space="preserve">Problem Statement: Predict whether </w:t>
      </w:r>
      <w:r w:rsidR="00535ECC" w:rsidRPr="00535ECC">
        <w:t>credit card transactions</w:t>
      </w:r>
      <w:r w:rsidR="00535ECC">
        <w:t xml:space="preserve"> are </w:t>
      </w:r>
      <w:r w:rsidR="00535ECC" w:rsidRPr="00535ECC">
        <w:t>fraudulent</w:t>
      </w:r>
      <w:r w:rsidR="00535ECC">
        <w:t xml:space="preserve"> or not</w:t>
      </w:r>
    </w:p>
    <w:p w14:paraId="1E755575" w14:textId="77777777" w:rsidR="00B4244D" w:rsidRDefault="00B4244D" w:rsidP="00B4244D"/>
    <w:p w14:paraId="0DDFCB34" w14:textId="48ECCDB7" w:rsidR="00693D8F" w:rsidRDefault="00B4244D" w:rsidP="00B4244D">
      <w:r>
        <w:t>Data Understanding:</w:t>
      </w:r>
      <w:r w:rsidR="00693D8F">
        <w:t xml:space="preserve"> The Data usually </w:t>
      </w:r>
      <w:r w:rsidR="00693D8F" w:rsidRPr="00693D8F">
        <w:t>contains tr</w:t>
      </w:r>
      <w:r w:rsidR="00693D8F">
        <w:t>ansactions made by credit cards of cardholders.</w:t>
      </w:r>
      <w:r w:rsidR="00693D8F" w:rsidRPr="00693D8F">
        <w:t xml:space="preserve"> </w:t>
      </w:r>
      <w:r w:rsidR="001977A1">
        <w:t>Such data</w:t>
      </w:r>
      <w:r w:rsidR="00693D8F">
        <w:t xml:space="preserve"> </w:t>
      </w:r>
      <w:r w:rsidR="00693D8F">
        <w:t>often consists of</w:t>
      </w:r>
      <w:r w:rsidR="00693D8F">
        <w:t xml:space="preserve"> both numerical data</w:t>
      </w:r>
      <w:r w:rsidR="00B335C3">
        <w:t xml:space="preserve"> and categorical</w:t>
      </w:r>
      <w:r w:rsidR="00693D8F">
        <w:t xml:space="preserve"> with noisy </w:t>
      </w:r>
      <w:r w:rsidR="00693D8F">
        <w:t>information. The</w:t>
      </w:r>
      <w:r w:rsidR="00693D8F">
        <w:t xml:space="preserve"> dataset from Kaggle https://www.kaggle.com/mlg-ulb/creditcardfraud</w:t>
      </w:r>
      <w:r w:rsidR="00693D8F" w:rsidRPr="00693D8F">
        <w:t xml:space="preserve"> presents transactions that occurred in two days, where we have 492 frauds out of 284,807 transactions. </w:t>
      </w:r>
      <w:r w:rsidR="00693D8F">
        <w:t>Such dataset is highly imbalanced with more positive classes(fraud) and very less (0.17%) of negative classes. We</w:t>
      </w:r>
      <w:r w:rsidR="00B335C3">
        <w:t xml:space="preserve"> also</w:t>
      </w:r>
      <w:r w:rsidR="00693D8F">
        <w:t xml:space="preserve"> need to identify which features would be good for predictions and </w:t>
      </w:r>
      <w:r w:rsidR="00693D8F">
        <w:t>important relationships</w:t>
      </w:r>
      <w:r w:rsidR="00693D8F">
        <w:t xml:space="preserve"> among them to</w:t>
      </w:r>
      <w:r w:rsidR="00693D8F" w:rsidRPr="00693D8F">
        <w:t xml:space="preserve"> develop </w:t>
      </w:r>
      <w:r w:rsidR="00693D8F">
        <w:t xml:space="preserve">a good model. </w:t>
      </w:r>
    </w:p>
    <w:p w14:paraId="166D82F6" w14:textId="77777777" w:rsidR="00693D8F" w:rsidRDefault="00693D8F" w:rsidP="00B4244D"/>
    <w:p w14:paraId="4E131CEC" w14:textId="68670E7B" w:rsidR="00B4244D" w:rsidRDefault="00B4244D" w:rsidP="00B4244D">
      <w:r>
        <w:t xml:space="preserve">Data Preprocessing: </w:t>
      </w:r>
      <w:r w:rsidR="000F6E75">
        <w:t xml:space="preserve"> If the features </w:t>
      </w:r>
      <w:r w:rsidR="009F626B">
        <w:t xml:space="preserve">are </w:t>
      </w:r>
      <w:r w:rsidR="000F6E75">
        <w:t xml:space="preserve">continuous values, we can normalize the dataset. </w:t>
      </w:r>
      <w:r w:rsidR="009F626B">
        <w:t>After exploring the data</w:t>
      </w:r>
      <w:r w:rsidR="000F6E75">
        <w:t xml:space="preserve"> distribution, we can handle missing values and outliers. We can apply PCA to reduce noisiness in the dataset and reduce dimensions(features) for visualization. For unbalanced dataset, there are many approaches. The common approaches are oversampling or under-sampling. We can also identify relevant features using </w:t>
      </w:r>
      <w:r w:rsidR="003B5D75">
        <w:t xml:space="preserve">various </w:t>
      </w:r>
      <w:bookmarkStart w:id="0" w:name="_GoBack"/>
      <w:bookmarkEnd w:id="0"/>
      <w:r w:rsidR="00680742">
        <w:t>techniques (like</w:t>
      </w:r>
      <w:r w:rsidR="000D0A5C">
        <w:t xml:space="preserve"> L2 Regularization)</w:t>
      </w:r>
      <w:r w:rsidR="003B5D75">
        <w:t>.</w:t>
      </w:r>
      <w:r w:rsidR="000F6E75">
        <w:t xml:space="preserve"> </w:t>
      </w:r>
      <w:r w:rsidR="003B5D75">
        <w:t>We can also create new features which can improve the model prediction.</w:t>
      </w:r>
    </w:p>
    <w:p w14:paraId="4E495ACE" w14:textId="77777777" w:rsidR="00B4244D" w:rsidRDefault="00B4244D" w:rsidP="00B4244D"/>
    <w:p w14:paraId="6F2D7F34" w14:textId="0265AF6F" w:rsidR="00B4244D" w:rsidRDefault="00B4244D" w:rsidP="00B4244D">
      <w:r>
        <w:t xml:space="preserve">Data Modeling: Once relevant </w:t>
      </w:r>
      <w:r w:rsidR="003B5D75">
        <w:t>features</w:t>
      </w:r>
      <w:r>
        <w:t xml:space="preserve"> are identified,</w:t>
      </w:r>
      <w:r w:rsidR="00AA42CC">
        <w:t xml:space="preserve"> we can start with baseline model and then try different models to get better results. </w:t>
      </w:r>
      <w:r>
        <w:t xml:space="preserve"> </w:t>
      </w:r>
      <w:r w:rsidR="003B5D75">
        <w:t>Logistic regression or Multi-layer perceptron</w:t>
      </w:r>
      <w:r>
        <w:t xml:space="preserve"> models can be configured and trained using </w:t>
      </w:r>
      <w:r w:rsidR="003B5D75">
        <w:t xml:space="preserve">pre-processed </w:t>
      </w:r>
      <w:r>
        <w:t xml:space="preserve">data. </w:t>
      </w:r>
      <w:r w:rsidR="003B5D75">
        <w:t>We can split the training data into validation set and test set. We will do validation test on validation set.</w:t>
      </w:r>
      <w:r w:rsidR="000D0A5C">
        <w:t xml:space="preserve"> </w:t>
      </w:r>
      <w:r w:rsidR="003B5D75">
        <w:t>Based on the validation, we can hyper-tune the parameters configured with respect the models</w:t>
      </w:r>
      <w:r w:rsidR="000D0A5C">
        <w:t xml:space="preserve"> and predict on test set</w:t>
      </w:r>
      <w:r w:rsidR="003B5D75">
        <w:t>.</w:t>
      </w:r>
      <w:r w:rsidR="0093518E">
        <w:t xml:space="preserve"> </w:t>
      </w:r>
      <w:r w:rsidR="0093518E" w:rsidRPr="0093518E">
        <w:t xml:space="preserve">We </w:t>
      </w:r>
      <w:r w:rsidR="0093518E">
        <w:t xml:space="preserve">also </w:t>
      </w:r>
      <w:r w:rsidR="0093518E" w:rsidRPr="0093518E">
        <w:t>need to</w:t>
      </w:r>
      <w:r w:rsidR="0093518E">
        <w:t xml:space="preserve"> handle prediction of global </w:t>
      </w:r>
      <w:r w:rsidR="0093518E" w:rsidRPr="0093518E">
        <w:t xml:space="preserve">transactions </w:t>
      </w:r>
      <w:r w:rsidR="0093518E">
        <w:t xml:space="preserve">which could be </w:t>
      </w:r>
      <w:r w:rsidR="0093518E" w:rsidRPr="0093518E">
        <w:t>false positives</w:t>
      </w:r>
      <w:r w:rsidR="0093518E">
        <w:t xml:space="preserve"> on basis on specific scores or features.</w:t>
      </w:r>
    </w:p>
    <w:p w14:paraId="3F75DD16" w14:textId="77777777" w:rsidR="00B4244D" w:rsidRDefault="00B4244D" w:rsidP="00B4244D"/>
    <w:p w14:paraId="27AF5DC0" w14:textId="4BDDC19B" w:rsidR="0027790E" w:rsidRDefault="00B4244D" w:rsidP="00B4244D">
      <w:r>
        <w:t xml:space="preserve">Data Visualization: </w:t>
      </w:r>
      <w:r w:rsidR="0093518E" w:rsidRPr="0093518E">
        <w:t xml:space="preserve">Projecting our </w:t>
      </w:r>
      <w:r w:rsidR="0093518E">
        <w:t>test</w:t>
      </w:r>
      <w:r w:rsidR="0093518E" w:rsidRPr="0093518E">
        <w:t xml:space="preserve"> set</w:t>
      </w:r>
      <w:r w:rsidR="0093518E">
        <w:t xml:space="preserve"> predictions</w:t>
      </w:r>
      <w:r w:rsidR="0093518E" w:rsidRPr="0093518E">
        <w:t xml:space="preserve"> into a two-dimensional space, we </w:t>
      </w:r>
      <w:r w:rsidR="0093518E">
        <w:t>can</w:t>
      </w:r>
      <w:r w:rsidR="0093518E" w:rsidRPr="0093518E">
        <w:t xml:space="preserve"> produce a scatter plot showing the clusters of fraudulent and non-fraudulent transactions</w:t>
      </w:r>
      <w:r w:rsidR="0093518E">
        <w:t xml:space="preserve">. To show the patterns, we </w:t>
      </w:r>
      <w:r>
        <w:t>can plot a histogram of a customer's</w:t>
      </w:r>
      <w:r w:rsidR="0093518E">
        <w:t xml:space="preserve"> transaction features which shows maximum fraud cases</w:t>
      </w:r>
      <w:r>
        <w:t xml:space="preserve">. This will help the </w:t>
      </w:r>
      <w:r w:rsidR="0093518E">
        <w:t xml:space="preserve">company to </w:t>
      </w:r>
      <w:r>
        <w:t xml:space="preserve">get a better idea whether to </w:t>
      </w:r>
      <w:r w:rsidR="00AA42CC">
        <w:t>confirm/ discard</w:t>
      </w:r>
      <w:r>
        <w:t xml:space="preserve"> the credit card</w:t>
      </w:r>
      <w:r w:rsidR="00AA42CC">
        <w:t xml:space="preserve"> transaction being fraudulent</w:t>
      </w:r>
      <w:r>
        <w:t>.</w:t>
      </w:r>
    </w:p>
    <w:sectPr w:rsidR="0027790E" w:rsidSect="00527C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44D"/>
    <w:rsid w:val="000D0A5C"/>
    <w:rsid w:val="000F6E75"/>
    <w:rsid w:val="001977A1"/>
    <w:rsid w:val="003B5D75"/>
    <w:rsid w:val="00506198"/>
    <w:rsid w:val="00527CB7"/>
    <w:rsid w:val="00535ECC"/>
    <w:rsid w:val="00680742"/>
    <w:rsid w:val="00693D8F"/>
    <w:rsid w:val="006A6206"/>
    <w:rsid w:val="0093518E"/>
    <w:rsid w:val="009F626B"/>
    <w:rsid w:val="00AA42CC"/>
    <w:rsid w:val="00AC5753"/>
    <w:rsid w:val="00B335C3"/>
    <w:rsid w:val="00B4244D"/>
    <w:rsid w:val="00C81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05AD7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141602">
      <w:bodyDiv w:val="1"/>
      <w:marLeft w:val="0"/>
      <w:marRight w:val="0"/>
      <w:marTop w:val="0"/>
      <w:marBottom w:val="0"/>
      <w:divBdr>
        <w:top w:val="none" w:sz="0" w:space="0" w:color="auto"/>
        <w:left w:val="none" w:sz="0" w:space="0" w:color="auto"/>
        <w:bottom w:val="none" w:sz="0" w:space="0" w:color="auto"/>
        <w:right w:val="none" w:sz="0" w:space="0" w:color="auto"/>
      </w:divBdr>
    </w:div>
    <w:div w:id="1280332542">
      <w:bodyDiv w:val="1"/>
      <w:marLeft w:val="0"/>
      <w:marRight w:val="0"/>
      <w:marTop w:val="0"/>
      <w:marBottom w:val="0"/>
      <w:divBdr>
        <w:top w:val="none" w:sz="0" w:space="0" w:color="auto"/>
        <w:left w:val="none" w:sz="0" w:space="0" w:color="auto"/>
        <w:bottom w:val="none" w:sz="0" w:space="0" w:color="auto"/>
        <w:right w:val="none" w:sz="0" w:space="0" w:color="auto"/>
      </w:divBdr>
    </w:div>
    <w:div w:id="1423841146">
      <w:bodyDiv w:val="1"/>
      <w:marLeft w:val="0"/>
      <w:marRight w:val="0"/>
      <w:marTop w:val="0"/>
      <w:marBottom w:val="0"/>
      <w:divBdr>
        <w:top w:val="none" w:sz="0" w:space="0" w:color="auto"/>
        <w:left w:val="none" w:sz="0" w:space="0" w:color="auto"/>
        <w:bottom w:val="none" w:sz="0" w:space="0" w:color="auto"/>
        <w:right w:val="none" w:sz="0" w:space="0" w:color="auto"/>
      </w:divBdr>
    </w:div>
    <w:div w:id="1451894439">
      <w:bodyDiv w:val="1"/>
      <w:marLeft w:val="0"/>
      <w:marRight w:val="0"/>
      <w:marTop w:val="0"/>
      <w:marBottom w:val="0"/>
      <w:divBdr>
        <w:top w:val="none" w:sz="0" w:space="0" w:color="auto"/>
        <w:left w:val="none" w:sz="0" w:space="0" w:color="auto"/>
        <w:bottom w:val="none" w:sz="0" w:space="0" w:color="auto"/>
        <w:right w:val="none" w:sz="0" w:space="0" w:color="auto"/>
      </w:divBdr>
    </w:div>
    <w:div w:id="18904124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361</Words>
  <Characters>1905</Characters>
  <Application>Microsoft Macintosh Word</Application>
  <DocSecurity>0</DocSecurity>
  <Lines>63</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2019-05-21T23:15:00Z</dcterms:created>
  <dcterms:modified xsi:type="dcterms:W3CDTF">2019-05-22T02:03:00Z</dcterms:modified>
</cp:coreProperties>
</file>