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B6F71" w14:textId="71AF2BEC" w:rsidR="00617811" w:rsidRPr="00617811" w:rsidRDefault="00617811" w:rsidP="00617811">
      <w:pPr>
        <w:jc w:val="center"/>
        <w:rPr>
          <w:b/>
          <w:bCs/>
          <w:sz w:val="36"/>
          <w:szCs w:val="36"/>
        </w:rPr>
      </w:pPr>
      <w:r w:rsidRPr="00617811">
        <w:rPr>
          <w:b/>
          <w:bCs/>
          <w:sz w:val="36"/>
          <w:szCs w:val="36"/>
        </w:rPr>
        <w:t>MARKETING CAMPAIGN ANALYSIS</w:t>
      </w:r>
    </w:p>
    <w:p w14:paraId="0CFE4A5C" w14:textId="3D76D8CE" w:rsidR="00122463" w:rsidRDefault="00903AB9" w:rsidP="00903AB9">
      <w:pPr>
        <w:jc w:val="both"/>
        <w:rPr>
          <w:rFonts w:ascii="Times New Roman" w:hAnsi="Times New Roman" w:cs="Times New Roman"/>
          <w:sz w:val="28"/>
          <w:szCs w:val="28"/>
        </w:rPr>
      </w:pPr>
      <w:r w:rsidRPr="00903AB9">
        <w:rPr>
          <w:b/>
          <w:bCs/>
          <w:sz w:val="28"/>
          <w:szCs w:val="28"/>
        </w:rPr>
        <w:t xml:space="preserve">Problem Statement: </w:t>
      </w:r>
      <w:r>
        <w:rPr>
          <w:rFonts w:ascii="Times New Roman" w:hAnsi="Times New Roman" w:cs="Times New Roman"/>
          <w:sz w:val="28"/>
          <w:szCs w:val="28"/>
        </w:rPr>
        <w:t>A</w:t>
      </w:r>
      <w:r w:rsidRPr="00903AB9">
        <w:rPr>
          <w:rFonts w:ascii="Times New Roman" w:hAnsi="Times New Roman" w:cs="Times New Roman"/>
          <w:sz w:val="28"/>
          <w:szCs w:val="28"/>
        </w:rPr>
        <w:t xml:space="preserve">nalyze the effectiveness of various marketing campaigns conducted by the company over the past two years, with a focus on understanding their impact on customer </w:t>
      </w:r>
      <w:r w:rsidR="00617811" w:rsidRPr="00903AB9">
        <w:rPr>
          <w:rFonts w:ascii="Times New Roman" w:hAnsi="Times New Roman" w:cs="Times New Roman"/>
          <w:sz w:val="28"/>
          <w:szCs w:val="28"/>
        </w:rPr>
        <w:t>behaviour</w:t>
      </w:r>
      <w:r w:rsidRPr="00903AB9">
        <w:rPr>
          <w:rFonts w:ascii="Times New Roman" w:hAnsi="Times New Roman" w:cs="Times New Roman"/>
          <w:sz w:val="28"/>
          <w:szCs w:val="28"/>
        </w:rPr>
        <w:t>, sales, and overall return on investment (ROI).</w:t>
      </w:r>
    </w:p>
    <w:p w14:paraId="7D3595F6" w14:textId="2BF34E21" w:rsidR="00903AB9" w:rsidRDefault="00903AB9" w:rsidP="00903AB9">
      <w:pPr>
        <w:jc w:val="both"/>
        <w:rPr>
          <w:rFonts w:cstheme="minorHAnsi"/>
          <w:b/>
          <w:bCs/>
          <w:sz w:val="28"/>
          <w:szCs w:val="28"/>
        </w:rPr>
      </w:pPr>
      <w:r w:rsidRPr="00903AB9">
        <w:rPr>
          <w:rFonts w:cstheme="minorHAnsi"/>
          <w:b/>
          <w:bCs/>
          <w:sz w:val="28"/>
          <w:szCs w:val="28"/>
        </w:rPr>
        <w:t>Outcomes:</w:t>
      </w:r>
    </w:p>
    <w:p w14:paraId="77DB4C0C" w14:textId="7D7F5557" w:rsidR="00946834" w:rsidRPr="00946834" w:rsidRDefault="00946834" w:rsidP="00903AB9">
      <w:pPr>
        <w:jc w:val="both"/>
        <w:rPr>
          <w:rFonts w:ascii="Times New Roman" w:hAnsi="Times New Roman" w:cs="Times New Roman"/>
          <w:sz w:val="28"/>
          <w:szCs w:val="28"/>
        </w:rPr>
      </w:pPr>
      <w:r w:rsidRPr="00946834">
        <w:rPr>
          <w:rFonts w:ascii="Times New Roman" w:hAnsi="Times New Roman" w:cs="Times New Roman"/>
          <w:b/>
          <w:bCs/>
          <w:sz w:val="28"/>
          <w:szCs w:val="28"/>
        </w:rPr>
        <w:t xml:space="preserve">Major Customer Segment Education </w:t>
      </w:r>
      <w:r>
        <w:rPr>
          <w:rFonts w:ascii="Times New Roman" w:hAnsi="Times New Roman" w:cs="Times New Roman"/>
          <w:b/>
          <w:bCs/>
          <w:sz w:val="28"/>
          <w:szCs w:val="28"/>
        </w:rPr>
        <w:t>–</w:t>
      </w:r>
      <w:r w:rsidRPr="00946834">
        <w:rPr>
          <w:rFonts w:ascii="Times New Roman" w:hAnsi="Times New Roman" w:cs="Times New Roman"/>
          <w:b/>
          <w:bCs/>
          <w:sz w:val="28"/>
          <w:szCs w:val="28"/>
        </w:rPr>
        <w:t xml:space="preserve"> </w:t>
      </w:r>
      <w:r w:rsidRPr="00946834">
        <w:rPr>
          <w:rFonts w:ascii="Times New Roman" w:hAnsi="Times New Roman" w:cs="Times New Roman"/>
          <w:sz w:val="28"/>
          <w:szCs w:val="28"/>
        </w:rPr>
        <w:t>Graduated</w:t>
      </w:r>
      <w:r w:rsidR="00C92355">
        <w:rPr>
          <w:rFonts w:ascii="Times New Roman" w:hAnsi="Times New Roman" w:cs="Times New Roman"/>
          <w:sz w:val="28"/>
          <w:szCs w:val="28"/>
        </w:rPr>
        <w:t xml:space="preserve"> </w:t>
      </w:r>
      <w:r>
        <w:rPr>
          <w:rFonts w:ascii="Times New Roman" w:hAnsi="Times New Roman" w:cs="Times New Roman"/>
          <w:sz w:val="28"/>
          <w:szCs w:val="28"/>
        </w:rPr>
        <w:t>(Total – 1116)</w:t>
      </w:r>
    </w:p>
    <w:p w14:paraId="6C245A7F" w14:textId="27854363" w:rsidR="00903AB9" w:rsidRDefault="00903AB9" w:rsidP="00903AB9">
      <w:pPr>
        <w:jc w:val="both"/>
        <w:rPr>
          <w:rFonts w:ascii="Times New Roman" w:hAnsi="Times New Roman" w:cs="Times New Roman"/>
          <w:sz w:val="28"/>
          <w:szCs w:val="28"/>
        </w:rPr>
      </w:pPr>
      <w:r>
        <w:rPr>
          <w:rFonts w:ascii="Times New Roman" w:hAnsi="Times New Roman" w:cs="Times New Roman"/>
          <w:b/>
          <w:bCs/>
          <w:sz w:val="28"/>
          <w:szCs w:val="28"/>
        </w:rPr>
        <w:t xml:space="preserve">Campaigns with least Successful – </w:t>
      </w:r>
      <w:r w:rsidRPr="00903AB9">
        <w:rPr>
          <w:rFonts w:ascii="Times New Roman" w:hAnsi="Times New Roman" w:cs="Times New Roman"/>
          <w:sz w:val="28"/>
          <w:szCs w:val="28"/>
        </w:rPr>
        <w:t>Campaign-2 (</w:t>
      </w:r>
      <w:r w:rsidRPr="00903AB9">
        <w:rPr>
          <w:rFonts w:ascii="Times New Roman" w:hAnsi="Times New Roman" w:cs="Times New Roman"/>
          <w:sz w:val="28"/>
          <w:szCs w:val="28"/>
        </w:rPr>
        <w:t>response rate</w:t>
      </w:r>
      <w:r>
        <w:rPr>
          <w:rFonts w:ascii="Times New Roman" w:hAnsi="Times New Roman" w:cs="Times New Roman"/>
          <w:sz w:val="28"/>
          <w:szCs w:val="28"/>
        </w:rPr>
        <w:t xml:space="preserve"> - </w:t>
      </w:r>
      <w:r w:rsidRPr="00903AB9">
        <w:rPr>
          <w:rFonts w:ascii="Times New Roman" w:hAnsi="Times New Roman" w:cs="Times New Roman"/>
          <w:sz w:val="28"/>
          <w:szCs w:val="28"/>
        </w:rPr>
        <w:t>1.35)</w:t>
      </w:r>
    </w:p>
    <w:p w14:paraId="0B3C63BF" w14:textId="4BFB01F0" w:rsidR="00903AB9" w:rsidRDefault="00903AB9" w:rsidP="00903AB9">
      <w:pPr>
        <w:jc w:val="both"/>
        <w:rPr>
          <w:rFonts w:ascii="Times New Roman" w:hAnsi="Times New Roman" w:cs="Times New Roman"/>
          <w:sz w:val="28"/>
          <w:szCs w:val="28"/>
        </w:rPr>
      </w:pPr>
      <w:r w:rsidRPr="00903AB9">
        <w:rPr>
          <w:rFonts w:ascii="Times New Roman" w:hAnsi="Times New Roman" w:cs="Times New Roman"/>
          <w:b/>
          <w:bCs/>
          <w:sz w:val="28"/>
          <w:szCs w:val="28"/>
        </w:rPr>
        <w:t>Most Successful Campaigns</w:t>
      </w:r>
      <w:r>
        <w:rPr>
          <w:rFonts w:ascii="Times New Roman" w:hAnsi="Times New Roman" w:cs="Times New Roman"/>
          <w:sz w:val="28"/>
          <w:szCs w:val="28"/>
        </w:rPr>
        <w:t xml:space="preserve"> - </w:t>
      </w:r>
      <w:r w:rsidRPr="00903AB9">
        <w:rPr>
          <w:rFonts w:ascii="Times New Roman" w:hAnsi="Times New Roman" w:cs="Times New Roman"/>
          <w:sz w:val="28"/>
          <w:szCs w:val="28"/>
        </w:rPr>
        <w:t>Campaign-</w:t>
      </w:r>
      <w:r>
        <w:rPr>
          <w:rFonts w:ascii="Times New Roman" w:hAnsi="Times New Roman" w:cs="Times New Roman"/>
          <w:sz w:val="28"/>
          <w:szCs w:val="28"/>
        </w:rPr>
        <w:t>3,4,5 (</w:t>
      </w:r>
      <w:r w:rsidRPr="00903AB9">
        <w:rPr>
          <w:rFonts w:ascii="Times New Roman" w:hAnsi="Times New Roman" w:cs="Times New Roman"/>
          <w:sz w:val="28"/>
          <w:szCs w:val="28"/>
        </w:rPr>
        <w:t>response rate</w:t>
      </w:r>
      <w:r>
        <w:rPr>
          <w:rFonts w:ascii="Times New Roman" w:hAnsi="Times New Roman" w:cs="Times New Roman"/>
          <w:sz w:val="28"/>
          <w:szCs w:val="28"/>
        </w:rPr>
        <w:t xml:space="preserve"> - </w:t>
      </w:r>
      <w:r>
        <w:rPr>
          <w:rFonts w:ascii="Times New Roman" w:hAnsi="Times New Roman" w:cs="Times New Roman"/>
          <w:sz w:val="28"/>
          <w:szCs w:val="28"/>
        </w:rPr>
        <w:t>7.36, 7.40,7.31 respectively)</w:t>
      </w:r>
    </w:p>
    <w:p w14:paraId="74C29021" w14:textId="7D54BB8B" w:rsidR="00903AB9" w:rsidRDefault="00946834" w:rsidP="00903AB9">
      <w:pPr>
        <w:jc w:val="both"/>
        <w:rPr>
          <w:rFonts w:ascii="Times New Roman" w:hAnsi="Times New Roman" w:cs="Times New Roman"/>
          <w:sz w:val="28"/>
          <w:szCs w:val="28"/>
        </w:rPr>
      </w:pPr>
      <w:r w:rsidRPr="00946834">
        <w:rPr>
          <w:rFonts w:ascii="Times New Roman" w:hAnsi="Times New Roman" w:cs="Times New Roman"/>
          <w:b/>
          <w:bCs/>
          <w:sz w:val="28"/>
          <w:szCs w:val="28"/>
        </w:rPr>
        <w:t>Underperforming Channels</w:t>
      </w:r>
      <w:r>
        <w:rPr>
          <w:rFonts w:ascii="Times New Roman" w:hAnsi="Times New Roman" w:cs="Times New Roman"/>
          <w:sz w:val="28"/>
          <w:szCs w:val="28"/>
        </w:rPr>
        <w:t xml:space="preserve"> – Deals purchases (Discount)</w:t>
      </w:r>
    </w:p>
    <w:p w14:paraId="62003D86" w14:textId="18D36C9C" w:rsidR="00946834" w:rsidRDefault="00946834" w:rsidP="00946834">
      <w:pPr>
        <w:jc w:val="both"/>
        <w:rPr>
          <w:rFonts w:ascii="Times New Roman" w:eastAsia="Times New Roman" w:hAnsi="Times New Roman" w:cs="Times New Roman"/>
          <w:color w:val="000000"/>
          <w:kern w:val="0"/>
          <w:sz w:val="28"/>
          <w:szCs w:val="28"/>
          <w:lang w:eastAsia="en-IN"/>
          <w14:ligatures w14:val="none"/>
        </w:rPr>
      </w:pPr>
      <w:r w:rsidRPr="00946834">
        <w:rPr>
          <w:rFonts w:ascii="Times New Roman" w:hAnsi="Times New Roman" w:cs="Times New Roman"/>
          <w:b/>
          <w:bCs/>
          <w:sz w:val="28"/>
          <w:szCs w:val="28"/>
        </w:rPr>
        <w:t>Best Performing Products</w:t>
      </w:r>
      <w:r>
        <w:rPr>
          <w:rFonts w:ascii="Times New Roman" w:hAnsi="Times New Roman" w:cs="Times New Roman"/>
          <w:sz w:val="28"/>
          <w:szCs w:val="28"/>
        </w:rPr>
        <w:t xml:space="preserve"> – Wines</w:t>
      </w:r>
      <w:r w:rsidRPr="00946834">
        <w:rPr>
          <w:rFonts w:ascii="Calibri" w:hAnsi="Calibri" w:cs="Calibri"/>
          <w:color w:val="000000"/>
        </w:rPr>
        <w:t xml:space="preserve"> </w:t>
      </w:r>
      <w:r w:rsidR="00C92355" w:rsidRPr="00946834">
        <w:rPr>
          <w:rFonts w:ascii="Times New Roman" w:hAnsi="Times New Roman" w:cs="Times New Roman"/>
          <w:color w:val="000000"/>
          <w:sz w:val="28"/>
          <w:szCs w:val="28"/>
        </w:rPr>
        <w:t>(Sales</w:t>
      </w:r>
      <w:r w:rsidRPr="00946834">
        <w:rPr>
          <w:rFonts w:ascii="Times New Roman" w:hAnsi="Times New Roman" w:cs="Times New Roman"/>
          <w:color w:val="000000"/>
          <w:sz w:val="28"/>
          <w:szCs w:val="28"/>
        </w:rPr>
        <w:t xml:space="preserve"> Worth </w:t>
      </w:r>
      <w:r w:rsidRPr="00946834">
        <w:rPr>
          <w:rFonts w:ascii="Times New Roman" w:eastAsia="Times New Roman" w:hAnsi="Times New Roman" w:cs="Times New Roman"/>
          <w:color w:val="000000"/>
          <w:kern w:val="0"/>
          <w:sz w:val="28"/>
          <w:szCs w:val="28"/>
          <w:lang w:eastAsia="en-IN"/>
          <w14:ligatures w14:val="none"/>
        </w:rPr>
        <w:t>$6,76,083.00</w:t>
      </w:r>
      <w:r w:rsidRPr="00946834">
        <w:rPr>
          <w:rFonts w:ascii="Times New Roman" w:eastAsia="Times New Roman" w:hAnsi="Times New Roman" w:cs="Times New Roman"/>
          <w:color w:val="000000"/>
          <w:kern w:val="0"/>
          <w:sz w:val="28"/>
          <w:szCs w:val="28"/>
          <w:lang w:eastAsia="en-IN"/>
          <w14:ligatures w14:val="none"/>
        </w:rPr>
        <w:t>)</w:t>
      </w:r>
    </w:p>
    <w:p w14:paraId="3E41C0FF" w14:textId="2A13B1CC" w:rsidR="00617811" w:rsidRPr="00617811" w:rsidRDefault="00617811" w:rsidP="00946834">
      <w:pPr>
        <w:jc w:val="both"/>
        <w:rPr>
          <w:rFonts w:ascii="Times New Roman" w:eastAsia="Times New Roman" w:hAnsi="Times New Roman" w:cs="Times New Roman"/>
          <w:color w:val="000000"/>
          <w:kern w:val="0"/>
          <w:sz w:val="28"/>
          <w:szCs w:val="28"/>
          <w:lang w:eastAsia="en-IN"/>
          <w14:ligatures w14:val="none"/>
        </w:rPr>
      </w:pPr>
      <w:r w:rsidRPr="00617811">
        <w:rPr>
          <w:rFonts w:ascii="Times New Roman" w:eastAsia="Times New Roman" w:hAnsi="Times New Roman" w:cs="Times New Roman"/>
          <w:b/>
          <w:bCs/>
          <w:color w:val="000000"/>
          <w:kern w:val="0"/>
          <w:sz w:val="28"/>
          <w:szCs w:val="28"/>
          <w:lang w:eastAsia="en-IN"/>
          <w14:ligatures w14:val="none"/>
        </w:rPr>
        <w:t>Total Investment by organization</w:t>
      </w:r>
      <w:r>
        <w:rPr>
          <w:rFonts w:ascii="Times New Roman" w:eastAsia="Times New Roman" w:hAnsi="Times New Roman" w:cs="Times New Roman"/>
          <w:color w:val="000000"/>
          <w:kern w:val="0"/>
          <w:sz w:val="28"/>
          <w:szCs w:val="28"/>
          <w:lang w:eastAsia="en-IN"/>
          <w14:ligatures w14:val="none"/>
        </w:rPr>
        <w:t xml:space="preserve"> – </w:t>
      </w:r>
      <w:r w:rsidRPr="00617811">
        <w:rPr>
          <w:rFonts w:ascii="Times New Roman" w:eastAsia="Times New Roman" w:hAnsi="Times New Roman" w:cs="Times New Roman"/>
          <w:color w:val="000000"/>
          <w:kern w:val="0"/>
          <w:sz w:val="28"/>
          <w:szCs w:val="28"/>
          <w:lang w:eastAsia="en-IN"/>
          <w14:ligatures w14:val="none"/>
        </w:rPr>
        <w:t>$6,648.00</w:t>
      </w:r>
    </w:p>
    <w:p w14:paraId="278CD8AB" w14:textId="5DC11477" w:rsidR="00617811" w:rsidRPr="00617811" w:rsidRDefault="00617811" w:rsidP="00946834">
      <w:pPr>
        <w:jc w:val="both"/>
        <w:rPr>
          <w:rFonts w:ascii="Times New Roman" w:eastAsia="Times New Roman" w:hAnsi="Times New Roman" w:cs="Times New Roman"/>
          <w:color w:val="000000"/>
          <w:kern w:val="0"/>
          <w:sz w:val="28"/>
          <w:szCs w:val="28"/>
          <w:lang w:eastAsia="en-IN"/>
          <w14:ligatures w14:val="none"/>
        </w:rPr>
      </w:pPr>
      <w:r w:rsidRPr="00617811">
        <w:rPr>
          <w:rFonts w:ascii="Times New Roman" w:eastAsia="Times New Roman" w:hAnsi="Times New Roman" w:cs="Times New Roman"/>
          <w:b/>
          <w:bCs/>
          <w:color w:val="000000"/>
          <w:kern w:val="0"/>
          <w:sz w:val="28"/>
          <w:szCs w:val="28"/>
          <w:lang w:eastAsia="en-IN"/>
          <w14:ligatures w14:val="none"/>
        </w:rPr>
        <w:t>Total Revenue Generated</w:t>
      </w:r>
      <w:r w:rsidRPr="00617811">
        <w:rPr>
          <w:rFonts w:ascii="Times New Roman" w:eastAsia="Times New Roman" w:hAnsi="Times New Roman" w:cs="Times New Roman"/>
          <w:color w:val="000000"/>
          <w:kern w:val="0"/>
          <w:sz w:val="28"/>
          <w:szCs w:val="28"/>
          <w:lang w:eastAsia="en-IN"/>
          <w14:ligatures w14:val="none"/>
        </w:rPr>
        <w:t xml:space="preserve"> – </w:t>
      </w:r>
      <w:r w:rsidRPr="00617811">
        <w:rPr>
          <w:rFonts w:ascii="Times New Roman" w:eastAsia="Times New Roman" w:hAnsi="Times New Roman" w:cs="Times New Roman"/>
          <w:color w:val="000000"/>
          <w:kern w:val="0"/>
          <w:sz w:val="28"/>
          <w:szCs w:val="28"/>
          <w:lang w:eastAsia="en-IN"/>
          <w14:ligatures w14:val="none"/>
        </w:rPr>
        <w:t>$24,376.00</w:t>
      </w:r>
    </w:p>
    <w:p w14:paraId="1B23062F" w14:textId="1BCD1731" w:rsidR="00617811" w:rsidRPr="00617811" w:rsidRDefault="00617811" w:rsidP="00946834">
      <w:pPr>
        <w:jc w:val="both"/>
        <w:rPr>
          <w:rFonts w:ascii="Times New Roman" w:eastAsia="Times New Roman" w:hAnsi="Times New Roman" w:cs="Times New Roman"/>
          <w:color w:val="000000"/>
          <w:kern w:val="0"/>
          <w:sz w:val="28"/>
          <w:szCs w:val="28"/>
          <w:lang w:eastAsia="en-IN"/>
          <w14:ligatures w14:val="none"/>
        </w:rPr>
      </w:pPr>
      <w:r w:rsidRPr="00617811">
        <w:rPr>
          <w:rFonts w:ascii="Times New Roman" w:eastAsia="Times New Roman" w:hAnsi="Times New Roman" w:cs="Times New Roman"/>
          <w:b/>
          <w:bCs/>
          <w:color w:val="000000"/>
          <w:kern w:val="0"/>
          <w:sz w:val="28"/>
          <w:szCs w:val="28"/>
          <w:lang w:eastAsia="en-IN"/>
          <w14:ligatures w14:val="none"/>
        </w:rPr>
        <w:t>Total Profit</w:t>
      </w:r>
      <w:r w:rsidRPr="00617811">
        <w:rPr>
          <w:rFonts w:ascii="Times New Roman" w:eastAsia="Times New Roman" w:hAnsi="Times New Roman" w:cs="Times New Roman"/>
          <w:color w:val="000000"/>
          <w:kern w:val="0"/>
          <w:sz w:val="28"/>
          <w:szCs w:val="28"/>
          <w:lang w:eastAsia="en-IN"/>
          <w14:ligatures w14:val="none"/>
        </w:rPr>
        <w:t xml:space="preserve"> – </w:t>
      </w:r>
      <w:r w:rsidRPr="00617811">
        <w:rPr>
          <w:rFonts w:ascii="Times New Roman" w:eastAsia="Times New Roman" w:hAnsi="Times New Roman" w:cs="Times New Roman"/>
          <w:color w:val="000000"/>
          <w:kern w:val="0"/>
          <w:sz w:val="28"/>
          <w:szCs w:val="28"/>
          <w:lang w:eastAsia="en-IN"/>
          <w14:ligatures w14:val="none"/>
        </w:rPr>
        <w:t>$17,728.00</w:t>
      </w:r>
    </w:p>
    <w:p w14:paraId="2A7344D6" w14:textId="0CE54618" w:rsidR="00617811" w:rsidRDefault="00617811" w:rsidP="00946834">
      <w:pPr>
        <w:jc w:val="both"/>
        <w:rPr>
          <w:rFonts w:ascii="Times New Roman" w:eastAsia="Times New Roman" w:hAnsi="Times New Roman" w:cs="Times New Roman"/>
          <w:color w:val="000000"/>
          <w:kern w:val="0"/>
          <w:sz w:val="28"/>
          <w:szCs w:val="28"/>
          <w:lang w:eastAsia="en-IN"/>
          <w14:ligatures w14:val="none"/>
        </w:rPr>
      </w:pPr>
      <w:r w:rsidRPr="00617811">
        <w:rPr>
          <w:rFonts w:ascii="Times New Roman" w:eastAsia="Times New Roman" w:hAnsi="Times New Roman" w:cs="Times New Roman"/>
          <w:b/>
          <w:bCs/>
          <w:color w:val="000000"/>
          <w:kern w:val="0"/>
          <w:sz w:val="28"/>
          <w:szCs w:val="28"/>
          <w:lang w:eastAsia="en-IN"/>
          <w14:ligatures w14:val="none"/>
        </w:rPr>
        <w:t>Return on Investment</w:t>
      </w:r>
      <w:r w:rsidRPr="00617811">
        <w:rPr>
          <w:rFonts w:ascii="Times New Roman" w:eastAsia="Times New Roman" w:hAnsi="Times New Roman" w:cs="Times New Roman"/>
          <w:color w:val="000000"/>
          <w:kern w:val="0"/>
          <w:sz w:val="28"/>
          <w:szCs w:val="28"/>
          <w:lang w:eastAsia="en-IN"/>
          <w14:ligatures w14:val="none"/>
        </w:rPr>
        <w:t xml:space="preserve"> - </w:t>
      </w:r>
      <w:r w:rsidRPr="00617811">
        <w:rPr>
          <w:rFonts w:ascii="Times New Roman" w:eastAsia="Times New Roman" w:hAnsi="Times New Roman" w:cs="Times New Roman"/>
          <w:color w:val="000000"/>
          <w:kern w:val="0"/>
          <w:sz w:val="28"/>
          <w:szCs w:val="28"/>
          <w:lang w:eastAsia="en-IN"/>
          <w14:ligatures w14:val="none"/>
        </w:rPr>
        <w:t>266.67</w:t>
      </w:r>
    </w:p>
    <w:p w14:paraId="3228A7A3" w14:textId="6E021538" w:rsidR="007F14AA" w:rsidRPr="007F14AA" w:rsidRDefault="007F14AA" w:rsidP="00946834">
      <w:pPr>
        <w:jc w:val="both"/>
        <w:rPr>
          <w:rFonts w:eastAsia="Times New Roman" w:cstheme="minorHAnsi"/>
          <w:b/>
          <w:bCs/>
          <w:color w:val="000000"/>
          <w:kern w:val="0"/>
          <w:sz w:val="28"/>
          <w:szCs w:val="28"/>
          <w:lang w:eastAsia="en-IN"/>
          <w14:ligatures w14:val="none"/>
        </w:rPr>
      </w:pPr>
      <w:r w:rsidRPr="007F14AA">
        <w:rPr>
          <w:rFonts w:eastAsia="Times New Roman" w:cstheme="minorHAnsi"/>
          <w:b/>
          <w:bCs/>
          <w:color w:val="000000"/>
          <w:kern w:val="0"/>
          <w:sz w:val="28"/>
          <w:szCs w:val="28"/>
          <w:lang w:eastAsia="en-IN"/>
          <w14:ligatures w14:val="none"/>
        </w:rPr>
        <w:t>Observation and Analysis:</w:t>
      </w:r>
    </w:p>
    <w:p w14:paraId="3E5A6344" w14:textId="7E228870" w:rsidR="00946834" w:rsidRDefault="00C92355" w:rsidP="00946834">
      <w:pPr>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79.28% of customers did not accepted offer in any campaign either due to lack of interest or campaign offers could not reach them, there could be any other reason as well such as campaign was not that much influenceable.</w:t>
      </w:r>
    </w:p>
    <w:p w14:paraId="60C8060D" w14:textId="23663776" w:rsidR="00C92355" w:rsidRDefault="00C92355" w:rsidP="00946834">
      <w:pPr>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Need to come up with engaging discount offers </w:t>
      </w:r>
      <w:r w:rsidR="00617811">
        <w:rPr>
          <w:rFonts w:ascii="Times New Roman" w:eastAsia="Times New Roman" w:hAnsi="Times New Roman" w:cs="Times New Roman"/>
          <w:color w:val="000000"/>
          <w:kern w:val="0"/>
          <w:sz w:val="28"/>
          <w:szCs w:val="28"/>
          <w:lang w:eastAsia="en-IN"/>
          <w14:ligatures w14:val="none"/>
        </w:rPr>
        <w:t>to</w:t>
      </w:r>
      <w:r>
        <w:rPr>
          <w:rFonts w:ascii="Times New Roman" w:eastAsia="Times New Roman" w:hAnsi="Times New Roman" w:cs="Times New Roman"/>
          <w:color w:val="000000"/>
          <w:kern w:val="0"/>
          <w:sz w:val="28"/>
          <w:szCs w:val="28"/>
          <w:lang w:eastAsia="en-IN"/>
          <w14:ligatures w14:val="none"/>
        </w:rPr>
        <w:t xml:space="preserve"> increase sales during offer period.</w:t>
      </w:r>
    </w:p>
    <w:p w14:paraId="7231555B" w14:textId="236A64B0" w:rsidR="00C92355" w:rsidRDefault="00C92355" w:rsidP="00946834">
      <w:pPr>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Majority of the customer segment are well educated</w:t>
      </w:r>
      <w:r w:rsidR="00617811">
        <w:rPr>
          <w:rFonts w:ascii="Times New Roman" w:eastAsia="Times New Roman" w:hAnsi="Times New Roman" w:cs="Times New Roman"/>
          <w:color w:val="000000"/>
          <w:kern w:val="0"/>
          <w:sz w:val="28"/>
          <w:szCs w:val="28"/>
          <w:lang w:eastAsia="en-IN"/>
          <w14:ligatures w14:val="none"/>
        </w:rPr>
        <w:t>.</w:t>
      </w:r>
    </w:p>
    <w:p w14:paraId="46EFB651" w14:textId="0409296B" w:rsidR="00617811" w:rsidRDefault="00617811" w:rsidP="00946834">
      <w:pPr>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Best Customer Satisfaction with satisfaction percentage of 99.05%.</w:t>
      </w:r>
    </w:p>
    <w:p w14:paraId="1D62A291" w14:textId="7B7603F2" w:rsidR="00617811" w:rsidRDefault="00617811" w:rsidP="00946834">
      <w:pPr>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Marketing Strategies needs modification to increase the conversion rate for customers with higher education.</w:t>
      </w:r>
    </w:p>
    <w:p w14:paraId="15C3C41E" w14:textId="7DC93690" w:rsidR="00617811" w:rsidRPr="00617811" w:rsidRDefault="00617811" w:rsidP="00946834">
      <w:pPr>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Overall Campaigns performance </w:t>
      </w:r>
      <w:r w:rsidR="007F14AA">
        <w:rPr>
          <w:rFonts w:ascii="Times New Roman" w:eastAsia="Times New Roman" w:hAnsi="Times New Roman" w:cs="Times New Roman"/>
          <w:color w:val="000000"/>
          <w:kern w:val="0"/>
          <w:sz w:val="28"/>
          <w:szCs w:val="28"/>
          <w:lang w:eastAsia="en-IN"/>
          <w14:ligatures w14:val="none"/>
        </w:rPr>
        <w:t>was Good enough.</w:t>
      </w:r>
    </w:p>
    <w:p w14:paraId="5AFE24DA" w14:textId="602AE94F" w:rsidR="00946834" w:rsidRDefault="00946834" w:rsidP="00903AB9">
      <w:pPr>
        <w:jc w:val="both"/>
        <w:rPr>
          <w:rFonts w:ascii="Times New Roman" w:hAnsi="Times New Roman" w:cs="Times New Roman"/>
          <w:sz w:val="28"/>
          <w:szCs w:val="28"/>
        </w:rPr>
      </w:pPr>
    </w:p>
    <w:p w14:paraId="7A579830" w14:textId="77777777" w:rsidR="00946834" w:rsidRPr="00903AB9" w:rsidRDefault="00946834" w:rsidP="00903AB9">
      <w:pPr>
        <w:jc w:val="both"/>
        <w:rPr>
          <w:rFonts w:ascii="Times New Roman" w:hAnsi="Times New Roman" w:cs="Times New Roman"/>
          <w:b/>
          <w:bCs/>
          <w:sz w:val="28"/>
          <w:szCs w:val="28"/>
        </w:rPr>
      </w:pPr>
    </w:p>
    <w:sectPr w:rsidR="00946834" w:rsidRPr="00903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50580"/>
    <w:multiLevelType w:val="multilevel"/>
    <w:tmpl w:val="70F03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A51E3"/>
    <w:multiLevelType w:val="multilevel"/>
    <w:tmpl w:val="5822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B5142"/>
    <w:multiLevelType w:val="multilevel"/>
    <w:tmpl w:val="217CF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706DA"/>
    <w:multiLevelType w:val="multilevel"/>
    <w:tmpl w:val="2656F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055440">
    <w:abstractNumId w:val="2"/>
  </w:num>
  <w:num w:numId="2" w16cid:durableId="1224439596">
    <w:abstractNumId w:val="3"/>
  </w:num>
  <w:num w:numId="3" w16cid:durableId="1844052436">
    <w:abstractNumId w:val="0"/>
  </w:num>
  <w:num w:numId="4" w16cid:durableId="1310283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63"/>
    <w:rsid w:val="00122463"/>
    <w:rsid w:val="001D0BC6"/>
    <w:rsid w:val="00301B85"/>
    <w:rsid w:val="003D3A97"/>
    <w:rsid w:val="005F6CB2"/>
    <w:rsid w:val="00617811"/>
    <w:rsid w:val="007F14AA"/>
    <w:rsid w:val="00903AB9"/>
    <w:rsid w:val="00946834"/>
    <w:rsid w:val="00BC00B9"/>
    <w:rsid w:val="00C92355"/>
    <w:rsid w:val="00F06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9F3C"/>
  <w15:chartTrackingRefBased/>
  <w15:docId w15:val="{DB7BD502-A7A0-47F0-B22E-600EDB42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246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246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224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24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584637">
      <w:bodyDiv w:val="1"/>
      <w:marLeft w:val="0"/>
      <w:marRight w:val="0"/>
      <w:marTop w:val="0"/>
      <w:marBottom w:val="0"/>
      <w:divBdr>
        <w:top w:val="none" w:sz="0" w:space="0" w:color="auto"/>
        <w:left w:val="none" w:sz="0" w:space="0" w:color="auto"/>
        <w:bottom w:val="none" w:sz="0" w:space="0" w:color="auto"/>
        <w:right w:val="none" w:sz="0" w:space="0" w:color="auto"/>
      </w:divBdr>
    </w:div>
    <w:div w:id="603809722">
      <w:bodyDiv w:val="1"/>
      <w:marLeft w:val="0"/>
      <w:marRight w:val="0"/>
      <w:marTop w:val="0"/>
      <w:marBottom w:val="0"/>
      <w:divBdr>
        <w:top w:val="none" w:sz="0" w:space="0" w:color="auto"/>
        <w:left w:val="none" w:sz="0" w:space="0" w:color="auto"/>
        <w:bottom w:val="none" w:sz="0" w:space="0" w:color="auto"/>
        <w:right w:val="none" w:sz="0" w:space="0" w:color="auto"/>
      </w:divBdr>
    </w:div>
    <w:div w:id="1044871671">
      <w:bodyDiv w:val="1"/>
      <w:marLeft w:val="0"/>
      <w:marRight w:val="0"/>
      <w:marTop w:val="0"/>
      <w:marBottom w:val="0"/>
      <w:divBdr>
        <w:top w:val="none" w:sz="0" w:space="0" w:color="auto"/>
        <w:left w:val="none" w:sz="0" w:space="0" w:color="auto"/>
        <w:bottom w:val="none" w:sz="0" w:space="0" w:color="auto"/>
        <w:right w:val="none" w:sz="0" w:space="0" w:color="auto"/>
      </w:divBdr>
    </w:div>
    <w:div w:id="1421215327">
      <w:bodyDiv w:val="1"/>
      <w:marLeft w:val="0"/>
      <w:marRight w:val="0"/>
      <w:marTop w:val="0"/>
      <w:marBottom w:val="0"/>
      <w:divBdr>
        <w:top w:val="none" w:sz="0" w:space="0" w:color="auto"/>
        <w:left w:val="none" w:sz="0" w:space="0" w:color="auto"/>
        <w:bottom w:val="none" w:sz="0" w:space="0" w:color="auto"/>
        <w:right w:val="none" w:sz="0" w:space="0" w:color="auto"/>
      </w:divBdr>
    </w:div>
    <w:div w:id="1546024199">
      <w:bodyDiv w:val="1"/>
      <w:marLeft w:val="0"/>
      <w:marRight w:val="0"/>
      <w:marTop w:val="0"/>
      <w:marBottom w:val="0"/>
      <w:divBdr>
        <w:top w:val="none" w:sz="0" w:space="0" w:color="auto"/>
        <w:left w:val="none" w:sz="0" w:space="0" w:color="auto"/>
        <w:bottom w:val="none" w:sz="0" w:space="0" w:color="auto"/>
        <w:right w:val="none" w:sz="0" w:space="0" w:color="auto"/>
      </w:divBdr>
    </w:div>
    <w:div w:id="1578124098">
      <w:bodyDiv w:val="1"/>
      <w:marLeft w:val="0"/>
      <w:marRight w:val="0"/>
      <w:marTop w:val="0"/>
      <w:marBottom w:val="0"/>
      <w:divBdr>
        <w:top w:val="none" w:sz="0" w:space="0" w:color="auto"/>
        <w:left w:val="none" w:sz="0" w:space="0" w:color="auto"/>
        <w:bottom w:val="none" w:sz="0" w:space="0" w:color="auto"/>
        <w:right w:val="none" w:sz="0" w:space="0" w:color="auto"/>
      </w:divBdr>
    </w:div>
    <w:div w:id="1595702800">
      <w:bodyDiv w:val="1"/>
      <w:marLeft w:val="0"/>
      <w:marRight w:val="0"/>
      <w:marTop w:val="0"/>
      <w:marBottom w:val="0"/>
      <w:divBdr>
        <w:top w:val="none" w:sz="0" w:space="0" w:color="auto"/>
        <w:left w:val="none" w:sz="0" w:space="0" w:color="auto"/>
        <w:bottom w:val="none" w:sz="0" w:space="0" w:color="auto"/>
        <w:right w:val="none" w:sz="0" w:space="0" w:color="auto"/>
      </w:divBdr>
    </w:div>
    <w:div w:id="18255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Thakur</dc:creator>
  <cp:keywords/>
  <dc:description/>
  <cp:lastModifiedBy>Himanshu Thakur</cp:lastModifiedBy>
  <cp:revision>2</cp:revision>
  <dcterms:created xsi:type="dcterms:W3CDTF">2024-05-28T06:04:00Z</dcterms:created>
  <dcterms:modified xsi:type="dcterms:W3CDTF">2024-05-30T11:01:00Z</dcterms:modified>
</cp:coreProperties>
</file>