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D" w:rsidRPr="004D5340" w:rsidRDefault="009839B5" w:rsidP="00983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</w:rPr>
      </w:pPr>
      <w:r w:rsidRPr="004D5340">
        <w:rPr>
          <w:rFonts w:ascii="Arial" w:hAnsi="Arial" w:cs="Arial"/>
          <w:b/>
          <w:bCs/>
          <w:i/>
          <w:iCs/>
        </w:rPr>
        <w:t xml:space="preserve">From </w:t>
      </w:r>
      <w:r w:rsidRPr="004D5340">
        <w:rPr>
          <w:rFonts w:ascii="Arial" w:hAnsi="Arial" w:cs="Arial"/>
          <w:b/>
          <w:bCs/>
          <w:i/>
          <w:iCs/>
          <w:sz w:val="28"/>
        </w:rPr>
        <w:t>Tweet to Gra</w:t>
      </w:r>
      <w:r w:rsidRPr="004D5340">
        <w:rPr>
          <w:rFonts w:ascii="Arial" w:hAnsi="Arial" w:cs="Arial"/>
          <w:b/>
          <w:bCs/>
          <w:i/>
          <w:iCs/>
          <w:sz w:val="28"/>
        </w:rPr>
        <w:t xml:space="preserve">ph: Social Network Analysis for </w:t>
      </w:r>
      <w:r w:rsidRPr="004D5340">
        <w:rPr>
          <w:rFonts w:ascii="Arial" w:hAnsi="Arial" w:cs="Arial"/>
          <w:b/>
          <w:bCs/>
          <w:i/>
          <w:iCs/>
          <w:sz w:val="28"/>
        </w:rPr>
        <w:t>Semantic Information Extraction</w:t>
      </w:r>
    </w:p>
    <w:p w:rsidR="009839B5" w:rsidRPr="004D5340" w:rsidRDefault="009839B5" w:rsidP="00983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:rsidR="009839B5" w:rsidRPr="004D5340" w:rsidRDefault="009839B5" w:rsidP="00983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This paper represents a study along the cutti</w:t>
      </w:r>
      <w:r w:rsidRPr="004D5340">
        <w:rPr>
          <w:rFonts w:ascii="Arial" w:hAnsi="Arial" w:cs="Arial"/>
        </w:rPr>
        <w:t xml:space="preserve">ng edge of </w:t>
      </w:r>
      <w:r w:rsidRPr="004D5340">
        <w:rPr>
          <w:rFonts w:ascii="Arial" w:hAnsi="Arial" w:cs="Arial"/>
        </w:rPr>
        <w:t>the current analysis of online soci</w:t>
      </w:r>
      <w:r w:rsidRPr="004D5340">
        <w:rPr>
          <w:rFonts w:ascii="Arial" w:hAnsi="Arial" w:cs="Arial"/>
        </w:rPr>
        <w:t xml:space="preserve">al network in relation with the </w:t>
      </w:r>
      <w:r w:rsidRPr="004D5340">
        <w:rPr>
          <w:rFonts w:ascii="Arial" w:hAnsi="Arial" w:cs="Arial"/>
        </w:rPr>
        <w:t>contents communicated among u</w:t>
      </w:r>
      <w:r w:rsidRPr="004D5340">
        <w:rPr>
          <w:rFonts w:ascii="Arial" w:hAnsi="Arial" w:cs="Arial"/>
        </w:rPr>
        <w:t xml:space="preserve">sers. Twitter data is carefully </w:t>
      </w:r>
      <w:r w:rsidRPr="004D5340">
        <w:rPr>
          <w:rFonts w:ascii="Arial" w:hAnsi="Arial" w:cs="Arial"/>
        </w:rPr>
        <w:t xml:space="preserve">selected around a fixed hash-tag </w:t>
      </w:r>
      <w:r w:rsidRPr="004D5340">
        <w:rPr>
          <w:rFonts w:ascii="Arial" w:hAnsi="Arial" w:cs="Arial"/>
        </w:rPr>
        <w:t xml:space="preserve">in order to study the specified </w:t>
      </w:r>
      <w:r w:rsidRPr="004D5340">
        <w:rPr>
          <w:rFonts w:ascii="Arial" w:hAnsi="Arial" w:cs="Arial"/>
        </w:rPr>
        <w:t>content in relation with other contents that users b</w:t>
      </w:r>
      <w:r w:rsidRPr="004D5340">
        <w:rPr>
          <w:rFonts w:ascii="Arial" w:hAnsi="Arial" w:cs="Arial"/>
        </w:rPr>
        <w:t xml:space="preserve">ring to connection. </w:t>
      </w:r>
      <w:r w:rsidRPr="004D5340">
        <w:rPr>
          <w:rFonts w:ascii="Arial" w:hAnsi="Arial" w:cs="Arial"/>
        </w:rPr>
        <w:t>A separate network of hash-tags related</w:t>
      </w:r>
      <w:r w:rsidRPr="004D5340">
        <w:rPr>
          <w:rFonts w:ascii="Arial" w:hAnsi="Arial" w:cs="Arial"/>
        </w:rPr>
        <w:t xml:space="preserve"> (in tweets) is constructed for </w:t>
      </w:r>
      <w:r w:rsidRPr="004D5340">
        <w:rPr>
          <w:rFonts w:ascii="Arial" w:hAnsi="Arial" w:cs="Arial"/>
        </w:rPr>
        <w:t>different days; the networks are</w:t>
      </w:r>
      <w:r w:rsidRPr="004D5340">
        <w:rPr>
          <w:rFonts w:ascii="Arial" w:hAnsi="Arial" w:cs="Arial"/>
        </w:rPr>
        <w:t xml:space="preserve"> analyzed within advanced Gephi </w:t>
      </w:r>
      <w:r w:rsidRPr="004D5340">
        <w:rPr>
          <w:rFonts w:ascii="Arial" w:hAnsi="Arial" w:cs="Arial"/>
        </w:rPr>
        <w:t xml:space="preserve">package, providing several </w:t>
      </w:r>
      <w:r w:rsidRPr="004D5340">
        <w:rPr>
          <w:rFonts w:ascii="Arial" w:hAnsi="Arial" w:cs="Arial"/>
        </w:rPr>
        <w:t xml:space="preserve">measures - degree, betweenness </w:t>
      </w:r>
      <w:r w:rsidRPr="004D5340">
        <w:rPr>
          <w:rFonts w:ascii="Arial" w:hAnsi="Arial" w:cs="Arial"/>
        </w:rPr>
        <w:t>centrality, communities, as well as the longest path, by which the</w:t>
      </w:r>
      <w:r w:rsidRPr="004D5340">
        <w:rPr>
          <w:rFonts w:ascii="Arial" w:hAnsi="Arial" w:cs="Arial"/>
        </w:rPr>
        <w:t xml:space="preserve"> </w:t>
      </w:r>
      <w:r w:rsidRPr="004D5340">
        <w:rPr>
          <w:rFonts w:ascii="Arial" w:hAnsi="Arial" w:cs="Arial"/>
        </w:rPr>
        <w:t>evolution of communication around specified concepts is quantified.</w:t>
      </w:r>
    </w:p>
    <w:p w:rsidR="009839B5" w:rsidRPr="004D5340" w:rsidRDefault="009839B5" w:rsidP="00983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39B5" w:rsidRPr="004D5340" w:rsidRDefault="009839B5" w:rsidP="00983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 xml:space="preserve">The purpose of our </w:t>
      </w:r>
      <w:r w:rsidRPr="004D5340">
        <w:rPr>
          <w:rFonts w:ascii="Arial" w:hAnsi="Arial" w:cs="Arial"/>
        </w:rPr>
        <w:t xml:space="preserve">research is to find visualizations of the information as </w:t>
      </w:r>
      <w:r w:rsidRPr="004D5340">
        <w:rPr>
          <w:rFonts w:ascii="Arial" w:hAnsi="Arial" w:cs="Arial"/>
          <w:i/>
          <w:iCs/>
        </w:rPr>
        <w:t>networks</w:t>
      </w:r>
      <w:r w:rsidRPr="004D5340">
        <w:rPr>
          <w:rFonts w:ascii="Arial" w:hAnsi="Arial" w:cs="Arial"/>
        </w:rPr>
        <w:t xml:space="preserve"> </w:t>
      </w:r>
      <w:r w:rsidRPr="004D5340">
        <w:rPr>
          <w:rFonts w:ascii="Arial" w:hAnsi="Arial" w:cs="Arial"/>
        </w:rPr>
        <w:t>(nodes and links between inform</w:t>
      </w:r>
      <w:r w:rsidRPr="004D5340">
        <w:rPr>
          <w:rFonts w:ascii="Arial" w:hAnsi="Arial" w:cs="Arial"/>
        </w:rPr>
        <w:t xml:space="preserve">ation, in this case between the </w:t>
      </w:r>
      <w:r w:rsidRPr="004D5340">
        <w:rPr>
          <w:rFonts w:ascii="Arial" w:hAnsi="Arial" w:cs="Arial"/>
        </w:rPr>
        <w:t>hashtags) in order to under</w:t>
      </w:r>
      <w:r w:rsidRPr="004D5340">
        <w:rPr>
          <w:rFonts w:ascii="Arial" w:hAnsi="Arial" w:cs="Arial"/>
        </w:rPr>
        <w:t xml:space="preserve">stand the meaning of the use of </w:t>
      </w:r>
      <w:r w:rsidRPr="004D5340">
        <w:rPr>
          <w:rFonts w:ascii="Arial" w:hAnsi="Arial" w:cs="Arial"/>
        </w:rPr>
        <w:t xml:space="preserve">different elements in the </w:t>
      </w:r>
      <w:r w:rsidRPr="004D5340">
        <w:rPr>
          <w:rFonts w:ascii="Arial" w:hAnsi="Arial" w:cs="Arial"/>
        </w:rPr>
        <w:t xml:space="preserve">tweet. How hashtags are related </w:t>
      </w:r>
      <w:r w:rsidRPr="004D5340">
        <w:rPr>
          <w:rFonts w:ascii="Arial" w:hAnsi="Arial" w:cs="Arial"/>
        </w:rPr>
        <w:t>within other concepts an</w:t>
      </w:r>
      <w:r w:rsidRPr="004D5340">
        <w:rPr>
          <w:rFonts w:ascii="Arial" w:hAnsi="Arial" w:cs="Arial"/>
        </w:rPr>
        <w:t xml:space="preserve">d words used? Is it possible to </w:t>
      </w:r>
      <w:r w:rsidRPr="004D5340">
        <w:rPr>
          <w:rFonts w:ascii="Arial" w:hAnsi="Arial" w:cs="Arial"/>
        </w:rPr>
        <w:t>visualize the cent</w:t>
      </w:r>
      <w:r w:rsidRPr="004D5340">
        <w:rPr>
          <w:rFonts w:ascii="Arial" w:hAnsi="Arial" w:cs="Arial"/>
        </w:rPr>
        <w:t xml:space="preserve">ral problematic of the movement </w:t>
      </w:r>
      <w:r w:rsidRPr="004D5340">
        <w:rPr>
          <w:rFonts w:ascii="Arial" w:hAnsi="Arial" w:cs="Arial"/>
        </w:rPr>
        <w:t>#noalospluris by using a network? How clusters and</w:t>
      </w:r>
      <w:r w:rsidRPr="004D5340">
        <w:rPr>
          <w:rFonts w:ascii="Arial" w:hAnsi="Arial" w:cs="Arial"/>
        </w:rPr>
        <w:t xml:space="preserve"> subgroups </w:t>
      </w:r>
      <w:r w:rsidRPr="004D5340">
        <w:rPr>
          <w:rFonts w:ascii="Arial" w:hAnsi="Arial" w:cs="Arial"/>
        </w:rPr>
        <w:t>of information can help t</w:t>
      </w:r>
      <w:r w:rsidRPr="004D5340">
        <w:rPr>
          <w:rFonts w:ascii="Arial" w:hAnsi="Arial" w:cs="Arial"/>
        </w:rPr>
        <w:t xml:space="preserve">o understand the meaning of the </w:t>
      </w:r>
      <w:r w:rsidRPr="004D5340">
        <w:rPr>
          <w:rFonts w:ascii="Arial" w:hAnsi="Arial" w:cs="Arial"/>
        </w:rPr>
        <w:t>movement?</w:t>
      </w:r>
    </w:p>
    <w:p w:rsidR="00E218FB" w:rsidRPr="004D5340" w:rsidRDefault="00E218FB" w:rsidP="00983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74A40" w:rsidRPr="004D5340" w:rsidRDefault="00074A40" w:rsidP="00983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5340">
        <w:rPr>
          <w:rFonts w:ascii="Arial" w:hAnsi="Arial" w:cs="Arial"/>
          <w:b/>
          <w:sz w:val="24"/>
        </w:rPr>
        <w:t>Methodology</w:t>
      </w:r>
      <w:r w:rsidRPr="004D5340">
        <w:rPr>
          <w:rFonts w:ascii="Arial" w:hAnsi="Arial" w:cs="Arial"/>
          <w:b/>
        </w:rPr>
        <w:t xml:space="preserve"> </w:t>
      </w:r>
    </w:p>
    <w:p w:rsidR="00E218FB" w:rsidRPr="004D5340" w:rsidRDefault="00E218FB" w:rsidP="00E218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In the proposed method</w:t>
      </w:r>
      <w:r w:rsidR="00074A40" w:rsidRPr="004D5340">
        <w:rPr>
          <w:rFonts w:ascii="Arial" w:hAnsi="Arial" w:cs="Arial"/>
        </w:rPr>
        <w:t xml:space="preserve">, we analyze tweets using three </w:t>
      </w:r>
      <w:r w:rsidRPr="004D5340">
        <w:rPr>
          <w:rFonts w:ascii="Arial" w:hAnsi="Arial" w:cs="Arial"/>
        </w:rPr>
        <w:t>steps. In the first step,</w:t>
      </w:r>
      <w:r w:rsidR="00074A40" w:rsidRPr="004D5340">
        <w:rPr>
          <w:rFonts w:ascii="Arial" w:hAnsi="Arial" w:cs="Arial"/>
        </w:rPr>
        <w:t xml:space="preserve"> we extract tweets from Twitter </w:t>
      </w:r>
      <w:r w:rsidRPr="004D5340">
        <w:rPr>
          <w:rFonts w:ascii="Arial" w:hAnsi="Arial" w:cs="Arial"/>
        </w:rPr>
        <w:t>containing a certain hashtag. I</w:t>
      </w:r>
      <w:r w:rsidR="00074A40" w:rsidRPr="004D5340">
        <w:rPr>
          <w:rFonts w:ascii="Arial" w:hAnsi="Arial" w:cs="Arial"/>
        </w:rPr>
        <w:t xml:space="preserve">n the second step, we parse the </w:t>
      </w:r>
      <w:r w:rsidRPr="004D5340">
        <w:rPr>
          <w:rFonts w:ascii="Arial" w:hAnsi="Arial" w:cs="Arial"/>
        </w:rPr>
        <w:t>extracted tweets in order to clean</w:t>
      </w:r>
      <w:r w:rsidR="00074A40" w:rsidRPr="004D5340">
        <w:rPr>
          <w:rFonts w:ascii="Arial" w:hAnsi="Arial" w:cs="Arial"/>
        </w:rPr>
        <w:t xml:space="preserve"> it and to create two different </w:t>
      </w:r>
      <w:r w:rsidRPr="004D5340">
        <w:rPr>
          <w:rFonts w:ascii="Arial" w:hAnsi="Arial" w:cs="Arial"/>
        </w:rPr>
        <w:t>tables: one with all the labels o</w:t>
      </w:r>
      <w:r w:rsidR="00074A40" w:rsidRPr="004D5340">
        <w:rPr>
          <w:rFonts w:ascii="Arial" w:hAnsi="Arial" w:cs="Arial"/>
        </w:rPr>
        <w:t xml:space="preserve">f the important words contained </w:t>
      </w:r>
      <w:r w:rsidRPr="004D5340">
        <w:rPr>
          <w:rFonts w:ascii="Arial" w:hAnsi="Arial" w:cs="Arial"/>
        </w:rPr>
        <w:t>in the corpus and another conta</w:t>
      </w:r>
      <w:r w:rsidR="00074A40" w:rsidRPr="004D5340">
        <w:rPr>
          <w:rFonts w:ascii="Arial" w:hAnsi="Arial" w:cs="Arial"/>
        </w:rPr>
        <w:t xml:space="preserve">ining the relationships between </w:t>
      </w:r>
      <w:r w:rsidRPr="004D5340">
        <w:rPr>
          <w:rFonts w:ascii="Arial" w:hAnsi="Arial" w:cs="Arial"/>
        </w:rPr>
        <w:t>each couple of words. Th</w:t>
      </w:r>
      <w:r w:rsidR="00074A40" w:rsidRPr="004D5340">
        <w:rPr>
          <w:rFonts w:ascii="Arial" w:hAnsi="Arial" w:cs="Arial"/>
        </w:rPr>
        <w:t xml:space="preserve">ese two steps are automatically </w:t>
      </w:r>
      <w:r w:rsidRPr="004D5340">
        <w:rPr>
          <w:rFonts w:ascii="Arial" w:hAnsi="Arial" w:cs="Arial"/>
        </w:rPr>
        <w:t>performed by using R w</w:t>
      </w:r>
      <w:r w:rsidR="00074A40" w:rsidRPr="004D5340">
        <w:rPr>
          <w:rFonts w:ascii="Arial" w:hAnsi="Arial" w:cs="Arial"/>
        </w:rPr>
        <w:t xml:space="preserve">hich is an interpreted computer </w:t>
      </w:r>
      <w:r w:rsidRPr="004D5340">
        <w:rPr>
          <w:rFonts w:ascii="Arial" w:hAnsi="Arial" w:cs="Arial"/>
        </w:rPr>
        <w:t>la</w:t>
      </w:r>
      <w:r w:rsidR="00074A40" w:rsidRPr="004D5340">
        <w:rPr>
          <w:rFonts w:ascii="Arial" w:hAnsi="Arial" w:cs="Arial"/>
        </w:rPr>
        <w:t xml:space="preserve">nguage designed for statistical data analysis. The third step </w:t>
      </w:r>
      <w:r w:rsidRPr="004D5340">
        <w:rPr>
          <w:rFonts w:ascii="Arial" w:hAnsi="Arial" w:cs="Arial"/>
        </w:rPr>
        <w:t>concerns the creation of the ne</w:t>
      </w:r>
      <w:r w:rsidR="00074A40" w:rsidRPr="004D5340">
        <w:rPr>
          <w:rFonts w:ascii="Arial" w:hAnsi="Arial" w:cs="Arial"/>
        </w:rPr>
        <w:t xml:space="preserve">twork by using Gephi that is an </w:t>
      </w:r>
      <w:r w:rsidRPr="004D5340">
        <w:rPr>
          <w:rFonts w:ascii="Arial" w:hAnsi="Arial" w:cs="Arial"/>
        </w:rPr>
        <w:t>open source software for graph and network analysis</w:t>
      </w:r>
      <w:r w:rsidR="00074A40" w:rsidRPr="004D5340">
        <w:rPr>
          <w:rFonts w:ascii="Arial" w:hAnsi="Arial" w:cs="Arial"/>
        </w:rPr>
        <w:t>.</w:t>
      </w:r>
    </w:p>
    <w:p w:rsidR="00572591" w:rsidRPr="004D5340" w:rsidRDefault="00572591" w:rsidP="00E218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2591" w:rsidRPr="004D5340" w:rsidRDefault="00572591" w:rsidP="00E218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4D5340">
        <w:rPr>
          <w:rFonts w:ascii="Arial" w:hAnsi="Arial" w:cs="Arial"/>
          <w:b/>
          <w:sz w:val="24"/>
        </w:rPr>
        <w:t>Part 1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In this way, by using R we hav</w:t>
      </w:r>
      <w:r w:rsidRPr="004D5340">
        <w:rPr>
          <w:rFonts w:ascii="Arial" w:hAnsi="Arial" w:cs="Arial"/>
        </w:rPr>
        <w:t xml:space="preserve">e developed a computer </w:t>
      </w:r>
      <w:r w:rsidRPr="004D5340">
        <w:rPr>
          <w:rFonts w:ascii="Arial" w:hAnsi="Arial" w:cs="Arial"/>
        </w:rPr>
        <w:t>program that is able to: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1) Extract tweets contai</w:t>
      </w:r>
      <w:r w:rsidRPr="004D5340">
        <w:rPr>
          <w:rFonts w:ascii="Arial" w:hAnsi="Arial" w:cs="Arial"/>
        </w:rPr>
        <w:t xml:space="preserve">ning a certain tag, in our case </w:t>
      </w:r>
      <w:r w:rsidRPr="004D5340">
        <w:rPr>
          <w:rFonts w:ascii="Arial" w:hAnsi="Arial" w:cs="Arial"/>
        </w:rPr>
        <w:t xml:space="preserve">we extracted tweets </w:t>
      </w:r>
      <w:r w:rsidRPr="004D5340">
        <w:rPr>
          <w:rFonts w:ascii="Arial" w:hAnsi="Arial" w:cs="Arial"/>
        </w:rPr>
        <w:t xml:space="preserve">containing #noalospluris. It is </w:t>
      </w:r>
      <w:r w:rsidRPr="004D5340">
        <w:rPr>
          <w:rFonts w:ascii="Arial" w:hAnsi="Arial" w:cs="Arial"/>
        </w:rPr>
        <w:t xml:space="preserve">noteworthy to say </w:t>
      </w:r>
      <w:r w:rsidRPr="004D5340">
        <w:rPr>
          <w:rFonts w:ascii="Arial" w:hAnsi="Arial" w:cs="Arial"/>
        </w:rPr>
        <w:t xml:space="preserve">that the API of Twitter that is </w:t>
      </w:r>
      <w:r w:rsidRPr="004D5340">
        <w:rPr>
          <w:rFonts w:ascii="Arial" w:hAnsi="Arial" w:cs="Arial"/>
        </w:rPr>
        <w:t>being used only allows the recovery of tweets that</w:t>
      </w:r>
      <w:r w:rsidRPr="004D5340">
        <w:rPr>
          <w:rFonts w:ascii="Arial" w:hAnsi="Arial" w:cs="Arial"/>
        </w:rPr>
        <w:t xml:space="preserve"> </w:t>
      </w:r>
      <w:r w:rsidRPr="004D5340">
        <w:rPr>
          <w:rFonts w:ascii="Arial" w:hAnsi="Arial" w:cs="Arial"/>
        </w:rPr>
        <w:t>have between 6 and 9 days of creation. It’</w:t>
      </w:r>
      <w:r w:rsidRPr="004D5340">
        <w:rPr>
          <w:rFonts w:ascii="Arial" w:hAnsi="Arial" w:cs="Arial"/>
        </w:rPr>
        <w:t xml:space="preserve">s not </w:t>
      </w:r>
      <w:r w:rsidRPr="004D5340">
        <w:rPr>
          <w:rFonts w:ascii="Arial" w:hAnsi="Arial" w:cs="Arial"/>
        </w:rPr>
        <w:t>possible to retrieve t</w:t>
      </w:r>
      <w:r w:rsidRPr="004D5340">
        <w:rPr>
          <w:rFonts w:ascii="Arial" w:hAnsi="Arial" w:cs="Arial"/>
        </w:rPr>
        <w:t xml:space="preserve">weets older than 10 days, so in </w:t>
      </w:r>
      <w:r w:rsidRPr="004D5340">
        <w:rPr>
          <w:rFonts w:ascii="Arial" w:hAnsi="Arial" w:cs="Arial"/>
        </w:rPr>
        <w:t>some cases where the</w:t>
      </w:r>
      <w:r w:rsidRPr="004D5340">
        <w:rPr>
          <w:rFonts w:ascii="Arial" w:hAnsi="Arial" w:cs="Arial"/>
        </w:rPr>
        <w:t xml:space="preserve"> participation is very high the </w:t>
      </w:r>
      <w:r w:rsidRPr="004D5340">
        <w:rPr>
          <w:rFonts w:ascii="Arial" w:hAnsi="Arial" w:cs="Arial"/>
        </w:rPr>
        <w:t>extraction process should be done daily.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 xml:space="preserve">2) Eliminate </w:t>
      </w:r>
      <w:r w:rsidRPr="004D5340">
        <w:rPr>
          <w:rFonts w:ascii="Arial" w:hAnsi="Arial" w:cs="Arial"/>
        </w:rPr>
        <w:t>stop words</w:t>
      </w:r>
      <w:r w:rsidRPr="004D5340">
        <w:rPr>
          <w:rFonts w:ascii="Arial" w:hAnsi="Arial" w:cs="Arial"/>
        </w:rPr>
        <w:t xml:space="preserve"> and punctuation.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 xml:space="preserve">3) Eliminate website </w:t>
      </w:r>
      <w:r w:rsidRPr="004D5340">
        <w:rPr>
          <w:rFonts w:ascii="Arial" w:hAnsi="Arial" w:cs="Arial"/>
        </w:rPr>
        <w:t xml:space="preserve">addresses (anything that starts </w:t>
      </w:r>
      <w:r w:rsidRPr="004D5340">
        <w:rPr>
          <w:rFonts w:ascii="Arial" w:hAnsi="Arial" w:cs="Arial"/>
        </w:rPr>
        <w:t>with “http”).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4) Eliminate actors (all that contains the symbol ‘@’</w:t>
      </w:r>
      <w:r w:rsidRPr="004D5340">
        <w:rPr>
          <w:rFonts w:ascii="Arial" w:hAnsi="Arial" w:cs="Arial"/>
        </w:rPr>
        <w:t xml:space="preserve"> as t</w:t>
      </w:r>
      <w:r w:rsidRPr="004D5340">
        <w:rPr>
          <w:rFonts w:ascii="Arial" w:hAnsi="Arial" w:cs="Arial"/>
        </w:rPr>
        <w:t>he first character).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5) Delete numbers and</w:t>
      </w:r>
      <w:r w:rsidRPr="004D5340">
        <w:rPr>
          <w:rFonts w:ascii="Arial" w:hAnsi="Arial" w:cs="Arial"/>
        </w:rPr>
        <w:t xml:space="preserve"> special characters (except the </w:t>
      </w:r>
      <w:r w:rsidRPr="004D5340">
        <w:rPr>
          <w:rFonts w:ascii="Arial" w:hAnsi="Arial" w:cs="Arial"/>
        </w:rPr>
        <w:t xml:space="preserve">symbol ‘#’ and </w:t>
      </w:r>
      <w:r w:rsidRPr="004D5340">
        <w:rPr>
          <w:rFonts w:ascii="Arial" w:hAnsi="Arial" w:cs="Arial"/>
        </w:rPr>
        <w:t xml:space="preserve">letting the numbers and special </w:t>
      </w:r>
      <w:r w:rsidRPr="004D5340">
        <w:rPr>
          <w:rFonts w:ascii="Arial" w:hAnsi="Arial" w:cs="Arial"/>
        </w:rPr>
        <w:t>characters in tags).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6) Change the corpus to lowercase.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7) Eliminate accents.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8) Get the frequency for each word.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9) Generate the nod</w:t>
      </w:r>
      <w:r w:rsidRPr="004D5340">
        <w:rPr>
          <w:rFonts w:ascii="Arial" w:hAnsi="Arial" w:cs="Arial"/>
        </w:rPr>
        <w:t>es for words that are above the third quintile (Q3).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10) Determinate the edges for each node</w:t>
      </w:r>
      <w:r w:rsidRPr="004D5340">
        <w:rPr>
          <w:rFonts w:ascii="Arial" w:hAnsi="Arial" w:cs="Arial"/>
        </w:rPr>
        <w:t>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Once we got the t</w:t>
      </w:r>
      <w:r w:rsidRPr="004D5340">
        <w:rPr>
          <w:rFonts w:ascii="Arial" w:hAnsi="Arial" w:cs="Arial"/>
        </w:rPr>
        <w:t xml:space="preserve">weets we make a pre-processing, </w:t>
      </w:r>
      <w:r w:rsidRPr="004D5340">
        <w:rPr>
          <w:rFonts w:ascii="Arial" w:hAnsi="Arial" w:cs="Arial"/>
        </w:rPr>
        <w:t>manipulation, cleaning and for</w:t>
      </w:r>
      <w:r w:rsidRPr="004D5340">
        <w:rPr>
          <w:rFonts w:ascii="Arial" w:hAnsi="Arial" w:cs="Arial"/>
        </w:rPr>
        <w:t xml:space="preserve">matting in order to compose the </w:t>
      </w:r>
      <w:r w:rsidRPr="004D5340">
        <w:rPr>
          <w:rFonts w:ascii="Arial" w:hAnsi="Arial" w:cs="Arial"/>
        </w:rPr>
        <w:t>corpus. The main structure f</w:t>
      </w:r>
      <w:r w:rsidRPr="004D5340">
        <w:rPr>
          <w:rFonts w:ascii="Arial" w:hAnsi="Arial" w:cs="Arial"/>
        </w:rPr>
        <w:t xml:space="preserve">or managing documents, by using </w:t>
      </w:r>
      <w:r w:rsidRPr="004D5340">
        <w:rPr>
          <w:rFonts w:ascii="Arial" w:hAnsi="Arial" w:cs="Arial"/>
        </w:rPr>
        <w:t xml:space="preserve">tm package in R, is the </w:t>
      </w:r>
      <w:r w:rsidRPr="004D5340">
        <w:rPr>
          <w:rFonts w:ascii="Arial" w:hAnsi="Arial" w:cs="Arial"/>
          <w:i/>
          <w:iCs/>
        </w:rPr>
        <w:t xml:space="preserve">Corpus </w:t>
      </w:r>
      <w:r w:rsidRPr="004D5340">
        <w:rPr>
          <w:rFonts w:ascii="Arial" w:hAnsi="Arial" w:cs="Arial"/>
        </w:rPr>
        <w:t xml:space="preserve">that represents a collection of </w:t>
      </w:r>
      <w:r w:rsidRPr="004D5340">
        <w:rPr>
          <w:rFonts w:ascii="Arial" w:hAnsi="Arial" w:cs="Arial"/>
        </w:rPr>
        <w:t>text documents (in our case a</w:t>
      </w:r>
      <w:r w:rsidRPr="004D5340">
        <w:rPr>
          <w:rFonts w:ascii="Arial" w:hAnsi="Arial" w:cs="Arial"/>
        </w:rPr>
        <w:t xml:space="preserve"> </w:t>
      </w:r>
      <w:r w:rsidRPr="004D5340">
        <w:rPr>
          <w:rFonts w:ascii="Arial" w:hAnsi="Arial" w:cs="Arial"/>
        </w:rPr>
        <w:lastRenderedPageBreak/>
        <w:t xml:space="preserve">collection of tweets). With tm </w:t>
      </w:r>
      <w:r w:rsidRPr="004D5340">
        <w:rPr>
          <w:rFonts w:ascii="Arial" w:hAnsi="Arial" w:cs="Arial"/>
        </w:rPr>
        <w:t>package R, we are able to create a Term-Document Matrix</w:t>
      </w:r>
      <w:r w:rsidRPr="004D5340">
        <w:rPr>
          <w:rFonts w:ascii="Arial" w:hAnsi="Arial" w:cs="Arial"/>
        </w:rPr>
        <w:t xml:space="preserve"> </w:t>
      </w:r>
      <w:r w:rsidRPr="004D5340">
        <w:rPr>
          <w:rFonts w:ascii="Arial" w:hAnsi="Arial" w:cs="Arial"/>
        </w:rPr>
        <w:t>from our corpus. The matrix is e</w:t>
      </w:r>
      <w:r w:rsidRPr="004D5340">
        <w:rPr>
          <w:rFonts w:ascii="Arial" w:hAnsi="Arial" w:cs="Arial"/>
        </w:rPr>
        <w:t xml:space="preserve">xported as a .CSV file in order </w:t>
      </w:r>
      <w:r w:rsidRPr="004D5340">
        <w:rPr>
          <w:rFonts w:ascii="Arial" w:hAnsi="Arial" w:cs="Arial"/>
        </w:rPr>
        <w:t>to be used in Gephi.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4D5340">
        <w:rPr>
          <w:rFonts w:ascii="Arial" w:hAnsi="Arial" w:cs="Arial"/>
          <w:b/>
          <w:sz w:val="24"/>
        </w:rPr>
        <w:t>Part 2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APPLYING SOCIAL NETWORK ANALYSIS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The tables that were gen</w:t>
      </w:r>
      <w:r w:rsidRPr="004D5340">
        <w:rPr>
          <w:rFonts w:ascii="Arial" w:hAnsi="Arial" w:cs="Arial"/>
        </w:rPr>
        <w:t xml:space="preserve">erated by R (table of nodes and </w:t>
      </w:r>
      <w:r w:rsidRPr="004D5340">
        <w:rPr>
          <w:rFonts w:ascii="Arial" w:hAnsi="Arial" w:cs="Arial"/>
        </w:rPr>
        <w:t>edges) are used in Gephi in order to: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• Generate a network of the corpus.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• Calculate the degree for each node.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• Calculate the centrality for each node.</w:t>
      </w: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• Detect the main communities.</w:t>
      </w:r>
    </w:p>
    <w:p w:rsidR="00AA5728" w:rsidRPr="004D5340" w:rsidRDefault="00AA5728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2591" w:rsidRPr="004D5340" w:rsidRDefault="00572591" w:rsidP="00572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</w:rPr>
      </w:pPr>
      <w:bookmarkStart w:id="0" w:name="_GoBack"/>
      <w:bookmarkEnd w:id="0"/>
      <w:r w:rsidRPr="004D5340">
        <w:rPr>
          <w:rFonts w:ascii="Arial" w:hAnsi="Arial" w:cs="Arial"/>
          <w:b/>
          <w:i/>
          <w:iCs/>
          <w:sz w:val="24"/>
        </w:rPr>
        <w:t>Subgroups</w:t>
      </w:r>
    </w:p>
    <w:p w:rsidR="00AA5728" w:rsidRPr="004D5340" w:rsidRDefault="00572591" w:rsidP="00AA57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5340">
        <w:rPr>
          <w:rFonts w:ascii="Arial" w:hAnsi="Arial" w:cs="Arial"/>
        </w:rPr>
        <w:t>When the tweets of a particular topic are</w:t>
      </w:r>
      <w:r w:rsidR="00AA5728" w:rsidRPr="004D5340">
        <w:rPr>
          <w:rFonts w:ascii="Arial" w:hAnsi="Arial" w:cs="Arial"/>
        </w:rPr>
        <w:t xml:space="preserve"> analyzed they </w:t>
      </w:r>
      <w:r w:rsidRPr="004D5340">
        <w:rPr>
          <w:rFonts w:ascii="Arial" w:hAnsi="Arial" w:cs="Arial"/>
        </w:rPr>
        <w:t>might appear li</w:t>
      </w:r>
      <w:r w:rsidR="00AA5728" w:rsidRPr="004D5340">
        <w:rPr>
          <w:rFonts w:ascii="Arial" w:hAnsi="Arial" w:cs="Arial"/>
        </w:rPr>
        <w:t xml:space="preserve">ke if they are disorganized without a specific </w:t>
      </w:r>
      <w:r w:rsidRPr="004D5340">
        <w:rPr>
          <w:rFonts w:ascii="Arial" w:hAnsi="Arial" w:cs="Arial"/>
        </w:rPr>
        <w:t xml:space="preserve">center where it </w:t>
      </w:r>
      <w:r w:rsidR="00AA5728" w:rsidRPr="004D5340">
        <w:rPr>
          <w:rFonts w:ascii="Arial" w:hAnsi="Arial" w:cs="Arial"/>
        </w:rPr>
        <w:t xml:space="preserve">prevails only the spontaneity and the anarchy. </w:t>
      </w:r>
      <w:r w:rsidRPr="004D5340">
        <w:rPr>
          <w:rFonts w:ascii="Arial" w:hAnsi="Arial" w:cs="Arial"/>
        </w:rPr>
        <w:t>But, while the tweets are set in our mind like a s</w:t>
      </w:r>
      <w:r w:rsidR="00AA5728" w:rsidRPr="004D5340">
        <w:rPr>
          <w:rFonts w:ascii="Arial" w:hAnsi="Arial" w:cs="Arial"/>
        </w:rPr>
        <w:t xml:space="preserve">warm of birds </w:t>
      </w:r>
      <w:r w:rsidRPr="004D5340">
        <w:rPr>
          <w:rFonts w:ascii="Arial" w:hAnsi="Arial" w:cs="Arial"/>
        </w:rPr>
        <w:t>or insects attacking irrationally, as the meaning</w:t>
      </w:r>
      <w:r w:rsidR="00AA5728" w:rsidRPr="004D5340">
        <w:rPr>
          <w:rFonts w:ascii="Arial" w:hAnsi="Arial" w:cs="Arial"/>
        </w:rPr>
        <w:t xml:space="preserve"> of Twitter, we </w:t>
      </w:r>
      <w:r w:rsidRPr="004D5340">
        <w:rPr>
          <w:rFonts w:ascii="Arial" w:hAnsi="Arial" w:cs="Arial"/>
        </w:rPr>
        <w:t>find that the interior of the network is organize</w:t>
      </w:r>
      <w:r w:rsidR="00AA5728" w:rsidRPr="004D5340">
        <w:rPr>
          <w:rFonts w:ascii="Arial" w:hAnsi="Arial" w:cs="Arial"/>
        </w:rPr>
        <w:t xml:space="preserve">d rational and </w:t>
      </w:r>
      <w:r w:rsidRPr="004D5340">
        <w:rPr>
          <w:rFonts w:ascii="Arial" w:hAnsi="Arial" w:cs="Arial"/>
        </w:rPr>
        <w:t>creative, a “</w:t>
      </w:r>
      <w:r w:rsidRPr="004D5340">
        <w:rPr>
          <w:rFonts w:ascii="Arial" w:hAnsi="Arial" w:cs="Arial"/>
          <w:i/>
          <w:iCs/>
        </w:rPr>
        <w:t>swarm intelligence</w:t>
      </w:r>
      <w:r w:rsidRPr="004D5340">
        <w:rPr>
          <w:rFonts w:ascii="Arial" w:hAnsi="Arial" w:cs="Arial"/>
        </w:rPr>
        <w:t>”. In this logic</w:t>
      </w:r>
      <w:r w:rsidR="00AA5728" w:rsidRPr="004D5340">
        <w:rPr>
          <w:rFonts w:ascii="Arial" w:hAnsi="Arial" w:cs="Arial"/>
        </w:rPr>
        <w:t xml:space="preserve">, according to </w:t>
      </w:r>
      <w:r w:rsidRPr="004D5340">
        <w:rPr>
          <w:rFonts w:ascii="Arial" w:hAnsi="Arial" w:cs="Arial"/>
        </w:rPr>
        <w:t>Arquilla and Ronfeldt [34], the swarm reaches</w:t>
      </w:r>
      <w:r w:rsidR="00AA5728" w:rsidRPr="004D5340">
        <w:rPr>
          <w:rFonts w:ascii="Arial" w:hAnsi="Arial" w:cs="Arial"/>
        </w:rPr>
        <w:t xml:space="preserve"> its maximum </w:t>
      </w:r>
      <w:r w:rsidRPr="004D5340">
        <w:rPr>
          <w:rFonts w:ascii="Arial" w:hAnsi="Arial" w:cs="Arial"/>
        </w:rPr>
        <w:t>effectiveness and its greater attack power whe</w:t>
      </w:r>
      <w:r w:rsidR="00AA5728" w:rsidRPr="004D5340">
        <w:rPr>
          <w:rFonts w:ascii="Arial" w:hAnsi="Arial" w:cs="Arial"/>
        </w:rPr>
        <w:t xml:space="preserve">n the network </w:t>
      </w:r>
      <w:r w:rsidRPr="004D5340">
        <w:rPr>
          <w:rFonts w:ascii="Arial" w:hAnsi="Arial" w:cs="Arial"/>
        </w:rPr>
        <w:t>members aren’t together to combat their for</w:t>
      </w:r>
      <w:r w:rsidR="00AA5728" w:rsidRPr="004D5340">
        <w:rPr>
          <w:rFonts w:ascii="Arial" w:hAnsi="Arial" w:cs="Arial"/>
        </w:rPr>
        <w:t xml:space="preserve">ces but they </w:t>
      </w:r>
      <w:r w:rsidRPr="004D5340">
        <w:rPr>
          <w:rFonts w:ascii="Arial" w:hAnsi="Arial" w:cs="Arial"/>
        </w:rPr>
        <w:t>concentrate on the dispersion, sharing important</w:t>
      </w:r>
      <w:r w:rsidR="00AA5728" w:rsidRPr="004D5340">
        <w:rPr>
          <w:rFonts w:ascii="Arial" w:hAnsi="Arial" w:cs="Arial"/>
        </w:rPr>
        <w:t xml:space="preserve"> information so </w:t>
      </w:r>
      <w:r w:rsidRPr="004D5340">
        <w:rPr>
          <w:rFonts w:ascii="Arial" w:hAnsi="Arial" w:cs="Arial"/>
        </w:rPr>
        <w:t>it c</w:t>
      </w:r>
      <w:r w:rsidR="00AA5728" w:rsidRPr="004D5340">
        <w:rPr>
          <w:rFonts w:ascii="Arial" w:hAnsi="Arial" w:cs="Arial"/>
        </w:rPr>
        <w:t>an reach his final destination.</w:t>
      </w:r>
    </w:p>
    <w:sectPr w:rsidR="00AA5728" w:rsidRPr="004D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5A"/>
    <w:rsid w:val="0000028B"/>
    <w:rsid w:val="000233BD"/>
    <w:rsid w:val="00033C6B"/>
    <w:rsid w:val="000426E3"/>
    <w:rsid w:val="00042D1A"/>
    <w:rsid w:val="00050646"/>
    <w:rsid w:val="000737CD"/>
    <w:rsid w:val="00074A40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502B1"/>
    <w:rsid w:val="002541B3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407BB"/>
    <w:rsid w:val="00340824"/>
    <w:rsid w:val="00342B4F"/>
    <w:rsid w:val="0034697E"/>
    <w:rsid w:val="00347BD6"/>
    <w:rsid w:val="00357CF9"/>
    <w:rsid w:val="00366AF0"/>
    <w:rsid w:val="003A163B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D5340"/>
    <w:rsid w:val="004E3AF8"/>
    <w:rsid w:val="004F122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2591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C0319"/>
    <w:rsid w:val="006C0B62"/>
    <w:rsid w:val="006C4EF5"/>
    <w:rsid w:val="006E00F8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E6BA8"/>
    <w:rsid w:val="007F09DE"/>
    <w:rsid w:val="007F209C"/>
    <w:rsid w:val="007F3916"/>
    <w:rsid w:val="008076EE"/>
    <w:rsid w:val="00812816"/>
    <w:rsid w:val="00814341"/>
    <w:rsid w:val="00841321"/>
    <w:rsid w:val="00852EC2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76D6"/>
    <w:rsid w:val="00922C16"/>
    <w:rsid w:val="00934D83"/>
    <w:rsid w:val="00950E33"/>
    <w:rsid w:val="009569C4"/>
    <w:rsid w:val="009749DB"/>
    <w:rsid w:val="00976DAE"/>
    <w:rsid w:val="009839B5"/>
    <w:rsid w:val="00990F7D"/>
    <w:rsid w:val="009B17AA"/>
    <w:rsid w:val="009B2A31"/>
    <w:rsid w:val="009B31F1"/>
    <w:rsid w:val="009C32F8"/>
    <w:rsid w:val="00A11326"/>
    <w:rsid w:val="00A169F2"/>
    <w:rsid w:val="00A21877"/>
    <w:rsid w:val="00A246D5"/>
    <w:rsid w:val="00A315C7"/>
    <w:rsid w:val="00A51CC4"/>
    <w:rsid w:val="00A5280F"/>
    <w:rsid w:val="00A6040A"/>
    <w:rsid w:val="00A753B1"/>
    <w:rsid w:val="00A76B8E"/>
    <w:rsid w:val="00A945A5"/>
    <w:rsid w:val="00AA4A17"/>
    <w:rsid w:val="00AA5728"/>
    <w:rsid w:val="00AB006C"/>
    <w:rsid w:val="00AB0F5A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1CA4"/>
    <w:rsid w:val="00B320B6"/>
    <w:rsid w:val="00B55323"/>
    <w:rsid w:val="00B64103"/>
    <w:rsid w:val="00B6479A"/>
    <w:rsid w:val="00B703E6"/>
    <w:rsid w:val="00BA0952"/>
    <w:rsid w:val="00BB173B"/>
    <w:rsid w:val="00BB5A9F"/>
    <w:rsid w:val="00BC5047"/>
    <w:rsid w:val="00BD160A"/>
    <w:rsid w:val="00BF1FD9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77BE7"/>
    <w:rsid w:val="00CA55BC"/>
    <w:rsid w:val="00CB1E68"/>
    <w:rsid w:val="00CC27B5"/>
    <w:rsid w:val="00CC2EC5"/>
    <w:rsid w:val="00CC4B1A"/>
    <w:rsid w:val="00CF2A76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F7D"/>
    <w:rsid w:val="00D9347F"/>
    <w:rsid w:val="00D940F5"/>
    <w:rsid w:val="00DC0E11"/>
    <w:rsid w:val="00DC70BD"/>
    <w:rsid w:val="00DC7DC7"/>
    <w:rsid w:val="00DE13E4"/>
    <w:rsid w:val="00DE41C7"/>
    <w:rsid w:val="00E121A7"/>
    <w:rsid w:val="00E218FB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61128"/>
    <w:rsid w:val="00F94BA6"/>
    <w:rsid w:val="00FA0490"/>
    <w:rsid w:val="00FB219C"/>
    <w:rsid w:val="00FC087A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F667"/>
  <w15:chartTrackingRefBased/>
  <w15:docId w15:val="{3C5CD492-CDAB-4FFF-B5F8-9EE9DBA1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2019-09-07T05:05:00Z</dcterms:created>
  <dcterms:modified xsi:type="dcterms:W3CDTF">2019-09-07T06:58:00Z</dcterms:modified>
</cp:coreProperties>
</file>