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0080" w14:textId="18AF7ED6" w:rsidR="0058034F" w:rsidRPr="0058034F" w:rsidRDefault="0058034F" w:rsidP="00FA033B">
      <w:pPr>
        <w:spacing w:after="0"/>
        <w:rPr>
          <w:rFonts w:ascii="Aptos" w:hAnsi="Aptos"/>
          <w:b/>
          <w:bCs/>
          <w:color w:val="EE0000"/>
          <w:sz w:val="40"/>
          <w:szCs w:val="40"/>
        </w:rPr>
      </w:pPr>
      <w:r w:rsidRPr="0058034F">
        <w:rPr>
          <w:rFonts w:ascii="Aptos" w:hAnsi="Aptos"/>
          <w:b/>
          <w:bCs/>
          <w:color w:val="EE0000"/>
          <w:sz w:val="40"/>
          <w:szCs w:val="40"/>
        </w:rPr>
        <w:t xml:space="preserve">Zunme - </w:t>
      </w:r>
      <w:r w:rsidRPr="0058034F">
        <w:rPr>
          <w:rFonts w:ascii="Aptos" w:hAnsi="Aptos"/>
          <w:b/>
          <w:bCs/>
          <w:color w:val="EE0000"/>
          <w:sz w:val="40"/>
          <w:szCs w:val="40"/>
        </w:rPr>
        <w:t>Web Search</w:t>
      </w:r>
    </w:p>
    <w:p w14:paraId="3899A7FE" w14:textId="77777777" w:rsidR="0058034F" w:rsidRDefault="0058034F" w:rsidP="00FA033B">
      <w:pPr>
        <w:spacing w:after="0"/>
        <w:rPr>
          <w:rFonts w:ascii="Aptos" w:hAnsi="Aptos"/>
        </w:rPr>
      </w:pPr>
    </w:p>
    <w:p w14:paraId="63C2D53D" w14:textId="1B1CE716" w:rsidR="00FA033B" w:rsidRDefault="00FA033B" w:rsidP="00FA033B">
      <w:pPr>
        <w:spacing w:after="0"/>
        <w:rPr>
          <w:rFonts w:ascii="Aptos" w:hAnsi="Aptos"/>
        </w:rPr>
      </w:pPr>
      <w:r>
        <w:rPr>
          <w:rFonts w:ascii="Aptos" w:hAnsi="Aptos"/>
        </w:rPr>
        <w:t>Small Businesses and Corporations have the advertising budget. They spend where there’s people.</w:t>
      </w:r>
    </w:p>
    <w:p w14:paraId="7DABA247" w14:textId="77777777" w:rsidR="00FA033B" w:rsidRDefault="00FA033B" w:rsidP="00FA033B">
      <w:pPr>
        <w:spacing w:after="0"/>
        <w:rPr>
          <w:rFonts w:ascii="Aptos" w:hAnsi="Aptos"/>
        </w:rPr>
      </w:pPr>
    </w:p>
    <w:p w14:paraId="3277927E" w14:textId="42357ACA" w:rsidR="00FA033B" w:rsidRDefault="00FA033B" w:rsidP="00FA033B">
      <w:pPr>
        <w:spacing w:after="0"/>
        <w:rPr>
          <w:rFonts w:ascii="Aptos" w:hAnsi="Aptos"/>
        </w:rPr>
      </w:pPr>
      <w:r>
        <w:rPr>
          <w:rFonts w:ascii="Aptos" w:hAnsi="Aptos"/>
        </w:rPr>
        <w:t>Why should people use Zunme AI?</w:t>
      </w:r>
    </w:p>
    <w:p w14:paraId="61F0E08D" w14:textId="77777777" w:rsidR="00FA033B" w:rsidRDefault="00FA033B" w:rsidP="00FA033B">
      <w:pPr>
        <w:spacing w:after="0"/>
        <w:rPr>
          <w:rFonts w:ascii="Aptos" w:hAnsi="Aptos"/>
        </w:rPr>
      </w:pPr>
    </w:p>
    <w:p w14:paraId="5D8DE1F5" w14:textId="632DA66D" w:rsidR="00FA033B" w:rsidRDefault="00FA033B" w:rsidP="00FA033B">
      <w:pPr>
        <w:pStyle w:val="ListParagraph"/>
        <w:numPr>
          <w:ilvl w:val="0"/>
          <w:numId w:val="1"/>
        </w:numPr>
        <w:spacing w:after="0"/>
        <w:rPr>
          <w:rFonts w:ascii="Aptos" w:hAnsi="Aptos"/>
        </w:rPr>
      </w:pPr>
      <w:r w:rsidRPr="00FA033B">
        <w:rPr>
          <w:rFonts w:ascii="Aptos" w:hAnsi="Aptos"/>
        </w:rPr>
        <w:t xml:space="preserve">Having an unlimited amount of unique content, images, videos, templates for story telling </w:t>
      </w:r>
    </w:p>
    <w:p w14:paraId="6B528EC8" w14:textId="03D2AF96" w:rsidR="00FA033B" w:rsidRDefault="00FA033B" w:rsidP="00FA033B">
      <w:pPr>
        <w:pStyle w:val="ListParagraph"/>
        <w:numPr>
          <w:ilvl w:val="0"/>
          <w:numId w:val="1"/>
        </w:numPr>
        <w:spacing w:after="0"/>
        <w:rPr>
          <w:rFonts w:ascii="Aptos" w:hAnsi="Aptos"/>
        </w:rPr>
      </w:pPr>
      <w:r>
        <w:rPr>
          <w:rFonts w:ascii="Aptos" w:hAnsi="Aptos"/>
        </w:rPr>
        <w:t xml:space="preserve">Allowing creators to generate customize content for Zunme </w:t>
      </w:r>
      <w:r w:rsidR="00E14C3C">
        <w:rPr>
          <w:rFonts w:ascii="Aptos" w:hAnsi="Aptos"/>
        </w:rPr>
        <w:t>users’</w:t>
      </w:r>
      <w:r>
        <w:rPr>
          <w:rFonts w:ascii="Aptos" w:hAnsi="Aptos"/>
        </w:rPr>
        <w:t xml:space="preserve"> platforms or allowing other platforms to use content.</w:t>
      </w:r>
    </w:p>
    <w:p w14:paraId="3245B297" w14:textId="77777777" w:rsidR="00511DD1" w:rsidRDefault="00511DD1" w:rsidP="00511DD1">
      <w:pPr>
        <w:spacing w:after="0"/>
        <w:rPr>
          <w:rFonts w:ascii="Aptos" w:hAnsi="Aptos"/>
        </w:rPr>
      </w:pPr>
    </w:p>
    <w:p w14:paraId="3E865736" w14:textId="77777777" w:rsidR="00511DD1" w:rsidRPr="00511DD1" w:rsidRDefault="00511DD1" w:rsidP="00511DD1">
      <w:pPr>
        <w:spacing w:after="0"/>
        <w:rPr>
          <w:rFonts w:ascii="Aptos" w:hAnsi="Aptos"/>
          <w:b/>
          <w:bCs/>
        </w:rPr>
      </w:pPr>
      <w:r w:rsidRPr="00511DD1">
        <w:rPr>
          <w:rFonts w:ascii="Aptos" w:hAnsi="Aptos"/>
          <w:b/>
          <w:bCs/>
        </w:rPr>
        <w:t>How ChatGPT Searches the Web</w:t>
      </w:r>
    </w:p>
    <w:p w14:paraId="42CC9620" w14:textId="77777777" w:rsidR="00511DD1" w:rsidRPr="00511DD1" w:rsidRDefault="00511DD1" w:rsidP="00511DD1">
      <w:pPr>
        <w:spacing w:after="0"/>
        <w:rPr>
          <w:rFonts w:ascii="Aptos" w:hAnsi="Aptos"/>
        </w:rPr>
      </w:pPr>
      <w:r w:rsidRPr="00511DD1">
        <w:rPr>
          <w:rFonts w:ascii="Aptos" w:hAnsi="Aptos"/>
        </w:rPr>
        <w:t>ChatGPT has the capability to search the web to provide users with current information and relevant sources. This feature enhances the quality of responses by integrating up-to-date data.</w:t>
      </w:r>
    </w:p>
    <w:p w14:paraId="5851E2D8" w14:textId="77777777" w:rsidR="00E14C3C" w:rsidRDefault="00E14C3C" w:rsidP="00511DD1">
      <w:pPr>
        <w:spacing w:after="0"/>
        <w:rPr>
          <w:rFonts w:ascii="Aptos" w:hAnsi="Aptos"/>
          <w:b/>
          <w:bCs/>
        </w:rPr>
      </w:pPr>
    </w:p>
    <w:p w14:paraId="3DA81C7F" w14:textId="772EC53E" w:rsidR="00511DD1" w:rsidRPr="00511DD1" w:rsidRDefault="00511DD1" w:rsidP="00511DD1">
      <w:pPr>
        <w:spacing w:after="0"/>
        <w:rPr>
          <w:rFonts w:ascii="Aptos" w:hAnsi="Aptos"/>
          <w:b/>
          <w:bCs/>
        </w:rPr>
      </w:pPr>
      <w:r w:rsidRPr="00511DD1">
        <w:rPr>
          <w:rFonts w:ascii="Aptos" w:hAnsi="Aptos"/>
          <w:b/>
          <w:bCs/>
        </w:rPr>
        <w:t>Activation of Web Search</w:t>
      </w:r>
    </w:p>
    <w:p w14:paraId="755A09ED" w14:textId="77777777" w:rsidR="00511DD1" w:rsidRPr="00511DD1" w:rsidRDefault="00511DD1" w:rsidP="00511DD1">
      <w:pPr>
        <w:spacing w:after="0"/>
        <w:rPr>
          <w:rFonts w:ascii="Aptos" w:hAnsi="Aptos"/>
        </w:rPr>
      </w:pPr>
      <w:r w:rsidRPr="00511DD1">
        <w:rPr>
          <w:rFonts w:ascii="Aptos" w:hAnsi="Aptos"/>
        </w:rPr>
        <w:t>Web search can be activated in two ways:</w:t>
      </w:r>
    </w:p>
    <w:p w14:paraId="1A3BC87A" w14:textId="77777777" w:rsidR="00511DD1" w:rsidRPr="00511DD1" w:rsidRDefault="00511DD1" w:rsidP="00511DD1">
      <w:pPr>
        <w:numPr>
          <w:ilvl w:val="0"/>
          <w:numId w:val="2"/>
        </w:numPr>
        <w:spacing w:after="0"/>
        <w:rPr>
          <w:rFonts w:ascii="Aptos" w:hAnsi="Aptos"/>
        </w:rPr>
      </w:pPr>
      <w:r w:rsidRPr="00511DD1">
        <w:rPr>
          <w:rFonts w:ascii="Aptos" w:hAnsi="Aptos"/>
          <w:b/>
          <w:bCs/>
        </w:rPr>
        <w:t>Automatically</w:t>
      </w:r>
      <w:r w:rsidRPr="00511DD1">
        <w:rPr>
          <w:rFonts w:ascii="Aptos" w:hAnsi="Aptos"/>
        </w:rPr>
        <w:t>: ChatGPT may initiate a web search when it determines that current information is necessary to answer a question effectively.</w:t>
      </w:r>
    </w:p>
    <w:p w14:paraId="0286C212" w14:textId="77777777" w:rsidR="00511DD1" w:rsidRPr="00511DD1" w:rsidRDefault="00511DD1" w:rsidP="00511DD1">
      <w:pPr>
        <w:numPr>
          <w:ilvl w:val="0"/>
          <w:numId w:val="2"/>
        </w:numPr>
        <w:spacing w:after="0"/>
        <w:rPr>
          <w:rFonts w:ascii="Aptos" w:hAnsi="Aptos"/>
        </w:rPr>
      </w:pPr>
      <w:r w:rsidRPr="00511DD1">
        <w:rPr>
          <w:rFonts w:ascii="Aptos" w:hAnsi="Aptos"/>
          <w:b/>
          <w:bCs/>
        </w:rPr>
        <w:t>Manually</w:t>
      </w:r>
      <w:r w:rsidRPr="00511DD1">
        <w:rPr>
          <w:rFonts w:ascii="Aptos" w:hAnsi="Aptos"/>
        </w:rPr>
        <w:t>: Users can manually start a web search by selecting the search option in the ChatGPT interface or by entering a specific command.</w:t>
      </w:r>
    </w:p>
    <w:p w14:paraId="56C38FC4" w14:textId="77777777" w:rsidR="00511DD1" w:rsidRDefault="00511DD1" w:rsidP="00511DD1">
      <w:pPr>
        <w:spacing w:after="0"/>
        <w:rPr>
          <w:rFonts w:ascii="Aptos" w:hAnsi="Aptos"/>
        </w:rPr>
      </w:pPr>
    </w:p>
    <w:p w14:paraId="3FDBB56C" w14:textId="77777777" w:rsidR="00511DD1" w:rsidRPr="00511DD1" w:rsidRDefault="00511DD1" w:rsidP="00511DD1">
      <w:pPr>
        <w:spacing w:after="0"/>
        <w:rPr>
          <w:rFonts w:ascii="Aptos" w:hAnsi="Aptos"/>
          <w:b/>
          <w:bCs/>
        </w:rPr>
      </w:pPr>
      <w:r w:rsidRPr="00511DD1">
        <w:rPr>
          <w:rFonts w:ascii="Aptos" w:hAnsi="Aptos"/>
          <w:b/>
          <w:bCs/>
        </w:rPr>
        <w:t>Availability of Web Search</w:t>
      </w:r>
    </w:p>
    <w:p w14:paraId="6ACBD65C" w14:textId="77777777" w:rsidR="00511DD1" w:rsidRPr="00511DD1" w:rsidRDefault="00511DD1" w:rsidP="00511DD1">
      <w:pPr>
        <w:spacing w:after="0"/>
        <w:rPr>
          <w:rFonts w:ascii="Aptos" w:hAnsi="Aptos"/>
        </w:rPr>
      </w:pPr>
      <w:r w:rsidRPr="00511DD1">
        <w:rPr>
          <w:rFonts w:ascii="Aptos" w:hAnsi="Aptos"/>
        </w:rPr>
        <w:t>The web search feature is accessible across various plans, including: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6"/>
        <w:gridCol w:w="4874"/>
      </w:tblGrid>
      <w:tr w:rsidR="00511DD1" w:rsidRPr="00511DD1" w14:paraId="309926F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8EB775E" w14:textId="77777777" w:rsidR="00511DD1" w:rsidRPr="00511DD1" w:rsidRDefault="00511DD1" w:rsidP="00511DD1">
            <w:pPr>
              <w:spacing w:after="0"/>
              <w:rPr>
                <w:rFonts w:ascii="Aptos" w:hAnsi="Aptos"/>
                <w:b/>
                <w:bCs/>
              </w:rPr>
            </w:pPr>
            <w:r w:rsidRPr="00511DD1">
              <w:rPr>
                <w:rFonts w:ascii="Aptos" w:hAnsi="Aptos"/>
                <w:b/>
                <w:bCs/>
              </w:rPr>
              <w:t>Plan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6C4F1302" w14:textId="77777777" w:rsidR="00511DD1" w:rsidRPr="00511DD1" w:rsidRDefault="00511DD1" w:rsidP="00511DD1">
            <w:pPr>
              <w:spacing w:after="0"/>
              <w:rPr>
                <w:rFonts w:ascii="Aptos" w:hAnsi="Aptos"/>
                <w:b/>
                <w:bCs/>
              </w:rPr>
            </w:pPr>
            <w:r w:rsidRPr="00511DD1">
              <w:rPr>
                <w:rFonts w:ascii="Aptos" w:hAnsi="Aptos"/>
                <w:b/>
                <w:bCs/>
              </w:rPr>
              <w:t>Availability</w:t>
            </w:r>
          </w:p>
        </w:tc>
      </w:tr>
      <w:tr w:rsidR="00511DD1" w:rsidRPr="00511DD1" w14:paraId="10E1D0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E78B9A7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Free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8773965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Yes</w:t>
            </w:r>
          </w:p>
        </w:tc>
      </w:tr>
      <w:tr w:rsidR="00511DD1" w:rsidRPr="00511DD1" w14:paraId="60462F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1F94B63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3CDFBEB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Yes</w:t>
            </w:r>
          </w:p>
        </w:tc>
      </w:tr>
      <w:tr w:rsidR="00511DD1" w:rsidRPr="00511DD1" w14:paraId="3F3C60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FA7857A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8B8A91B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Yes</w:t>
            </w:r>
          </w:p>
        </w:tc>
      </w:tr>
      <w:tr w:rsidR="00511DD1" w:rsidRPr="00511DD1" w14:paraId="3E89DC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A4FEE38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Business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7727F49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Yes</w:t>
            </w:r>
          </w:p>
        </w:tc>
      </w:tr>
      <w:tr w:rsidR="00511DD1" w:rsidRPr="00511DD1" w14:paraId="49465F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9CBB1F8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Enterprise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677495E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Yes</w:t>
            </w:r>
          </w:p>
        </w:tc>
      </w:tr>
      <w:tr w:rsidR="00511DD1" w:rsidRPr="00511DD1" w14:paraId="693892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BCCC492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Edu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99DE3C9" w14:textId="77777777" w:rsidR="00511DD1" w:rsidRPr="00511DD1" w:rsidRDefault="00511DD1" w:rsidP="00511DD1">
            <w:pPr>
              <w:spacing w:after="0"/>
              <w:rPr>
                <w:rFonts w:ascii="Aptos" w:hAnsi="Aptos"/>
              </w:rPr>
            </w:pPr>
            <w:r w:rsidRPr="00511DD1">
              <w:rPr>
                <w:rFonts w:ascii="Aptos" w:hAnsi="Aptos"/>
              </w:rPr>
              <w:t>Yes</w:t>
            </w:r>
          </w:p>
        </w:tc>
      </w:tr>
    </w:tbl>
    <w:p w14:paraId="3A5B00B7" w14:textId="77777777" w:rsidR="00511DD1" w:rsidRPr="00511DD1" w:rsidRDefault="00511DD1" w:rsidP="00511DD1">
      <w:pPr>
        <w:spacing w:after="0"/>
        <w:rPr>
          <w:rFonts w:ascii="Aptos" w:hAnsi="Aptos"/>
        </w:rPr>
      </w:pPr>
      <w:r w:rsidRPr="00511DD1">
        <w:rPr>
          <w:rFonts w:ascii="Aptos" w:hAnsi="Aptos"/>
        </w:rPr>
        <w:t>Users who are not signed in can also utilize web search, ensuring broad accessibility.</w:t>
      </w:r>
    </w:p>
    <w:p w14:paraId="7143D948" w14:textId="77777777" w:rsidR="00511DD1" w:rsidRPr="00511DD1" w:rsidRDefault="00511DD1" w:rsidP="00511DD1">
      <w:pPr>
        <w:spacing w:after="0"/>
        <w:rPr>
          <w:rFonts w:ascii="Aptos" w:hAnsi="Aptos"/>
        </w:rPr>
      </w:pPr>
    </w:p>
    <w:p w14:paraId="77DA1D41" w14:textId="77777777" w:rsidR="00FA033B" w:rsidRDefault="00FA033B" w:rsidP="00FA033B">
      <w:pPr>
        <w:spacing w:after="0"/>
        <w:rPr>
          <w:rFonts w:ascii="Aptos" w:hAnsi="Aptos"/>
        </w:rPr>
      </w:pPr>
    </w:p>
    <w:p w14:paraId="1446B2C8" w14:textId="77777777" w:rsidR="00FA033B" w:rsidRDefault="00FA033B" w:rsidP="00FA033B">
      <w:pPr>
        <w:spacing w:after="0"/>
        <w:rPr>
          <w:rFonts w:ascii="Aptos" w:hAnsi="Aptos"/>
        </w:rPr>
      </w:pPr>
    </w:p>
    <w:p w14:paraId="633A8CB1" w14:textId="77777777" w:rsidR="00FA033B" w:rsidRDefault="00FA033B" w:rsidP="00FA033B">
      <w:pPr>
        <w:spacing w:after="0"/>
        <w:rPr>
          <w:rFonts w:ascii="Aptos" w:hAnsi="Aptos"/>
        </w:rPr>
      </w:pPr>
    </w:p>
    <w:p w14:paraId="688670A4" w14:textId="77777777" w:rsidR="00FA033B" w:rsidRPr="00FA033B" w:rsidRDefault="00FA033B" w:rsidP="00FA033B">
      <w:pPr>
        <w:spacing w:after="0"/>
        <w:rPr>
          <w:rFonts w:ascii="Aptos" w:hAnsi="Aptos"/>
        </w:rPr>
      </w:pPr>
    </w:p>
    <w:sectPr w:rsidR="00FA033B" w:rsidRPr="00FA033B" w:rsidSect="00FA03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7CDD"/>
    <w:multiLevelType w:val="multilevel"/>
    <w:tmpl w:val="1DD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55398B"/>
    <w:multiLevelType w:val="hybridMultilevel"/>
    <w:tmpl w:val="76AE4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705396">
    <w:abstractNumId w:val="1"/>
  </w:num>
  <w:num w:numId="2" w16cid:durableId="211793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3B"/>
    <w:rsid w:val="00074E3B"/>
    <w:rsid w:val="00320A04"/>
    <w:rsid w:val="00511DD1"/>
    <w:rsid w:val="0058034F"/>
    <w:rsid w:val="006F7CE3"/>
    <w:rsid w:val="00E14C3C"/>
    <w:rsid w:val="00FA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F994"/>
  <w15:chartTrackingRefBased/>
  <w15:docId w15:val="{683C7422-1C8A-444B-837F-E4253617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2026-10-14T23:56:00Z</dcterms:created>
  <dcterms:modified xsi:type="dcterms:W3CDTF">2026-10-15T04:07:00Z</dcterms:modified>
</cp:coreProperties>
</file>