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7FEA" w14:textId="77777777" w:rsidR="007D17B1" w:rsidRDefault="00000000">
      <w:pPr>
        <w:jc w:val="center"/>
      </w:pPr>
      <w:r>
        <w:rPr>
          <w:b/>
          <w:sz w:val="48"/>
        </w:rPr>
        <w:t>Used Car Price Analytics and Price Prediction</w:t>
      </w:r>
    </w:p>
    <w:p w14:paraId="5CAA291F" w14:textId="77777777" w:rsidR="007D17B1" w:rsidRDefault="00000000">
      <w:pPr>
        <w:jc w:val="center"/>
      </w:pPr>
      <w:r>
        <w:rPr>
          <w:sz w:val="24"/>
        </w:rPr>
        <w:t>AICTE | IBM SkillsBuild Data Analytics with AI Internship 2026</w:t>
      </w:r>
    </w:p>
    <w:p w14:paraId="06F8606F" w14:textId="77777777" w:rsidR="007D17B1" w:rsidRDefault="007D17B1"/>
    <w:p w14:paraId="01983175" w14:textId="22DC0649" w:rsidR="007D17B1" w:rsidRDefault="00000000">
      <w:pPr>
        <w:jc w:val="center"/>
      </w:pPr>
      <w:r>
        <w:rPr>
          <w:b/>
        </w:rPr>
        <w:t>Conducted by BharatCares in association with AICTE</w:t>
      </w:r>
      <w:r>
        <w:rPr>
          <w:b/>
        </w:rPr>
        <w:br/>
      </w:r>
      <w:r>
        <w:t xml:space="preserve">Student: </w:t>
      </w:r>
      <w:r w:rsidR="0042345A">
        <w:t>Hitharth Dasari</w:t>
      </w:r>
      <w:r>
        <w:br/>
      </w:r>
      <w:r>
        <w:rPr>
          <w:i/>
        </w:rPr>
        <w:t xml:space="preserve">Project notebook: </w:t>
      </w:r>
      <w:proofErr w:type="spellStart"/>
      <w:r w:rsidR="0042345A">
        <w:rPr>
          <w:i/>
        </w:rPr>
        <w:t>HitharthDasari</w:t>
      </w:r>
      <w:r>
        <w:rPr>
          <w:i/>
        </w:rPr>
        <w:t>_UsedCarPriceAnalytics.ipynb</w:t>
      </w:r>
      <w:proofErr w:type="spellEnd"/>
    </w:p>
    <w:p w14:paraId="1F0E262D" w14:textId="72FFDAAD" w:rsidR="007D17B1" w:rsidRPr="00907474" w:rsidRDefault="00000000" w:rsidP="00907474">
      <w:pPr>
        <w:rPr>
          <w:sz w:val="34"/>
          <w:szCs w:val="34"/>
        </w:rPr>
      </w:pPr>
      <w:r w:rsidRPr="00907474">
        <w:rPr>
          <w:color w:val="1F497D" w:themeColor="text2"/>
          <w:sz w:val="34"/>
          <w:szCs w:val="34"/>
        </w:rPr>
        <w:t>Abstract</w:t>
      </w:r>
    </w:p>
    <w:p w14:paraId="7CDB504E" w14:textId="77777777" w:rsidR="007D17B1" w:rsidRDefault="00000000">
      <w:r>
        <w:t>This project presents an end-to-end Data Analytics and Artificial Intelligence solution for estimating used-car prices. A web-scraped dataset containing 2,840 listings was cleaned, reduced to 2,312 unique records after duplicate removal, explored through statistical and visual analysis, and used to train four regression models. The final executed notebook selects Linear Regression because it achieved the highest held-out Test R² of 0.2935. The project also includes a Python prediction function, a FastAPI REST endpoint and a Streamlit frontend. All Python source code is contained in a single Jupyter notebook; the API and frontend files are generated from notebook cells for runtime use.</w:t>
      </w:r>
    </w:p>
    <w:p w14:paraId="04A4B6E0" w14:textId="77777777" w:rsidR="007D17B1" w:rsidRDefault="00000000">
      <w:pPr>
        <w:pStyle w:val="Heading1"/>
      </w:pPr>
      <w:r>
        <w:t>1. Introduction</w:t>
      </w:r>
    </w:p>
    <w:p w14:paraId="3E0870A3" w14:textId="77777777" w:rsidR="007D17B1" w:rsidRDefault="00000000">
      <w:r>
        <w:t>Used-car prices vary with brand, model year, mileage, accident history, ownership history and exterior colour. The project uses these available characteristics to analyse market patterns and build a reproducible price-estimation workflow.</w:t>
      </w:r>
    </w:p>
    <w:p w14:paraId="64D5FF12" w14:textId="77777777" w:rsidR="007D17B1" w:rsidRDefault="00000000">
      <w:pPr>
        <w:pStyle w:val="Heading1"/>
      </w:pPr>
      <w:r>
        <w:t>2. Problem Statement</w:t>
      </w:r>
    </w:p>
    <w:p w14:paraId="00A737ED" w14:textId="77777777" w:rsidR="007D17B1" w:rsidRDefault="00000000">
      <w:r>
        <w:t>Given vehicle characteristics such as brand, model year, mileage, exterior colour, accident history and number of previous owners, build a data-driven system that estimates the selling price of a used car.</w:t>
      </w:r>
    </w:p>
    <w:p w14:paraId="2A191F2B" w14:textId="77777777" w:rsidR="007D17B1" w:rsidRDefault="00000000">
      <w:pPr>
        <w:pStyle w:val="Heading1"/>
      </w:pPr>
      <w:r>
        <w:t>3. Objectives</w:t>
      </w:r>
    </w:p>
    <w:p w14:paraId="20CD8493" w14:textId="77777777" w:rsidR="007D17B1" w:rsidRDefault="00000000">
      <w:pPr>
        <w:pStyle w:val="ListBullet"/>
      </w:pPr>
      <w:r>
        <w:t>Analyse real web-scraped used-car listing data.</w:t>
      </w:r>
    </w:p>
    <w:p w14:paraId="0763B31E" w14:textId="77777777" w:rsidR="007D17B1" w:rsidRDefault="00000000">
      <w:pPr>
        <w:pStyle w:val="ListBullet"/>
      </w:pPr>
      <w:r>
        <w:t>Clean and preprocess the raw dataset.</w:t>
      </w:r>
    </w:p>
    <w:p w14:paraId="16DB281B" w14:textId="77777777" w:rsidR="007D17B1" w:rsidRDefault="00000000">
      <w:pPr>
        <w:pStyle w:val="ListBullet"/>
      </w:pPr>
      <w:r>
        <w:t>Perform exploratory data analysis and generate presentation-quality visualisations.</w:t>
      </w:r>
    </w:p>
    <w:p w14:paraId="709E575B" w14:textId="77777777" w:rsidR="007D17B1" w:rsidRDefault="00000000">
      <w:pPr>
        <w:pStyle w:val="ListBullet"/>
      </w:pPr>
      <w:r>
        <w:t>Engineer useful vehicle and usage features.</w:t>
      </w:r>
    </w:p>
    <w:p w14:paraId="058A2174" w14:textId="77777777" w:rsidR="007D17B1" w:rsidRDefault="00000000">
      <w:pPr>
        <w:pStyle w:val="ListBullet"/>
      </w:pPr>
      <w:r>
        <w:t>Train and compare multiple regression models.</w:t>
      </w:r>
    </w:p>
    <w:p w14:paraId="1F3223DA" w14:textId="77777777" w:rsidR="007D17B1" w:rsidRDefault="00000000">
      <w:pPr>
        <w:pStyle w:val="ListBullet"/>
      </w:pPr>
      <w:r>
        <w:t>Evaluate models using MAE, MSE, RMSE and R².</w:t>
      </w:r>
    </w:p>
    <w:p w14:paraId="61962B53" w14:textId="77777777" w:rsidR="007D17B1" w:rsidRDefault="00000000">
      <w:pPr>
        <w:pStyle w:val="ListBullet"/>
      </w:pPr>
      <w:r>
        <w:t>Select and interpret the best-performing model on the held-out test set.</w:t>
      </w:r>
    </w:p>
    <w:p w14:paraId="5908F3C8" w14:textId="77777777" w:rsidR="007D17B1" w:rsidRDefault="00000000">
      <w:pPr>
        <w:pStyle w:val="ListBullet"/>
      </w:pPr>
      <w:r>
        <w:t>Build a prediction function, FastAPI backend and Streamlit frontend.</w:t>
      </w:r>
    </w:p>
    <w:p w14:paraId="477D1752" w14:textId="77777777" w:rsidR="007D17B1" w:rsidRDefault="00000000">
      <w:pPr>
        <w:pStyle w:val="ListBullet"/>
      </w:pPr>
      <w:r>
        <w:t>Keep the complete Python source code in one notebook.</w:t>
      </w:r>
    </w:p>
    <w:p w14:paraId="24F49290" w14:textId="77777777" w:rsidR="007D17B1" w:rsidRDefault="00000000">
      <w:pPr>
        <w:pStyle w:val="Heading1"/>
      </w:pPr>
      <w:r>
        <w:t>4. Dataset Description</w:t>
      </w:r>
    </w:p>
    <w:tbl>
      <w:tblPr>
        <w:tblStyle w:val="TableGrid"/>
        <w:tblW w:w="0" w:type="auto"/>
        <w:jc w:val="center"/>
        <w:tblLook w:val="04A0" w:firstRow="1" w:lastRow="0" w:firstColumn="1" w:lastColumn="0" w:noHBand="0" w:noVBand="1"/>
      </w:tblPr>
      <w:tblGrid>
        <w:gridCol w:w="5034"/>
        <w:gridCol w:w="5036"/>
      </w:tblGrid>
      <w:tr w:rsidR="007D17B1" w14:paraId="69DFD2AE" w14:textId="77777777">
        <w:trPr>
          <w:jc w:val="center"/>
        </w:trPr>
        <w:tc>
          <w:tcPr>
            <w:tcW w:w="5040" w:type="dxa"/>
          </w:tcPr>
          <w:p w14:paraId="55A755C2" w14:textId="77777777" w:rsidR="007D17B1" w:rsidRDefault="00000000">
            <w:r>
              <w:rPr>
                <w:b/>
              </w:rPr>
              <w:t>Property</w:t>
            </w:r>
          </w:p>
        </w:tc>
        <w:tc>
          <w:tcPr>
            <w:tcW w:w="5040" w:type="dxa"/>
          </w:tcPr>
          <w:p w14:paraId="0F91DD34" w14:textId="6DE9DA89" w:rsidR="007D17B1" w:rsidRDefault="00000000" w:rsidP="0042345A">
            <w:pPr>
              <w:tabs>
                <w:tab w:val="left" w:pos="1512"/>
              </w:tabs>
            </w:pPr>
            <w:r>
              <w:rPr>
                <w:b/>
              </w:rPr>
              <w:t>Value</w:t>
            </w:r>
            <w:r w:rsidR="0042345A">
              <w:rPr>
                <w:b/>
              </w:rPr>
              <w:tab/>
            </w:r>
          </w:p>
        </w:tc>
      </w:tr>
      <w:tr w:rsidR="007D17B1" w14:paraId="67CADF0D" w14:textId="77777777">
        <w:trPr>
          <w:jc w:val="center"/>
        </w:trPr>
        <w:tc>
          <w:tcPr>
            <w:tcW w:w="5040" w:type="dxa"/>
            <w:vAlign w:val="center"/>
          </w:tcPr>
          <w:p w14:paraId="4AA23F4B" w14:textId="77777777" w:rsidR="007D17B1" w:rsidRDefault="00000000">
            <w:r>
              <w:lastRenderedPageBreak/>
              <w:t>Filename</w:t>
            </w:r>
          </w:p>
        </w:tc>
        <w:tc>
          <w:tcPr>
            <w:tcW w:w="5040" w:type="dxa"/>
            <w:vAlign w:val="center"/>
          </w:tcPr>
          <w:p w14:paraId="4D62F12B" w14:textId="77777777" w:rsidR="007D17B1" w:rsidRDefault="00000000">
            <w:r>
              <w:t>car_web_scraped_dataset.csv</w:t>
            </w:r>
          </w:p>
        </w:tc>
      </w:tr>
      <w:tr w:rsidR="007D17B1" w14:paraId="69BD37D2" w14:textId="77777777">
        <w:trPr>
          <w:jc w:val="center"/>
        </w:trPr>
        <w:tc>
          <w:tcPr>
            <w:tcW w:w="5040" w:type="dxa"/>
            <w:vAlign w:val="center"/>
          </w:tcPr>
          <w:p w14:paraId="6CDBED28" w14:textId="77777777" w:rsidR="007D17B1" w:rsidRDefault="00000000">
            <w:r>
              <w:t>Source</w:t>
            </w:r>
          </w:p>
        </w:tc>
        <w:tc>
          <w:tcPr>
            <w:tcW w:w="5040" w:type="dxa"/>
            <w:vAlign w:val="center"/>
          </w:tcPr>
          <w:p w14:paraId="4C2605E6" w14:textId="77777777" w:rsidR="007D17B1" w:rsidRDefault="00000000">
            <w:r>
              <w:t>Kaggle — Car Web Scraped Dataset</w:t>
            </w:r>
          </w:p>
        </w:tc>
      </w:tr>
      <w:tr w:rsidR="007D17B1" w14:paraId="6E3E6990" w14:textId="77777777">
        <w:trPr>
          <w:jc w:val="center"/>
        </w:trPr>
        <w:tc>
          <w:tcPr>
            <w:tcW w:w="5040" w:type="dxa"/>
            <w:vAlign w:val="center"/>
          </w:tcPr>
          <w:p w14:paraId="1B136961" w14:textId="77777777" w:rsidR="007D17B1" w:rsidRDefault="00000000">
            <w:r>
              <w:t>Raw rows</w:t>
            </w:r>
          </w:p>
        </w:tc>
        <w:tc>
          <w:tcPr>
            <w:tcW w:w="5040" w:type="dxa"/>
            <w:vAlign w:val="center"/>
          </w:tcPr>
          <w:p w14:paraId="52BE6BE7" w14:textId="77777777" w:rsidR="007D17B1" w:rsidRDefault="00000000">
            <w:r>
              <w:t>2,840</w:t>
            </w:r>
          </w:p>
        </w:tc>
      </w:tr>
      <w:tr w:rsidR="007D17B1" w14:paraId="06E8003C" w14:textId="77777777">
        <w:trPr>
          <w:jc w:val="center"/>
        </w:trPr>
        <w:tc>
          <w:tcPr>
            <w:tcW w:w="5040" w:type="dxa"/>
            <w:vAlign w:val="center"/>
          </w:tcPr>
          <w:p w14:paraId="6B64A1AF" w14:textId="77777777" w:rsidR="007D17B1" w:rsidRDefault="00000000">
            <w:r>
              <w:t>Duplicate rows removed</w:t>
            </w:r>
          </w:p>
        </w:tc>
        <w:tc>
          <w:tcPr>
            <w:tcW w:w="5040" w:type="dxa"/>
            <w:vAlign w:val="center"/>
          </w:tcPr>
          <w:p w14:paraId="0E9BB7D4" w14:textId="77777777" w:rsidR="007D17B1" w:rsidRDefault="00000000">
            <w:r>
              <w:t>528</w:t>
            </w:r>
          </w:p>
        </w:tc>
      </w:tr>
      <w:tr w:rsidR="007D17B1" w14:paraId="7876AF87" w14:textId="77777777">
        <w:trPr>
          <w:jc w:val="center"/>
        </w:trPr>
        <w:tc>
          <w:tcPr>
            <w:tcW w:w="5040" w:type="dxa"/>
            <w:vAlign w:val="center"/>
          </w:tcPr>
          <w:p w14:paraId="0D5DA477" w14:textId="77777777" w:rsidR="007D17B1" w:rsidRDefault="00000000">
            <w:r>
              <w:t>Final rows</w:t>
            </w:r>
          </w:p>
        </w:tc>
        <w:tc>
          <w:tcPr>
            <w:tcW w:w="5040" w:type="dxa"/>
            <w:vAlign w:val="center"/>
          </w:tcPr>
          <w:p w14:paraId="5C7B1237" w14:textId="77777777" w:rsidR="007D17B1" w:rsidRDefault="00000000">
            <w:r>
              <w:t>2,312</w:t>
            </w:r>
          </w:p>
        </w:tc>
      </w:tr>
      <w:tr w:rsidR="007D17B1" w14:paraId="7290A9C0" w14:textId="77777777">
        <w:trPr>
          <w:jc w:val="center"/>
        </w:trPr>
        <w:tc>
          <w:tcPr>
            <w:tcW w:w="5040" w:type="dxa"/>
            <w:vAlign w:val="center"/>
          </w:tcPr>
          <w:p w14:paraId="7C38CF4A" w14:textId="77777777" w:rsidR="007D17B1" w:rsidRDefault="00000000">
            <w:r>
              <w:t>Raw columns</w:t>
            </w:r>
          </w:p>
        </w:tc>
        <w:tc>
          <w:tcPr>
            <w:tcW w:w="5040" w:type="dxa"/>
            <w:vAlign w:val="center"/>
          </w:tcPr>
          <w:p w14:paraId="2A7556D3" w14:textId="77777777" w:rsidR="007D17B1" w:rsidRDefault="00000000">
            <w:r>
              <w:t>name, year, miles, color, condition, price</w:t>
            </w:r>
          </w:p>
        </w:tc>
      </w:tr>
      <w:tr w:rsidR="007D17B1" w14:paraId="42BFF997" w14:textId="77777777">
        <w:trPr>
          <w:jc w:val="center"/>
        </w:trPr>
        <w:tc>
          <w:tcPr>
            <w:tcW w:w="5040" w:type="dxa"/>
            <w:vAlign w:val="center"/>
          </w:tcPr>
          <w:p w14:paraId="32CD276F" w14:textId="77777777" w:rsidR="007D17B1" w:rsidRDefault="00000000">
            <w:r>
              <w:t>Target</w:t>
            </w:r>
          </w:p>
        </w:tc>
        <w:tc>
          <w:tcPr>
            <w:tcW w:w="5040" w:type="dxa"/>
            <w:vAlign w:val="center"/>
          </w:tcPr>
          <w:p w14:paraId="036E8A65" w14:textId="77777777" w:rsidR="007D17B1" w:rsidRDefault="00000000">
            <w:r>
              <w:t>price_usd</w:t>
            </w:r>
          </w:p>
        </w:tc>
      </w:tr>
      <w:tr w:rsidR="007D17B1" w14:paraId="6BE9A04A" w14:textId="77777777">
        <w:trPr>
          <w:jc w:val="center"/>
        </w:trPr>
        <w:tc>
          <w:tcPr>
            <w:tcW w:w="5040" w:type="dxa"/>
            <w:vAlign w:val="center"/>
          </w:tcPr>
          <w:p w14:paraId="59D6F8D6" w14:textId="77777777" w:rsidR="007D17B1" w:rsidRDefault="00000000">
            <w:r>
              <w:t>Final target range</w:t>
            </w:r>
          </w:p>
        </w:tc>
        <w:tc>
          <w:tcPr>
            <w:tcW w:w="5040" w:type="dxa"/>
            <w:vAlign w:val="center"/>
          </w:tcPr>
          <w:p w14:paraId="2715018F" w14:textId="77777777" w:rsidR="007D17B1" w:rsidRDefault="00000000">
            <w:r>
              <w:t>$4,395 – $252,900</w:t>
            </w:r>
          </w:p>
        </w:tc>
      </w:tr>
      <w:tr w:rsidR="007D17B1" w14:paraId="7F1C3731" w14:textId="77777777">
        <w:trPr>
          <w:jc w:val="center"/>
        </w:trPr>
        <w:tc>
          <w:tcPr>
            <w:tcW w:w="5040" w:type="dxa"/>
            <w:vAlign w:val="center"/>
          </w:tcPr>
          <w:p w14:paraId="7CB732D0" w14:textId="77777777" w:rsidR="007D17B1" w:rsidRDefault="00000000">
            <w:r>
              <w:t>Unique brands</w:t>
            </w:r>
          </w:p>
        </w:tc>
        <w:tc>
          <w:tcPr>
            <w:tcW w:w="5040" w:type="dxa"/>
            <w:vAlign w:val="center"/>
          </w:tcPr>
          <w:p w14:paraId="1B254030" w14:textId="77777777" w:rsidR="007D17B1" w:rsidRDefault="00000000">
            <w:r>
              <w:t>42</w:t>
            </w:r>
          </w:p>
        </w:tc>
      </w:tr>
      <w:tr w:rsidR="007D17B1" w14:paraId="5830F576" w14:textId="77777777">
        <w:trPr>
          <w:jc w:val="center"/>
        </w:trPr>
        <w:tc>
          <w:tcPr>
            <w:tcW w:w="5040" w:type="dxa"/>
            <w:vAlign w:val="center"/>
          </w:tcPr>
          <w:p w14:paraId="787E571F" w14:textId="77777777" w:rsidR="007D17B1" w:rsidRDefault="00000000">
            <w:r>
              <w:t>Missing values after cleaning</w:t>
            </w:r>
          </w:p>
        </w:tc>
        <w:tc>
          <w:tcPr>
            <w:tcW w:w="5040" w:type="dxa"/>
            <w:vAlign w:val="center"/>
          </w:tcPr>
          <w:p w14:paraId="21E13813" w14:textId="77777777" w:rsidR="007D17B1" w:rsidRDefault="00000000">
            <w:r>
              <w:t>0</w:t>
            </w:r>
          </w:p>
        </w:tc>
      </w:tr>
    </w:tbl>
    <w:p w14:paraId="6945916C" w14:textId="77777777" w:rsidR="007D17B1" w:rsidRDefault="00000000">
      <w:r>
        <w:t>The notebook retains the full price target. Price outliers are identified for EDA only; they are not clipped or removed.</w:t>
      </w:r>
    </w:p>
    <w:p w14:paraId="2CE8C91B" w14:textId="77777777" w:rsidR="007D17B1" w:rsidRDefault="00000000">
      <w:pPr>
        <w:pStyle w:val="Heading1"/>
      </w:pPr>
      <w:r>
        <w:t>5. Technologies Used</w:t>
      </w:r>
    </w:p>
    <w:tbl>
      <w:tblPr>
        <w:tblStyle w:val="TableGrid"/>
        <w:tblW w:w="0" w:type="auto"/>
        <w:jc w:val="center"/>
        <w:tblLook w:val="04A0" w:firstRow="1" w:lastRow="0" w:firstColumn="1" w:lastColumn="0" w:noHBand="0" w:noVBand="1"/>
      </w:tblPr>
      <w:tblGrid>
        <w:gridCol w:w="3357"/>
        <w:gridCol w:w="3356"/>
        <w:gridCol w:w="3357"/>
      </w:tblGrid>
      <w:tr w:rsidR="007D17B1" w14:paraId="130B28CF" w14:textId="77777777">
        <w:trPr>
          <w:jc w:val="center"/>
        </w:trPr>
        <w:tc>
          <w:tcPr>
            <w:tcW w:w="3360" w:type="dxa"/>
          </w:tcPr>
          <w:p w14:paraId="7977E7B9" w14:textId="77777777" w:rsidR="007D17B1" w:rsidRDefault="00000000">
            <w:r>
              <w:rPr>
                <w:b/>
              </w:rPr>
              <w:t>Library</w:t>
            </w:r>
          </w:p>
        </w:tc>
        <w:tc>
          <w:tcPr>
            <w:tcW w:w="3360" w:type="dxa"/>
          </w:tcPr>
          <w:p w14:paraId="08019906" w14:textId="77777777" w:rsidR="007D17B1" w:rsidRDefault="00000000">
            <w:r>
              <w:rPr>
                <w:b/>
              </w:rPr>
              <w:t>Version</w:t>
            </w:r>
          </w:p>
        </w:tc>
        <w:tc>
          <w:tcPr>
            <w:tcW w:w="3360" w:type="dxa"/>
          </w:tcPr>
          <w:p w14:paraId="4058358D" w14:textId="77777777" w:rsidR="007D17B1" w:rsidRDefault="00000000">
            <w:r>
              <w:rPr>
                <w:b/>
              </w:rPr>
              <w:t>Purpose</w:t>
            </w:r>
          </w:p>
        </w:tc>
      </w:tr>
      <w:tr w:rsidR="007D17B1" w14:paraId="143291EF" w14:textId="77777777">
        <w:trPr>
          <w:jc w:val="center"/>
        </w:trPr>
        <w:tc>
          <w:tcPr>
            <w:tcW w:w="3360" w:type="dxa"/>
            <w:vAlign w:val="center"/>
          </w:tcPr>
          <w:p w14:paraId="2E2944B9" w14:textId="77777777" w:rsidR="007D17B1" w:rsidRDefault="00000000">
            <w:r>
              <w:t>pandas</w:t>
            </w:r>
          </w:p>
        </w:tc>
        <w:tc>
          <w:tcPr>
            <w:tcW w:w="3360" w:type="dxa"/>
            <w:vAlign w:val="center"/>
          </w:tcPr>
          <w:p w14:paraId="003E378A" w14:textId="77777777" w:rsidR="007D17B1" w:rsidRDefault="00000000">
            <w:r>
              <w:t>3.0.0</w:t>
            </w:r>
          </w:p>
        </w:tc>
        <w:tc>
          <w:tcPr>
            <w:tcW w:w="3360" w:type="dxa"/>
            <w:vAlign w:val="center"/>
          </w:tcPr>
          <w:p w14:paraId="6DE563CD" w14:textId="77777777" w:rsidR="007D17B1" w:rsidRDefault="00000000">
            <w:r>
              <w:t>Data loading and manipulation</w:t>
            </w:r>
          </w:p>
        </w:tc>
      </w:tr>
      <w:tr w:rsidR="007D17B1" w14:paraId="38527F60" w14:textId="77777777">
        <w:trPr>
          <w:jc w:val="center"/>
        </w:trPr>
        <w:tc>
          <w:tcPr>
            <w:tcW w:w="3360" w:type="dxa"/>
            <w:vAlign w:val="center"/>
          </w:tcPr>
          <w:p w14:paraId="7315333F" w14:textId="77777777" w:rsidR="007D17B1" w:rsidRDefault="00000000">
            <w:r>
              <w:t>numpy</w:t>
            </w:r>
          </w:p>
        </w:tc>
        <w:tc>
          <w:tcPr>
            <w:tcW w:w="3360" w:type="dxa"/>
            <w:vAlign w:val="center"/>
          </w:tcPr>
          <w:p w14:paraId="0F5BE549" w14:textId="77777777" w:rsidR="007D17B1" w:rsidRDefault="00000000">
            <w:r>
              <w:t>2.4.1</w:t>
            </w:r>
          </w:p>
        </w:tc>
        <w:tc>
          <w:tcPr>
            <w:tcW w:w="3360" w:type="dxa"/>
            <w:vAlign w:val="center"/>
          </w:tcPr>
          <w:p w14:paraId="5377DC7D" w14:textId="77777777" w:rsidR="007D17B1" w:rsidRDefault="00000000">
            <w:r>
              <w:t>Numerical operations</w:t>
            </w:r>
          </w:p>
        </w:tc>
      </w:tr>
      <w:tr w:rsidR="007D17B1" w14:paraId="6FFB8BB8" w14:textId="77777777">
        <w:trPr>
          <w:jc w:val="center"/>
        </w:trPr>
        <w:tc>
          <w:tcPr>
            <w:tcW w:w="3360" w:type="dxa"/>
            <w:vAlign w:val="center"/>
          </w:tcPr>
          <w:p w14:paraId="4FED6928" w14:textId="77777777" w:rsidR="007D17B1" w:rsidRDefault="00000000">
            <w:r>
              <w:t>matplotlib</w:t>
            </w:r>
          </w:p>
        </w:tc>
        <w:tc>
          <w:tcPr>
            <w:tcW w:w="3360" w:type="dxa"/>
            <w:vAlign w:val="center"/>
          </w:tcPr>
          <w:p w14:paraId="61E7F0DB" w14:textId="77777777" w:rsidR="007D17B1" w:rsidRDefault="00000000">
            <w:r>
              <w:t>3.10.8</w:t>
            </w:r>
          </w:p>
        </w:tc>
        <w:tc>
          <w:tcPr>
            <w:tcW w:w="3360" w:type="dxa"/>
            <w:vAlign w:val="center"/>
          </w:tcPr>
          <w:p w14:paraId="1A0FECC9" w14:textId="77777777" w:rsidR="007D17B1" w:rsidRDefault="00000000">
            <w:r>
              <w:t>Visualisation</w:t>
            </w:r>
          </w:p>
        </w:tc>
      </w:tr>
      <w:tr w:rsidR="007D17B1" w14:paraId="3370069F" w14:textId="77777777">
        <w:trPr>
          <w:jc w:val="center"/>
        </w:trPr>
        <w:tc>
          <w:tcPr>
            <w:tcW w:w="3360" w:type="dxa"/>
            <w:vAlign w:val="center"/>
          </w:tcPr>
          <w:p w14:paraId="202C1499" w14:textId="77777777" w:rsidR="007D17B1" w:rsidRDefault="00000000">
            <w:r>
              <w:t>seaborn</w:t>
            </w:r>
          </w:p>
        </w:tc>
        <w:tc>
          <w:tcPr>
            <w:tcW w:w="3360" w:type="dxa"/>
            <w:vAlign w:val="center"/>
          </w:tcPr>
          <w:p w14:paraId="561EE3B5" w14:textId="77777777" w:rsidR="007D17B1" w:rsidRDefault="00000000">
            <w:r>
              <w:t>0.13.2</w:t>
            </w:r>
          </w:p>
        </w:tc>
        <w:tc>
          <w:tcPr>
            <w:tcW w:w="3360" w:type="dxa"/>
            <w:vAlign w:val="center"/>
          </w:tcPr>
          <w:p w14:paraId="7A128472" w14:textId="77777777" w:rsidR="007D17B1" w:rsidRDefault="00000000">
            <w:r>
              <w:t>Statistical visualisation</w:t>
            </w:r>
          </w:p>
        </w:tc>
      </w:tr>
      <w:tr w:rsidR="007D17B1" w14:paraId="7F9B23F2" w14:textId="77777777">
        <w:trPr>
          <w:jc w:val="center"/>
        </w:trPr>
        <w:tc>
          <w:tcPr>
            <w:tcW w:w="3360" w:type="dxa"/>
            <w:vAlign w:val="center"/>
          </w:tcPr>
          <w:p w14:paraId="6BBAC951" w14:textId="77777777" w:rsidR="007D17B1" w:rsidRDefault="00000000">
            <w:r>
              <w:t>scikit-learn</w:t>
            </w:r>
          </w:p>
        </w:tc>
        <w:tc>
          <w:tcPr>
            <w:tcW w:w="3360" w:type="dxa"/>
            <w:vAlign w:val="center"/>
          </w:tcPr>
          <w:p w14:paraId="77CA142B" w14:textId="77777777" w:rsidR="007D17B1" w:rsidRDefault="00000000">
            <w:r>
              <w:t>1.9.1</w:t>
            </w:r>
          </w:p>
        </w:tc>
        <w:tc>
          <w:tcPr>
            <w:tcW w:w="3360" w:type="dxa"/>
            <w:vAlign w:val="center"/>
          </w:tcPr>
          <w:p w14:paraId="1E74BD9E" w14:textId="77777777" w:rsidR="007D17B1" w:rsidRDefault="00000000">
            <w:r>
              <w:t>Preprocessing, models and evaluation</w:t>
            </w:r>
          </w:p>
        </w:tc>
      </w:tr>
      <w:tr w:rsidR="007D17B1" w14:paraId="3A14F6A3" w14:textId="77777777">
        <w:trPr>
          <w:jc w:val="center"/>
        </w:trPr>
        <w:tc>
          <w:tcPr>
            <w:tcW w:w="3360" w:type="dxa"/>
            <w:vAlign w:val="center"/>
          </w:tcPr>
          <w:p w14:paraId="7DBEFB0A" w14:textId="77777777" w:rsidR="007D17B1" w:rsidRDefault="00000000">
            <w:r>
              <w:t>joblib</w:t>
            </w:r>
          </w:p>
        </w:tc>
        <w:tc>
          <w:tcPr>
            <w:tcW w:w="3360" w:type="dxa"/>
            <w:vAlign w:val="center"/>
          </w:tcPr>
          <w:p w14:paraId="22B19FDA" w14:textId="77777777" w:rsidR="007D17B1" w:rsidRDefault="00000000">
            <w:r>
              <w:t>1.6.0</w:t>
            </w:r>
          </w:p>
        </w:tc>
        <w:tc>
          <w:tcPr>
            <w:tcW w:w="3360" w:type="dxa"/>
            <w:vAlign w:val="center"/>
          </w:tcPr>
          <w:p w14:paraId="134E335B" w14:textId="77777777" w:rsidR="007D17B1" w:rsidRDefault="00000000">
            <w:r>
              <w:t>Model persistence</w:t>
            </w:r>
          </w:p>
        </w:tc>
      </w:tr>
      <w:tr w:rsidR="007D17B1" w14:paraId="6A991F28" w14:textId="77777777">
        <w:trPr>
          <w:jc w:val="center"/>
        </w:trPr>
        <w:tc>
          <w:tcPr>
            <w:tcW w:w="3360" w:type="dxa"/>
            <w:vAlign w:val="center"/>
          </w:tcPr>
          <w:p w14:paraId="5146971E" w14:textId="77777777" w:rsidR="007D17B1" w:rsidRDefault="00000000">
            <w:r>
              <w:t>streamlit</w:t>
            </w:r>
          </w:p>
        </w:tc>
        <w:tc>
          <w:tcPr>
            <w:tcW w:w="3360" w:type="dxa"/>
            <w:vAlign w:val="center"/>
          </w:tcPr>
          <w:p w14:paraId="1C2033D1" w14:textId="77777777" w:rsidR="007D17B1" w:rsidRDefault="00000000">
            <w:r>
              <w:t>1.64.0</w:t>
            </w:r>
          </w:p>
        </w:tc>
        <w:tc>
          <w:tcPr>
            <w:tcW w:w="3360" w:type="dxa"/>
            <w:vAlign w:val="center"/>
          </w:tcPr>
          <w:p w14:paraId="1A708B35" w14:textId="77777777" w:rsidR="007D17B1" w:rsidRDefault="00000000">
            <w:r>
              <w:t>Interactive frontend</w:t>
            </w:r>
          </w:p>
        </w:tc>
      </w:tr>
      <w:tr w:rsidR="007D17B1" w14:paraId="0D4765DC" w14:textId="77777777">
        <w:trPr>
          <w:jc w:val="center"/>
        </w:trPr>
        <w:tc>
          <w:tcPr>
            <w:tcW w:w="3360" w:type="dxa"/>
            <w:vAlign w:val="center"/>
          </w:tcPr>
          <w:p w14:paraId="0F4D367F" w14:textId="77777777" w:rsidR="007D17B1" w:rsidRDefault="00000000">
            <w:r>
              <w:t>fastapi</w:t>
            </w:r>
          </w:p>
        </w:tc>
        <w:tc>
          <w:tcPr>
            <w:tcW w:w="3360" w:type="dxa"/>
            <w:vAlign w:val="center"/>
          </w:tcPr>
          <w:p w14:paraId="20306E5F" w14:textId="77777777" w:rsidR="007D17B1" w:rsidRDefault="00000000">
            <w:r>
              <w:t>0.141.1</w:t>
            </w:r>
          </w:p>
        </w:tc>
        <w:tc>
          <w:tcPr>
            <w:tcW w:w="3360" w:type="dxa"/>
            <w:vAlign w:val="center"/>
          </w:tcPr>
          <w:p w14:paraId="7D06E9E1" w14:textId="77777777" w:rsidR="007D17B1" w:rsidRDefault="00000000">
            <w:r>
              <w:t>REST API backend</w:t>
            </w:r>
          </w:p>
        </w:tc>
      </w:tr>
      <w:tr w:rsidR="007D17B1" w14:paraId="77F8E3C4" w14:textId="77777777">
        <w:trPr>
          <w:jc w:val="center"/>
        </w:trPr>
        <w:tc>
          <w:tcPr>
            <w:tcW w:w="3360" w:type="dxa"/>
            <w:vAlign w:val="center"/>
          </w:tcPr>
          <w:p w14:paraId="071B6BFD" w14:textId="77777777" w:rsidR="007D17B1" w:rsidRDefault="00000000">
            <w:r>
              <w:t>uvicorn</w:t>
            </w:r>
          </w:p>
        </w:tc>
        <w:tc>
          <w:tcPr>
            <w:tcW w:w="3360" w:type="dxa"/>
            <w:vAlign w:val="center"/>
          </w:tcPr>
          <w:p w14:paraId="420A6BD4" w14:textId="77777777" w:rsidR="007D17B1" w:rsidRDefault="00000000">
            <w:r>
              <w:t>0.53.0</w:t>
            </w:r>
          </w:p>
        </w:tc>
        <w:tc>
          <w:tcPr>
            <w:tcW w:w="3360" w:type="dxa"/>
            <w:vAlign w:val="center"/>
          </w:tcPr>
          <w:p w14:paraId="24D77038" w14:textId="77777777" w:rsidR="007D17B1" w:rsidRDefault="00000000">
            <w:r>
              <w:t>ASGI server</w:t>
            </w:r>
          </w:p>
        </w:tc>
      </w:tr>
      <w:tr w:rsidR="007D17B1" w14:paraId="54B525AB" w14:textId="77777777">
        <w:trPr>
          <w:jc w:val="center"/>
        </w:trPr>
        <w:tc>
          <w:tcPr>
            <w:tcW w:w="3360" w:type="dxa"/>
            <w:vAlign w:val="center"/>
          </w:tcPr>
          <w:p w14:paraId="2246C4B9" w14:textId="77777777" w:rsidR="007D17B1" w:rsidRDefault="00000000">
            <w:r>
              <w:t>ipywidgets</w:t>
            </w:r>
          </w:p>
        </w:tc>
        <w:tc>
          <w:tcPr>
            <w:tcW w:w="3360" w:type="dxa"/>
            <w:vAlign w:val="center"/>
          </w:tcPr>
          <w:p w14:paraId="0FF5C40D" w14:textId="77777777" w:rsidR="007D17B1" w:rsidRDefault="00000000">
            <w:r>
              <w:t>8.1.9</w:t>
            </w:r>
          </w:p>
        </w:tc>
        <w:tc>
          <w:tcPr>
            <w:tcW w:w="3360" w:type="dxa"/>
            <w:vAlign w:val="center"/>
          </w:tcPr>
          <w:p w14:paraId="626EEE34" w14:textId="77777777" w:rsidR="007D17B1" w:rsidRDefault="00000000">
            <w:r>
              <w:t>Jupyter widgets</w:t>
            </w:r>
          </w:p>
        </w:tc>
      </w:tr>
    </w:tbl>
    <w:p w14:paraId="4472F6B9" w14:textId="77777777" w:rsidR="007D17B1" w:rsidRDefault="00000000">
      <w:pPr>
        <w:pStyle w:val="Heading1"/>
      </w:pPr>
      <w:r>
        <w:t>6. System Architecture</w:t>
      </w:r>
    </w:p>
    <w:p w14:paraId="096FFCBD" w14:textId="77777777" w:rsidR="007D17B1" w:rsidRDefault="00000000">
      <w:r>
        <w:t>Data Layer → Cleaning → EDA → Feature Engineering → Leakage-safe Preprocessing → Train/Test Split → Regression Model Comparison → Model Saving → FastAPI → Streamlit → Prediction Result</w:t>
      </w:r>
    </w:p>
    <w:p w14:paraId="283F96DC" w14:textId="77777777" w:rsidR="007D17B1" w:rsidRDefault="00000000">
      <w:r>
        <w:t>All Python source code is maintained in the notebook. Sections of the notebook use %%writefile to generate backend_api.py and streamlit_app.py when the notebook is executed.</w:t>
      </w:r>
    </w:p>
    <w:p w14:paraId="2A8B323E" w14:textId="77777777" w:rsidR="007D17B1" w:rsidRDefault="00000000">
      <w:pPr>
        <w:pStyle w:val="Heading1"/>
      </w:pPr>
      <w:r>
        <w:t>7. Methodology</w:t>
      </w:r>
    </w:p>
    <w:p w14:paraId="39133078" w14:textId="77777777" w:rsidR="007D17B1" w:rsidRDefault="00000000">
      <w:pPr>
        <w:pStyle w:val="ListBullet"/>
      </w:pPr>
      <w:r>
        <w:t>Load the raw CSV with pandas.</w:t>
      </w:r>
    </w:p>
    <w:p w14:paraId="30372B0F" w14:textId="77777777" w:rsidR="007D17B1" w:rsidRDefault="00000000">
      <w:pPr>
        <w:pStyle w:val="ListBullet"/>
      </w:pPr>
      <w:r>
        <w:t>Remove 528 exact duplicate records.</w:t>
      </w:r>
    </w:p>
    <w:p w14:paraId="4F7BB285" w14:textId="77777777" w:rsidR="007D17B1" w:rsidRDefault="00000000">
      <w:pPr>
        <w:pStyle w:val="ListBullet"/>
      </w:pPr>
      <w:r>
        <w:t>Convert price and mileage fields to numeric values.</w:t>
      </w:r>
    </w:p>
    <w:p w14:paraId="577C6A83" w14:textId="77777777" w:rsidR="007D17B1" w:rsidRDefault="00000000">
      <w:pPr>
        <w:pStyle w:val="ListBullet"/>
      </w:pPr>
      <w:r>
        <w:t>Extract exterior colour, accident count, owner count and brand.</w:t>
      </w:r>
    </w:p>
    <w:p w14:paraId="5B0F0765" w14:textId="77777777" w:rsidR="007D17B1" w:rsidRDefault="00000000">
      <w:pPr>
        <w:pStyle w:val="ListBullet"/>
      </w:pPr>
      <w:r>
        <w:t>Create vehicle_age, miles_per_year and has_accident features.</w:t>
      </w:r>
    </w:p>
    <w:p w14:paraId="6A9B856E" w14:textId="77777777" w:rsidR="007D17B1" w:rsidRDefault="00000000">
      <w:pPr>
        <w:pStyle w:val="ListBullet"/>
      </w:pPr>
      <w:r>
        <w:t>Use a ColumnTransformer with numerical imputation + StandardScaler and categorical imputation + OneHotEncoder.</w:t>
      </w:r>
    </w:p>
    <w:p w14:paraId="6B5AC1B2" w14:textId="77777777" w:rsidR="007D17B1" w:rsidRDefault="00000000">
      <w:pPr>
        <w:pStyle w:val="ListBullet"/>
      </w:pPr>
      <w:r>
        <w:t>Split data 80/20 using random_state=42.</w:t>
      </w:r>
    </w:p>
    <w:p w14:paraId="13C5C9B8" w14:textId="77777777" w:rsidR="007D17B1" w:rsidRDefault="00000000">
      <w:pPr>
        <w:pStyle w:val="ListBullet"/>
      </w:pPr>
      <w:r>
        <w:t>Train Linear Regression, Decision Tree, Random Forest and Gradient Boosting.</w:t>
      </w:r>
    </w:p>
    <w:p w14:paraId="25D85BA8" w14:textId="77777777" w:rsidR="007D17B1" w:rsidRDefault="00000000">
      <w:pPr>
        <w:pStyle w:val="ListBullet"/>
      </w:pPr>
      <w:r>
        <w:t>Evaluate every model on the held-out test set.</w:t>
      </w:r>
    </w:p>
    <w:p w14:paraId="7840FE44" w14:textId="77777777" w:rsidR="007D17B1" w:rsidRDefault="00000000">
      <w:pPr>
        <w:pStyle w:val="ListBullet"/>
      </w:pPr>
      <w:r>
        <w:t>Save the selected pipeline with joblib.</w:t>
      </w:r>
    </w:p>
    <w:p w14:paraId="7067666B" w14:textId="77777777" w:rsidR="007D17B1" w:rsidRDefault="00000000">
      <w:pPr>
        <w:pStyle w:val="Heading1"/>
      </w:pPr>
      <w:r>
        <w:lastRenderedPageBreak/>
        <w:t>8. Data Cleaning and Feature Engineering</w:t>
      </w:r>
    </w:p>
    <w:p w14:paraId="49D1107B" w14:textId="77777777" w:rsidR="007D17B1" w:rsidRDefault="00000000">
      <w:pPr>
        <w:pStyle w:val="ListBullet"/>
      </w:pPr>
      <w:r>
        <w:t>Price: '$15,988' → 15988.</w:t>
      </w:r>
    </w:p>
    <w:p w14:paraId="74721107" w14:textId="77777777" w:rsidR="007D17B1" w:rsidRDefault="00000000">
      <w:pPr>
        <w:pStyle w:val="ListBullet"/>
      </w:pPr>
      <w:r>
        <w:t>Mileage: '41,406 miles' → 41406.</w:t>
      </w:r>
    </w:p>
    <w:p w14:paraId="57042B48" w14:textId="77777777" w:rsidR="007D17B1" w:rsidRDefault="00000000">
      <w:pPr>
        <w:pStyle w:val="ListBullet"/>
      </w:pPr>
      <w:r>
        <w:t>Colour: 'Gray exterior, Black interior' → exterior_color = Gray.</w:t>
      </w:r>
    </w:p>
    <w:p w14:paraId="55FD5F2B" w14:textId="77777777" w:rsidR="007D17B1" w:rsidRDefault="00000000">
      <w:pPr>
        <w:pStyle w:val="ListBullet"/>
      </w:pPr>
      <w:r>
        <w:t>Condition: parsed into accidents and owners.</w:t>
      </w:r>
    </w:p>
    <w:p w14:paraId="7438D1AE" w14:textId="77777777" w:rsidR="007D17B1" w:rsidRDefault="00000000">
      <w:pPr>
        <w:pStyle w:val="ListBullet"/>
      </w:pPr>
      <w:r>
        <w:t>Brand: extracted from the vehicle name, including multi-word brands such as Mercedes-Benz and Land Rover.</w:t>
      </w:r>
    </w:p>
    <w:p w14:paraId="42D0F0FA" w14:textId="77777777" w:rsidR="007D17B1" w:rsidRDefault="00000000">
      <w:pPr>
        <w:pStyle w:val="ListBullet"/>
      </w:pPr>
      <w:r>
        <w:t>Duplicates: 528 exact duplicates removed.</w:t>
      </w:r>
    </w:p>
    <w:p w14:paraId="64B98EE5" w14:textId="77777777" w:rsidR="007D17B1" w:rsidRDefault="00000000">
      <w:pPr>
        <w:pStyle w:val="ListBullet"/>
      </w:pPr>
      <w:r>
        <w:t>vehicle_age = 2024 − model year.</w:t>
      </w:r>
    </w:p>
    <w:p w14:paraId="3DABCC7F" w14:textId="77777777" w:rsidR="007D17B1" w:rsidRDefault="00000000">
      <w:pPr>
        <w:pStyle w:val="ListBullet"/>
      </w:pPr>
      <w:r>
        <w:t>miles_per_year provides a usage-intensity proxy while avoiding division by zero for age 0.</w:t>
      </w:r>
    </w:p>
    <w:p w14:paraId="02D0EDCC" w14:textId="77777777" w:rsidR="007D17B1" w:rsidRDefault="00000000">
      <w:pPr>
        <w:pStyle w:val="ListBullet"/>
      </w:pPr>
      <w:r>
        <w:t>has_accident is 1 when accident count is greater than zero.</w:t>
      </w:r>
    </w:p>
    <w:p w14:paraId="243F4D6E" w14:textId="77777777" w:rsidR="007D17B1" w:rsidRDefault="00000000">
      <w:pPr>
        <w:pStyle w:val="Heading1"/>
      </w:pPr>
      <w:r>
        <w:t>9. Exploratory Data Analysis</w:t>
      </w:r>
    </w:p>
    <w:p w14:paraId="2B8A2FC9" w14:textId="77777777" w:rsidR="007D17B1" w:rsidRDefault="00000000">
      <w:r>
        <w:t>The following figures are the actual visual outputs embedded in the executed notebook. They are included here rather than recreated from unrelated data.</w:t>
      </w:r>
    </w:p>
    <w:p w14:paraId="6F57ECB0" w14:textId="77777777" w:rsidR="007D17B1" w:rsidRDefault="00000000">
      <w:pPr>
        <w:jc w:val="center"/>
      </w:pPr>
      <w:r>
        <w:rPr>
          <w:noProof/>
        </w:rPr>
        <w:drawing>
          <wp:inline distT="0" distB="0" distL="0" distR="0" wp14:anchorId="0D7C8F54" wp14:editId="7E933858">
            <wp:extent cx="5760720" cy="2014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_0.png"/>
                    <pic:cNvPicPr/>
                  </pic:nvPicPr>
                  <pic:blipFill>
                    <a:blip r:embed="rId8"/>
                    <a:stretch>
                      <a:fillRect/>
                    </a:stretch>
                  </pic:blipFill>
                  <pic:spPr>
                    <a:xfrm>
                      <a:off x="0" y="0"/>
                      <a:ext cx="5760720" cy="2014587"/>
                    </a:xfrm>
                    <a:prstGeom prst="rect">
                      <a:avLst/>
                    </a:prstGeom>
                  </pic:spPr>
                </pic:pic>
              </a:graphicData>
            </a:graphic>
          </wp:inline>
        </w:drawing>
      </w:r>
    </w:p>
    <w:p w14:paraId="1B1FFE65" w14:textId="77777777" w:rsidR="007D17B1" w:rsidRDefault="00000000">
      <w:pPr>
        <w:jc w:val="center"/>
      </w:pPr>
      <w:r>
        <w:rPr>
          <w:i/>
          <w:sz w:val="18"/>
        </w:rPr>
        <w:t>Figure 1. Distribution and KDE of used-car prices.</w:t>
      </w:r>
    </w:p>
    <w:p w14:paraId="356F363E" w14:textId="77777777" w:rsidR="007D17B1" w:rsidRDefault="00000000">
      <w:pPr>
        <w:jc w:val="center"/>
      </w:pPr>
      <w:r>
        <w:rPr>
          <w:noProof/>
        </w:rPr>
        <w:drawing>
          <wp:inline distT="0" distB="0" distL="0" distR="0" wp14:anchorId="70E575F6" wp14:editId="2DEB5115">
            <wp:extent cx="5760720" cy="2833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3_0.png"/>
                    <pic:cNvPicPr/>
                  </pic:nvPicPr>
                  <pic:blipFill>
                    <a:blip r:embed="rId9"/>
                    <a:stretch>
                      <a:fillRect/>
                    </a:stretch>
                  </pic:blipFill>
                  <pic:spPr>
                    <a:xfrm>
                      <a:off x="0" y="0"/>
                      <a:ext cx="5760720" cy="2833525"/>
                    </a:xfrm>
                    <a:prstGeom prst="rect">
                      <a:avLst/>
                    </a:prstGeom>
                  </pic:spPr>
                </pic:pic>
              </a:graphicData>
            </a:graphic>
          </wp:inline>
        </w:drawing>
      </w:r>
    </w:p>
    <w:p w14:paraId="0680C24B" w14:textId="77777777" w:rsidR="007D17B1" w:rsidRDefault="00000000">
      <w:pPr>
        <w:jc w:val="center"/>
      </w:pPr>
      <w:r>
        <w:rPr>
          <w:i/>
          <w:sz w:val="18"/>
        </w:rPr>
        <w:t>Figure 2. Price versus mileage.</w:t>
      </w:r>
    </w:p>
    <w:p w14:paraId="14AA5B97" w14:textId="5A733381" w:rsidR="007D17B1" w:rsidRDefault="007D17B1"/>
    <w:p w14:paraId="66886700" w14:textId="77777777" w:rsidR="007D17B1" w:rsidRDefault="00000000">
      <w:pPr>
        <w:jc w:val="center"/>
      </w:pPr>
      <w:r>
        <w:rPr>
          <w:noProof/>
        </w:rPr>
        <w:drawing>
          <wp:inline distT="0" distB="0" distL="0" distR="0" wp14:anchorId="37927011" wp14:editId="07E20310">
            <wp:extent cx="5760720" cy="2833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_0.png"/>
                    <pic:cNvPicPr/>
                  </pic:nvPicPr>
                  <pic:blipFill>
                    <a:blip r:embed="rId10"/>
                    <a:stretch>
                      <a:fillRect/>
                    </a:stretch>
                  </pic:blipFill>
                  <pic:spPr>
                    <a:xfrm>
                      <a:off x="0" y="0"/>
                      <a:ext cx="5760720" cy="2833525"/>
                    </a:xfrm>
                    <a:prstGeom prst="rect">
                      <a:avLst/>
                    </a:prstGeom>
                  </pic:spPr>
                </pic:pic>
              </a:graphicData>
            </a:graphic>
          </wp:inline>
        </w:drawing>
      </w:r>
    </w:p>
    <w:p w14:paraId="19E45F37" w14:textId="77777777" w:rsidR="007D17B1" w:rsidRDefault="00000000">
      <w:pPr>
        <w:jc w:val="center"/>
      </w:pPr>
      <w:r>
        <w:rPr>
          <w:i/>
          <w:sz w:val="18"/>
        </w:rPr>
        <w:t>Figure 3. Average price versus vehicle age.</w:t>
      </w:r>
    </w:p>
    <w:p w14:paraId="69259041" w14:textId="77777777" w:rsidR="007D17B1" w:rsidRDefault="00000000">
      <w:pPr>
        <w:jc w:val="center"/>
      </w:pPr>
      <w:r>
        <w:rPr>
          <w:noProof/>
        </w:rPr>
        <w:drawing>
          <wp:inline distT="0" distB="0" distL="0" distR="0" wp14:anchorId="049C29D9" wp14:editId="75FE23AC">
            <wp:extent cx="5760720" cy="235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_0.png"/>
                    <pic:cNvPicPr/>
                  </pic:nvPicPr>
                  <pic:blipFill>
                    <a:blip r:embed="rId11"/>
                    <a:stretch>
                      <a:fillRect/>
                    </a:stretch>
                  </pic:blipFill>
                  <pic:spPr>
                    <a:xfrm>
                      <a:off x="0" y="0"/>
                      <a:ext cx="5760720" cy="2354889"/>
                    </a:xfrm>
                    <a:prstGeom prst="rect">
                      <a:avLst/>
                    </a:prstGeom>
                  </pic:spPr>
                </pic:pic>
              </a:graphicData>
            </a:graphic>
          </wp:inline>
        </w:drawing>
      </w:r>
    </w:p>
    <w:p w14:paraId="611BEE32" w14:textId="77777777" w:rsidR="007D17B1" w:rsidRDefault="00000000">
      <w:pPr>
        <w:jc w:val="center"/>
      </w:pPr>
      <w:r>
        <w:rPr>
          <w:i/>
          <w:sz w:val="18"/>
        </w:rPr>
        <w:t>Figure 4. Average price by brand.</w:t>
      </w:r>
    </w:p>
    <w:p w14:paraId="078DD32D" w14:textId="77777777" w:rsidR="007D17B1" w:rsidRDefault="00000000">
      <w:r>
        <w:br w:type="page"/>
      </w:r>
    </w:p>
    <w:p w14:paraId="66EB251C" w14:textId="77777777" w:rsidR="007D17B1" w:rsidRDefault="00000000">
      <w:pPr>
        <w:jc w:val="center"/>
      </w:pPr>
      <w:r>
        <w:rPr>
          <w:noProof/>
        </w:rPr>
        <w:lastRenderedPageBreak/>
        <w:drawing>
          <wp:inline distT="0" distB="0" distL="0" distR="0" wp14:anchorId="31AB8661" wp14:editId="1C4F0BAF">
            <wp:extent cx="5760720" cy="2833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_0.png"/>
                    <pic:cNvPicPr/>
                  </pic:nvPicPr>
                  <pic:blipFill>
                    <a:blip r:embed="rId12"/>
                    <a:stretch>
                      <a:fillRect/>
                    </a:stretch>
                  </pic:blipFill>
                  <pic:spPr>
                    <a:xfrm>
                      <a:off x="0" y="0"/>
                      <a:ext cx="5760720" cy="2833525"/>
                    </a:xfrm>
                    <a:prstGeom prst="rect">
                      <a:avLst/>
                    </a:prstGeom>
                  </pic:spPr>
                </pic:pic>
              </a:graphicData>
            </a:graphic>
          </wp:inline>
        </w:drawing>
      </w:r>
    </w:p>
    <w:p w14:paraId="65FB931D" w14:textId="77777777" w:rsidR="007D17B1" w:rsidRDefault="00000000">
      <w:pPr>
        <w:jc w:val="center"/>
      </w:pPr>
      <w:r>
        <w:rPr>
          <w:i/>
          <w:sz w:val="18"/>
        </w:rPr>
        <w:t>Figure 5. Price distribution by number of previous owners.</w:t>
      </w:r>
    </w:p>
    <w:p w14:paraId="7F47A79B" w14:textId="77777777" w:rsidR="007D17B1" w:rsidRDefault="00000000">
      <w:pPr>
        <w:jc w:val="center"/>
      </w:pPr>
      <w:r>
        <w:rPr>
          <w:noProof/>
        </w:rPr>
        <w:drawing>
          <wp:inline distT="0" distB="0" distL="0" distR="0" wp14:anchorId="1F800740" wp14:editId="0DA2F174">
            <wp:extent cx="5760720" cy="2833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7_0.png"/>
                    <pic:cNvPicPr/>
                  </pic:nvPicPr>
                  <pic:blipFill>
                    <a:blip r:embed="rId13"/>
                    <a:stretch>
                      <a:fillRect/>
                    </a:stretch>
                  </pic:blipFill>
                  <pic:spPr>
                    <a:xfrm>
                      <a:off x="0" y="0"/>
                      <a:ext cx="5760720" cy="2833525"/>
                    </a:xfrm>
                    <a:prstGeom prst="rect">
                      <a:avLst/>
                    </a:prstGeom>
                  </pic:spPr>
                </pic:pic>
              </a:graphicData>
            </a:graphic>
          </wp:inline>
        </w:drawing>
      </w:r>
    </w:p>
    <w:p w14:paraId="7AF5F0F9" w14:textId="77777777" w:rsidR="007D17B1" w:rsidRDefault="00000000">
      <w:pPr>
        <w:jc w:val="center"/>
      </w:pPr>
      <w:r>
        <w:rPr>
          <w:i/>
          <w:sz w:val="18"/>
        </w:rPr>
        <w:t>Figure 6. Price distribution by reported accidents.</w:t>
      </w:r>
    </w:p>
    <w:p w14:paraId="482A707A" w14:textId="77777777" w:rsidR="007D17B1" w:rsidRDefault="00000000">
      <w:r>
        <w:br w:type="page"/>
      </w:r>
    </w:p>
    <w:p w14:paraId="1F29C114" w14:textId="77777777" w:rsidR="007D17B1" w:rsidRDefault="00000000">
      <w:pPr>
        <w:jc w:val="center"/>
      </w:pPr>
      <w:r>
        <w:rPr>
          <w:noProof/>
        </w:rPr>
        <w:lastRenderedPageBreak/>
        <w:drawing>
          <wp:inline distT="0" distB="0" distL="0" distR="0" wp14:anchorId="3F15A264" wp14:editId="3C03B975">
            <wp:extent cx="5760720" cy="45648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0.png"/>
                    <pic:cNvPicPr/>
                  </pic:nvPicPr>
                  <pic:blipFill>
                    <a:blip r:embed="rId14"/>
                    <a:stretch>
                      <a:fillRect/>
                    </a:stretch>
                  </pic:blipFill>
                  <pic:spPr>
                    <a:xfrm>
                      <a:off x="0" y="0"/>
                      <a:ext cx="5760720" cy="4564804"/>
                    </a:xfrm>
                    <a:prstGeom prst="rect">
                      <a:avLst/>
                    </a:prstGeom>
                  </pic:spPr>
                </pic:pic>
              </a:graphicData>
            </a:graphic>
          </wp:inline>
        </w:drawing>
      </w:r>
    </w:p>
    <w:p w14:paraId="1FE0DE0E" w14:textId="77777777" w:rsidR="007D17B1" w:rsidRDefault="00000000">
      <w:pPr>
        <w:jc w:val="center"/>
      </w:pPr>
      <w:r>
        <w:rPr>
          <w:i/>
          <w:sz w:val="18"/>
        </w:rPr>
        <w:t>Figure 7. Correlation heatmap of numerical features.</w:t>
      </w:r>
    </w:p>
    <w:p w14:paraId="10B384FF" w14:textId="77777777" w:rsidR="007D17B1" w:rsidRDefault="00000000">
      <w:pPr>
        <w:jc w:val="center"/>
      </w:pPr>
      <w:r>
        <w:rPr>
          <w:noProof/>
        </w:rPr>
        <w:drawing>
          <wp:inline distT="0" distB="0" distL="0" distR="0" wp14:anchorId="75EEA341" wp14:editId="5EF9E814">
            <wp:extent cx="5760720" cy="235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0.png"/>
                    <pic:cNvPicPr/>
                  </pic:nvPicPr>
                  <pic:blipFill>
                    <a:blip r:embed="rId15"/>
                    <a:stretch>
                      <a:fillRect/>
                    </a:stretch>
                  </pic:blipFill>
                  <pic:spPr>
                    <a:xfrm>
                      <a:off x="0" y="0"/>
                      <a:ext cx="5760720" cy="2354889"/>
                    </a:xfrm>
                    <a:prstGeom prst="rect">
                      <a:avLst/>
                    </a:prstGeom>
                  </pic:spPr>
                </pic:pic>
              </a:graphicData>
            </a:graphic>
          </wp:inline>
        </w:drawing>
      </w:r>
    </w:p>
    <w:p w14:paraId="5201F02B" w14:textId="77777777" w:rsidR="007D17B1" w:rsidRDefault="00000000">
      <w:pPr>
        <w:jc w:val="center"/>
      </w:pPr>
      <w:r>
        <w:rPr>
          <w:i/>
          <w:sz w:val="18"/>
        </w:rPr>
        <w:t>Figure 8. Average price by model year.</w:t>
      </w:r>
    </w:p>
    <w:p w14:paraId="2F67910A" w14:textId="77777777" w:rsidR="007D17B1" w:rsidRDefault="00000000">
      <w:r>
        <w:br w:type="page"/>
      </w:r>
    </w:p>
    <w:p w14:paraId="33340A4B" w14:textId="77777777" w:rsidR="007D17B1" w:rsidRDefault="00000000">
      <w:pPr>
        <w:jc w:val="center"/>
      </w:pPr>
      <w:r>
        <w:rPr>
          <w:noProof/>
        </w:rPr>
        <w:lastRenderedPageBreak/>
        <w:drawing>
          <wp:inline distT="0" distB="0" distL="0" distR="0" wp14:anchorId="34491DA9" wp14:editId="7403A06D">
            <wp:extent cx="5760720" cy="2833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0_0.png"/>
                    <pic:cNvPicPr/>
                  </pic:nvPicPr>
                  <pic:blipFill>
                    <a:blip r:embed="rId16"/>
                    <a:stretch>
                      <a:fillRect/>
                    </a:stretch>
                  </pic:blipFill>
                  <pic:spPr>
                    <a:xfrm>
                      <a:off x="0" y="0"/>
                      <a:ext cx="5760720" cy="2833525"/>
                    </a:xfrm>
                    <a:prstGeom prst="rect">
                      <a:avLst/>
                    </a:prstGeom>
                  </pic:spPr>
                </pic:pic>
              </a:graphicData>
            </a:graphic>
          </wp:inline>
        </w:drawing>
      </w:r>
    </w:p>
    <w:p w14:paraId="6E7BBB08" w14:textId="77777777" w:rsidR="007D17B1" w:rsidRDefault="00000000">
      <w:pPr>
        <w:jc w:val="center"/>
      </w:pPr>
      <w:r>
        <w:rPr>
          <w:i/>
          <w:sz w:val="18"/>
        </w:rPr>
        <w:t>Figure 9. Top exterior colours.</w:t>
      </w:r>
    </w:p>
    <w:p w14:paraId="1BC30F4E" w14:textId="77777777" w:rsidR="007D17B1" w:rsidRDefault="00000000">
      <w:pPr>
        <w:jc w:val="center"/>
      </w:pPr>
      <w:r>
        <w:rPr>
          <w:noProof/>
        </w:rPr>
        <w:drawing>
          <wp:inline distT="0" distB="0" distL="0" distR="0" wp14:anchorId="4A2E731A" wp14:editId="73028FDF">
            <wp:extent cx="5760720" cy="235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1_0.png"/>
                    <pic:cNvPicPr/>
                  </pic:nvPicPr>
                  <pic:blipFill>
                    <a:blip r:embed="rId17"/>
                    <a:stretch>
                      <a:fillRect/>
                    </a:stretch>
                  </pic:blipFill>
                  <pic:spPr>
                    <a:xfrm>
                      <a:off x="0" y="0"/>
                      <a:ext cx="5760720" cy="2354889"/>
                    </a:xfrm>
                    <a:prstGeom prst="rect">
                      <a:avLst/>
                    </a:prstGeom>
                  </pic:spPr>
                </pic:pic>
              </a:graphicData>
            </a:graphic>
          </wp:inline>
        </w:drawing>
      </w:r>
    </w:p>
    <w:p w14:paraId="252EDE4E" w14:textId="77777777" w:rsidR="007D17B1" w:rsidRDefault="00000000">
      <w:pPr>
        <w:jc w:val="center"/>
      </w:pPr>
      <w:r>
        <w:rPr>
          <w:i/>
          <w:sz w:val="18"/>
        </w:rPr>
        <w:t>Figure 10. Brand volume / number of listings.</w:t>
      </w:r>
    </w:p>
    <w:p w14:paraId="12132E4E" w14:textId="77777777" w:rsidR="007D17B1" w:rsidRDefault="00000000">
      <w:pPr>
        <w:pStyle w:val="Heading1"/>
      </w:pPr>
      <w:r>
        <w:t>10. EDA Findings</w:t>
      </w:r>
    </w:p>
    <w:p w14:paraId="04E42342" w14:textId="77777777" w:rsidR="007D17B1" w:rsidRDefault="00000000">
      <w:pPr>
        <w:pStyle w:val="ListBullet"/>
      </w:pPr>
      <w:r>
        <w:t>Mileage has a negative association with price (r = -0.5239).</w:t>
      </w:r>
    </w:p>
    <w:p w14:paraId="3F2941F1" w14:textId="77777777" w:rsidR="007D17B1" w:rsidRDefault="00000000">
      <w:pPr>
        <w:pStyle w:val="ListBullet"/>
      </w:pPr>
      <w:r>
        <w:t>Vehicle age has a negative association with price (r = -0.4413).</w:t>
      </w:r>
    </w:p>
    <w:p w14:paraId="2CD37F69" w14:textId="77777777" w:rsidR="007D17B1" w:rsidRDefault="00000000">
      <w:pPr>
        <w:pStyle w:val="ListBullet"/>
      </w:pPr>
      <w:r>
        <w:t>Accident count has a negative association with price (r = -0.1816).</w:t>
      </w:r>
    </w:p>
    <w:p w14:paraId="48CBB636" w14:textId="77777777" w:rsidR="007D17B1" w:rsidRDefault="00000000">
      <w:pPr>
        <w:pStyle w:val="ListBullet"/>
      </w:pPr>
      <w:r>
        <w:t>Owner count has a negative association with price (r = -0.2527).</w:t>
      </w:r>
    </w:p>
    <w:p w14:paraId="4A1A1201" w14:textId="77777777" w:rsidR="007D17B1" w:rsidRDefault="00000000">
      <w:pPr>
        <w:pStyle w:val="ListBullet"/>
      </w:pPr>
      <w:r>
        <w:t>Premium-brand listings have an observed mean price of about $30,952 versus $23,795 for the standard-brand group; this is an observed difference, not a causal claim.</w:t>
      </w:r>
    </w:p>
    <w:p w14:paraId="653188C7" w14:textId="77777777" w:rsidR="007D17B1" w:rsidRDefault="00000000">
      <w:pPr>
        <w:pStyle w:val="ListBullet"/>
      </w:pPr>
      <w:r>
        <w:t>Accident-free listings have an observed mean price of about $27,208 versus about $21,000 for listings with at least one reported accident.</w:t>
      </w:r>
    </w:p>
    <w:p w14:paraId="38592105" w14:textId="77777777" w:rsidR="007D17B1" w:rsidRDefault="00000000">
      <w:pPr>
        <w:pStyle w:val="Heading1"/>
      </w:pPr>
      <w:r>
        <w:lastRenderedPageBreak/>
        <w:t>11. Machine Learning Models</w:t>
      </w:r>
    </w:p>
    <w:p w14:paraId="4E5497C7" w14:textId="77777777" w:rsidR="007D17B1" w:rsidRDefault="00000000">
      <w:r>
        <w:t>Four regression models were trained using the same preprocessing pipeline:</w:t>
      </w:r>
    </w:p>
    <w:p w14:paraId="1E4F9AC4" w14:textId="77777777" w:rsidR="007D17B1" w:rsidRDefault="00000000">
      <w:pPr>
        <w:pStyle w:val="ListBullet"/>
      </w:pPr>
      <w:r>
        <w:t>Linear Regression — baseline linear model.</w:t>
      </w:r>
    </w:p>
    <w:p w14:paraId="6EF11323" w14:textId="77777777" w:rsidR="007D17B1" w:rsidRDefault="00000000">
      <w:pPr>
        <w:pStyle w:val="ListBullet"/>
      </w:pPr>
      <w:r>
        <w:t>Decision Tree Regressor — max_depth=10.</w:t>
      </w:r>
    </w:p>
    <w:p w14:paraId="31781FED" w14:textId="77777777" w:rsidR="007D17B1" w:rsidRDefault="00000000">
      <w:pPr>
        <w:pStyle w:val="ListBullet"/>
      </w:pPr>
      <w:r>
        <w:t>Random Forest Regressor — 200 estimators.</w:t>
      </w:r>
    </w:p>
    <w:p w14:paraId="686D8476" w14:textId="77777777" w:rsidR="007D17B1" w:rsidRDefault="00000000">
      <w:pPr>
        <w:pStyle w:val="ListBullet"/>
      </w:pPr>
      <w:r>
        <w:t>Gradient Boosting Regressor — 200 estimators, learning_rate=0.1.</w:t>
      </w:r>
    </w:p>
    <w:p w14:paraId="4C7F9A01" w14:textId="77777777" w:rsidR="007D17B1" w:rsidRDefault="00000000">
      <w:r>
        <w:t>The dataset contains 1,849 training rows and 463 test rows. The target is never used as an input feature.</w:t>
      </w:r>
    </w:p>
    <w:p w14:paraId="5643EADC" w14:textId="77777777" w:rsidR="007D17B1" w:rsidRDefault="00000000">
      <w:pPr>
        <w:pStyle w:val="Heading1"/>
      </w:pPr>
      <w:r>
        <w:t>12. Model Evaluation and Comparison</w:t>
      </w:r>
    </w:p>
    <w:tbl>
      <w:tblPr>
        <w:tblStyle w:val="TableGrid"/>
        <w:tblW w:w="0" w:type="auto"/>
        <w:jc w:val="center"/>
        <w:tblLook w:val="04A0" w:firstRow="1" w:lastRow="0" w:firstColumn="1" w:lastColumn="0" w:noHBand="0" w:noVBand="1"/>
      </w:tblPr>
      <w:tblGrid>
        <w:gridCol w:w="2518"/>
        <w:gridCol w:w="2517"/>
        <w:gridCol w:w="2518"/>
        <w:gridCol w:w="2517"/>
      </w:tblGrid>
      <w:tr w:rsidR="007D17B1" w14:paraId="3C53C251" w14:textId="77777777">
        <w:trPr>
          <w:jc w:val="center"/>
        </w:trPr>
        <w:tc>
          <w:tcPr>
            <w:tcW w:w="2520" w:type="dxa"/>
          </w:tcPr>
          <w:p w14:paraId="0695D33D" w14:textId="77777777" w:rsidR="007D17B1" w:rsidRDefault="00000000">
            <w:r>
              <w:rPr>
                <w:b/>
              </w:rPr>
              <w:t>Model</w:t>
            </w:r>
          </w:p>
        </w:tc>
        <w:tc>
          <w:tcPr>
            <w:tcW w:w="2520" w:type="dxa"/>
          </w:tcPr>
          <w:p w14:paraId="3CD5926B" w14:textId="77777777" w:rsidR="007D17B1" w:rsidRDefault="00000000">
            <w:r>
              <w:rPr>
                <w:b/>
              </w:rPr>
              <w:t>Test MAE ($)</w:t>
            </w:r>
          </w:p>
        </w:tc>
        <w:tc>
          <w:tcPr>
            <w:tcW w:w="2520" w:type="dxa"/>
          </w:tcPr>
          <w:p w14:paraId="685EE2BE" w14:textId="77777777" w:rsidR="007D17B1" w:rsidRDefault="00000000">
            <w:r>
              <w:rPr>
                <w:b/>
              </w:rPr>
              <w:t>Test RMSE ($)</w:t>
            </w:r>
          </w:p>
        </w:tc>
        <w:tc>
          <w:tcPr>
            <w:tcW w:w="2520" w:type="dxa"/>
          </w:tcPr>
          <w:p w14:paraId="1B2D84FE" w14:textId="77777777" w:rsidR="007D17B1" w:rsidRDefault="00000000">
            <w:r>
              <w:rPr>
                <w:b/>
              </w:rPr>
              <w:t>Test R²</w:t>
            </w:r>
          </w:p>
        </w:tc>
      </w:tr>
      <w:tr w:rsidR="007D17B1" w14:paraId="132DBF59" w14:textId="77777777">
        <w:trPr>
          <w:jc w:val="center"/>
        </w:trPr>
        <w:tc>
          <w:tcPr>
            <w:tcW w:w="2520" w:type="dxa"/>
            <w:vAlign w:val="center"/>
          </w:tcPr>
          <w:p w14:paraId="7452602F" w14:textId="77777777" w:rsidR="007D17B1" w:rsidRDefault="00000000">
            <w:r>
              <w:t>Linear Regression</w:t>
            </w:r>
          </w:p>
        </w:tc>
        <w:tc>
          <w:tcPr>
            <w:tcW w:w="2520" w:type="dxa"/>
            <w:vAlign w:val="center"/>
          </w:tcPr>
          <w:p w14:paraId="1740E536" w14:textId="77777777" w:rsidR="007D17B1" w:rsidRDefault="00000000">
            <w:r>
              <w:t>6,636.43</w:t>
            </w:r>
          </w:p>
        </w:tc>
        <w:tc>
          <w:tcPr>
            <w:tcW w:w="2520" w:type="dxa"/>
            <w:vAlign w:val="center"/>
          </w:tcPr>
          <w:p w14:paraId="2FA5FF17" w14:textId="77777777" w:rsidR="007D17B1" w:rsidRDefault="00000000">
            <w:r>
              <w:t>13,459.74</w:t>
            </w:r>
          </w:p>
        </w:tc>
        <w:tc>
          <w:tcPr>
            <w:tcW w:w="2520" w:type="dxa"/>
            <w:vAlign w:val="center"/>
          </w:tcPr>
          <w:p w14:paraId="0E37F139" w14:textId="77777777" w:rsidR="007D17B1" w:rsidRDefault="00000000">
            <w:r>
              <w:t>0.2935</w:t>
            </w:r>
          </w:p>
        </w:tc>
      </w:tr>
      <w:tr w:rsidR="007D17B1" w14:paraId="19CC484D" w14:textId="77777777">
        <w:trPr>
          <w:jc w:val="center"/>
        </w:trPr>
        <w:tc>
          <w:tcPr>
            <w:tcW w:w="2520" w:type="dxa"/>
            <w:vAlign w:val="center"/>
          </w:tcPr>
          <w:p w14:paraId="5D12702E" w14:textId="77777777" w:rsidR="007D17B1" w:rsidRDefault="00000000">
            <w:r>
              <w:t>Random Forest</w:t>
            </w:r>
          </w:p>
        </w:tc>
        <w:tc>
          <w:tcPr>
            <w:tcW w:w="2520" w:type="dxa"/>
            <w:vAlign w:val="center"/>
          </w:tcPr>
          <w:p w14:paraId="27666D0E" w14:textId="77777777" w:rsidR="007D17B1" w:rsidRDefault="00000000">
            <w:r>
              <w:t>5,906.28</w:t>
            </w:r>
          </w:p>
        </w:tc>
        <w:tc>
          <w:tcPr>
            <w:tcW w:w="2520" w:type="dxa"/>
            <w:vAlign w:val="center"/>
          </w:tcPr>
          <w:p w14:paraId="1F726B7C" w14:textId="77777777" w:rsidR="007D17B1" w:rsidRDefault="00000000">
            <w:r>
              <w:t>13,572.18</w:t>
            </w:r>
          </w:p>
        </w:tc>
        <w:tc>
          <w:tcPr>
            <w:tcW w:w="2520" w:type="dxa"/>
            <w:vAlign w:val="center"/>
          </w:tcPr>
          <w:p w14:paraId="03922CC6" w14:textId="77777777" w:rsidR="007D17B1" w:rsidRDefault="00000000">
            <w:r>
              <w:t>0.2817</w:t>
            </w:r>
          </w:p>
        </w:tc>
      </w:tr>
      <w:tr w:rsidR="007D17B1" w14:paraId="3D804F25" w14:textId="77777777">
        <w:trPr>
          <w:jc w:val="center"/>
        </w:trPr>
        <w:tc>
          <w:tcPr>
            <w:tcW w:w="2520" w:type="dxa"/>
            <w:vAlign w:val="center"/>
          </w:tcPr>
          <w:p w14:paraId="4CFE776E" w14:textId="77777777" w:rsidR="007D17B1" w:rsidRDefault="00000000">
            <w:r>
              <w:t>Gradient Boosting</w:t>
            </w:r>
          </w:p>
        </w:tc>
        <w:tc>
          <w:tcPr>
            <w:tcW w:w="2520" w:type="dxa"/>
            <w:vAlign w:val="center"/>
          </w:tcPr>
          <w:p w14:paraId="59389F69" w14:textId="77777777" w:rsidR="007D17B1" w:rsidRDefault="00000000">
            <w:r>
              <w:t>6,030.15</w:t>
            </w:r>
          </w:p>
        </w:tc>
        <w:tc>
          <w:tcPr>
            <w:tcW w:w="2520" w:type="dxa"/>
            <w:vAlign w:val="center"/>
          </w:tcPr>
          <w:p w14:paraId="6C4860EC" w14:textId="77777777" w:rsidR="007D17B1" w:rsidRDefault="00000000">
            <w:r>
              <w:t>13,635.46</w:t>
            </w:r>
          </w:p>
        </w:tc>
        <w:tc>
          <w:tcPr>
            <w:tcW w:w="2520" w:type="dxa"/>
            <w:vAlign w:val="center"/>
          </w:tcPr>
          <w:p w14:paraId="2FBB3F83" w14:textId="77777777" w:rsidR="007D17B1" w:rsidRDefault="00000000">
            <w:r>
              <w:t>0.2750</w:t>
            </w:r>
          </w:p>
        </w:tc>
      </w:tr>
      <w:tr w:rsidR="007D17B1" w14:paraId="6C1941D1" w14:textId="77777777">
        <w:trPr>
          <w:jc w:val="center"/>
        </w:trPr>
        <w:tc>
          <w:tcPr>
            <w:tcW w:w="2520" w:type="dxa"/>
            <w:vAlign w:val="center"/>
          </w:tcPr>
          <w:p w14:paraId="7E690E03" w14:textId="77777777" w:rsidR="007D17B1" w:rsidRDefault="00000000">
            <w:r>
              <w:t>Decision Tree</w:t>
            </w:r>
          </w:p>
        </w:tc>
        <w:tc>
          <w:tcPr>
            <w:tcW w:w="2520" w:type="dxa"/>
            <w:vAlign w:val="center"/>
          </w:tcPr>
          <w:p w14:paraId="1F4B858C" w14:textId="77777777" w:rsidR="007D17B1" w:rsidRDefault="00000000">
            <w:r>
              <w:t>6,992.12</w:t>
            </w:r>
          </w:p>
        </w:tc>
        <w:tc>
          <w:tcPr>
            <w:tcW w:w="2520" w:type="dxa"/>
            <w:vAlign w:val="center"/>
          </w:tcPr>
          <w:p w14:paraId="2F4F1A76" w14:textId="77777777" w:rsidR="007D17B1" w:rsidRDefault="00000000">
            <w:r>
              <w:t>14,932.38</w:t>
            </w:r>
          </w:p>
        </w:tc>
        <w:tc>
          <w:tcPr>
            <w:tcW w:w="2520" w:type="dxa"/>
            <w:vAlign w:val="center"/>
          </w:tcPr>
          <w:p w14:paraId="08B6E91A" w14:textId="77777777" w:rsidR="007D17B1" w:rsidRDefault="00000000">
            <w:r>
              <w:t>0.1305</w:t>
            </w:r>
          </w:p>
        </w:tc>
      </w:tr>
    </w:tbl>
    <w:p w14:paraId="1FFED1AF" w14:textId="77777777" w:rsidR="007D17B1" w:rsidRDefault="00000000">
      <w:pPr>
        <w:jc w:val="center"/>
      </w:pPr>
      <w:r>
        <w:rPr>
          <w:noProof/>
        </w:rPr>
        <w:drawing>
          <wp:inline distT="0" distB="0" distL="0" distR="0" wp14:anchorId="44565FA3" wp14:editId="409FD358">
            <wp:extent cx="6035040" cy="2057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4_0.png"/>
                    <pic:cNvPicPr/>
                  </pic:nvPicPr>
                  <pic:blipFill>
                    <a:blip r:embed="rId18"/>
                    <a:stretch>
                      <a:fillRect/>
                    </a:stretch>
                  </pic:blipFill>
                  <pic:spPr>
                    <a:xfrm>
                      <a:off x="0" y="0"/>
                      <a:ext cx="6035040" cy="2057770"/>
                    </a:xfrm>
                    <a:prstGeom prst="rect">
                      <a:avLst/>
                    </a:prstGeom>
                  </pic:spPr>
                </pic:pic>
              </a:graphicData>
            </a:graphic>
          </wp:inline>
        </w:drawing>
      </w:r>
    </w:p>
    <w:p w14:paraId="0DBEE9A3" w14:textId="77777777" w:rsidR="007D17B1" w:rsidRDefault="00000000">
      <w:pPr>
        <w:jc w:val="center"/>
      </w:pPr>
      <w:r>
        <w:rPr>
          <w:i/>
          <w:sz w:val="18"/>
        </w:rPr>
        <w:t>Figure 11. Actual model-comparison visualisation from the notebook.</w:t>
      </w:r>
    </w:p>
    <w:p w14:paraId="7015DB7E" w14:textId="77777777" w:rsidR="007D17B1" w:rsidRDefault="00000000">
      <w:pPr>
        <w:pStyle w:val="Heading1"/>
      </w:pPr>
      <w:r>
        <w:t>13. Final Model</w:t>
      </w:r>
    </w:p>
    <w:p w14:paraId="11926358" w14:textId="77777777" w:rsidR="007D17B1" w:rsidRDefault="00000000">
      <w:r>
        <w:t>Linear Regression is selected because it has the highest Test R² on the held-out test set.</w:t>
      </w:r>
    </w:p>
    <w:tbl>
      <w:tblPr>
        <w:tblStyle w:val="TableGrid"/>
        <w:tblW w:w="0" w:type="auto"/>
        <w:jc w:val="center"/>
        <w:tblLook w:val="04A0" w:firstRow="1" w:lastRow="0" w:firstColumn="1" w:lastColumn="0" w:noHBand="0" w:noVBand="1"/>
      </w:tblPr>
      <w:tblGrid>
        <w:gridCol w:w="5035"/>
        <w:gridCol w:w="5035"/>
      </w:tblGrid>
      <w:tr w:rsidR="007D17B1" w14:paraId="02602579" w14:textId="77777777">
        <w:trPr>
          <w:jc w:val="center"/>
        </w:trPr>
        <w:tc>
          <w:tcPr>
            <w:tcW w:w="5040" w:type="dxa"/>
          </w:tcPr>
          <w:p w14:paraId="37F9D01B" w14:textId="77777777" w:rsidR="007D17B1" w:rsidRDefault="00000000">
            <w:r>
              <w:rPr>
                <w:b/>
              </w:rPr>
              <w:t>Metric</w:t>
            </w:r>
          </w:p>
        </w:tc>
        <w:tc>
          <w:tcPr>
            <w:tcW w:w="5040" w:type="dxa"/>
          </w:tcPr>
          <w:p w14:paraId="05B16AF0" w14:textId="77777777" w:rsidR="007D17B1" w:rsidRDefault="00000000">
            <w:r>
              <w:rPr>
                <w:b/>
              </w:rPr>
              <w:t>Final value</w:t>
            </w:r>
          </w:p>
        </w:tc>
      </w:tr>
      <w:tr w:rsidR="007D17B1" w14:paraId="1072EE76" w14:textId="77777777">
        <w:trPr>
          <w:jc w:val="center"/>
        </w:trPr>
        <w:tc>
          <w:tcPr>
            <w:tcW w:w="5040" w:type="dxa"/>
            <w:vAlign w:val="center"/>
          </w:tcPr>
          <w:p w14:paraId="3D8A53D8" w14:textId="77777777" w:rsidR="007D17B1" w:rsidRDefault="00000000">
            <w:r>
              <w:t>Test R²</w:t>
            </w:r>
          </w:p>
        </w:tc>
        <w:tc>
          <w:tcPr>
            <w:tcW w:w="5040" w:type="dxa"/>
            <w:vAlign w:val="center"/>
          </w:tcPr>
          <w:p w14:paraId="7EBF6AD8" w14:textId="77777777" w:rsidR="007D17B1" w:rsidRDefault="00000000">
            <w:r>
              <w:t>0.2935</w:t>
            </w:r>
          </w:p>
        </w:tc>
      </w:tr>
      <w:tr w:rsidR="007D17B1" w14:paraId="72D60E28" w14:textId="77777777">
        <w:trPr>
          <w:jc w:val="center"/>
        </w:trPr>
        <w:tc>
          <w:tcPr>
            <w:tcW w:w="5040" w:type="dxa"/>
            <w:vAlign w:val="center"/>
          </w:tcPr>
          <w:p w14:paraId="2432E070" w14:textId="77777777" w:rsidR="007D17B1" w:rsidRDefault="00000000">
            <w:r>
              <w:t>Train R²</w:t>
            </w:r>
          </w:p>
        </w:tc>
        <w:tc>
          <w:tcPr>
            <w:tcW w:w="5040" w:type="dxa"/>
            <w:vAlign w:val="center"/>
          </w:tcPr>
          <w:p w14:paraId="4ED8EBAC" w14:textId="77777777" w:rsidR="007D17B1" w:rsidRDefault="00000000">
            <w:r>
              <w:t>0.5936</w:t>
            </w:r>
          </w:p>
        </w:tc>
      </w:tr>
      <w:tr w:rsidR="007D17B1" w14:paraId="2643185F" w14:textId="77777777">
        <w:trPr>
          <w:jc w:val="center"/>
        </w:trPr>
        <w:tc>
          <w:tcPr>
            <w:tcW w:w="5040" w:type="dxa"/>
            <w:vAlign w:val="center"/>
          </w:tcPr>
          <w:p w14:paraId="18EA0B38" w14:textId="77777777" w:rsidR="007D17B1" w:rsidRDefault="00000000">
            <w:r>
              <w:t>Test MAE</w:t>
            </w:r>
          </w:p>
        </w:tc>
        <w:tc>
          <w:tcPr>
            <w:tcW w:w="5040" w:type="dxa"/>
            <w:vAlign w:val="center"/>
          </w:tcPr>
          <w:p w14:paraId="65BD3264" w14:textId="77777777" w:rsidR="007D17B1" w:rsidRDefault="00000000">
            <w:r>
              <w:t>$6,636.43</w:t>
            </w:r>
          </w:p>
        </w:tc>
      </w:tr>
      <w:tr w:rsidR="007D17B1" w14:paraId="3E5805EF" w14:textId="77777777">
        <w:trPr>
          <w:jc w:val="center"/>
        </w:trPr>
        <w:tc>
          <w:tcPr>
            <w:tcW w:w="5040" w:type="dxa"/>
            <w:vAlign w:val="center"/>
          </w:tcPr>
          <w:p w14:paraId="770AB985" w14:textId="77777777" w:rsidR="007D17B1" w:rsidRDefault="00000000">
            <w:r>
              <w:t>Test RMSE</w:t>
            </w:r>
          </w:p>
        </w:tc>
        <w:tc>
          <w:tcPr>
            <w:tcW w:w="5040" w:type="dxa"/>
            <w:vAlign w:val="center"/>
          </w:tcPr>
          <w:p w14:paraId="717C0851" w14:textId="77777777" w:rsidR="007D17B1" w:rsidRDefault="00000000">
            <w:r>
              <w:t>$13,459.74</w:t>
            </w:r>
          </w:p>
        </w:tc>
      </w:tr>
      <w:tr w:rsidR="007D17B1" w14:paraId="6C4CD839" w14:textId="77777777">
        <w:trPr>
          <w:jc w:val="center"/>
        </w:trPr>
        <w:tc>
          <w:tcPr>
            <w:tcW w:w="5040" w:type="dxa"/>
            <w:vAlign w:val="center"/>
          </w:tcPr>
          <w:p w14:paraId="51E87B10" w14:textId="77777777" w:rsidR="007D17B1" w:rsidRDefault="00000000">
            <w:r>
              <w:t>Test MSE</w:t>
            </w:r>
          </w:p>
        </w:tc>
        <w:tc>
          <w:tcPr>
            <w:tcW w:w="5040" w:type="dxa"/>
            <w:vAlign w:val="center"/>
          </w:tcPr>
          <w:p w14:paraId="5EC5FB76" w14:textId="77777777" w:rsidR="007D17B1" w:rsidRDefault="00000000">
            <w:r>
              <w:t>181,164,582.24</w:t>
            </w:r>
          </w:p>
        </w:tc>
      </w:tr>
    </w:tbl>
    <w:p w14:paraId="5B0FF44C" w14:textId="77777777" w:rsidR="007D17B1" w:rsidRDefault="00000000">
      <w:r>
        <w:t>The Train R² versus Test R² gap indicates some overfitting/generalisation gap. This is reported as a limitation of the current feature set and model configuration rather than as a claim that the model is production-ready.</w:t>
      </w:r>
    </w:p>
    <w:p w14:paraId="0E1BEF8A" w14:textId="77777777" w:rsidR="007D17B1" w:rsidRDefault="00000000">
      <w:pPr>
        <w:pStyle w:val="Heading1"/>
      </w:pPr>
      <w:r>
        <w:lastRenderedPageBreak/>
        <w:t>14. Model Interpretation</w:t>
      </w:r>
    </w:p>
    <w:p w14:paraId="60C13222" w14:textId="77777777" w:rsidR="007D17B1" w:rsidRDefault="00000000">
      <w:r>
        <w:t>The final model is Linear Regression, so the notebook does not generate a tree-model feature_importances_ plot. Instead, interpretation is supported by the EDA correlation analysis, observed group differences and the actual-vs-predicted diagnostic.</w:t>
      </w:r>
    </w:p>
    <w:p w14:paraId="6EAD3A9C" w14:textId="77777777" w:rsidR="007D17B1" w:rsidRDefault="00000000">
      <w:pPr>
        <w:jc w:val="center"/>
      </w:pPr>
      <w:r>
        <w:rPr>
          <w:noProof/>
        </w:rPr>
        <w:drawing>
          <wp:inline distT="0" distB="0" distL="0" distR="0" wp14:anchorId="4E7BBCB9" wp14:editId="7C03D24E">
            <wp:extent cx="5486400" cy="47866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9_0.png"/>
                    <pic:cNvPicPr/>
                  </pic:nvPicPr>
                  <pic:blipFill>
                    <a:blip r:embed="rId19"/>
                    <a:stretch>
                      <a:fillRect/>
                    </a:stretch>
                  </pic:blipFill>
                  <pic:spPr>
                    <a:xfrm>
                      <a:off x="0" y="0"/>
                      <a:ext cx="5486400" cy="4786604"/>
                    </a:xfrm>
                    <a:prstGeom prst="rect">
                      <a:avLst/>
                    </a:prstGeom>
                  </pic:spPr>
                </pic:pic>
              </a:graphicData>
            </a:graphic>
          </wp:inline>
        </w:drawing>
      </w:r>
    </w:p>
    <w:p w14:paraId="06AE60F8" w14:textId="77777777" w:rsidR="007D17B1" w:rsidRDefault="00000000">
      <w:pPr>
        <w:jc w:val="center"/>
      </w:pPr>
      <w:r>
        <w:rPr>
          <w:i/>
          <w:sz w:val="18"/>
        </w:rPr>
        <w:t>Figure 12. Actual versus predicted prices for the final Linear Regression model.</w:t>
      </w:r>
    </w:p>
    <w:p w14:paraId="6ACACBF4" w14:textId="77777777" w:rsidR="007D17B1" w:rsidRDefault="00000000">
      <w:pPr>
        <w:pStyle w:val="Heading1"/>
      </w:pPr>
      <w:r>
        <w:t>15. Prediction System</w:t>
      </w:r>
    </w:p>
    <w:p w14:paraId="00FF42E2" w14:textId="77777777" w:rsidR="007D17B1" w:rsidRDefault="00000000">
      <w:r>
        <w:t>The notebook defines a Python function predict_price(brand, year, miles, exterior_color, accidents, owners). A sample prediction in the executed notebook for a Toyota, 2020, 35,000 miles, Black, 0 accidents and 1 owner was $26,477.52.</w:t>
      </w:r>
    </w:p>
    <w:p w14:paraId="5BB599AA" w14:textId="77777777" w:rsidR="007D17B1" w:rsidRDefault="00000000">
      <w:pPr>
        <w:pStyle w:val="Heading2"/>
      </w:pPr>
      <w:r>
        <w:t>FastAPI backend</w:t>
      </w:r>
    </w:p>
    <w:p w14:paraId="60D4E620" w14:textId="77777777" w:rsidR="007D17B1" w:rsidRDefault="00000000">
      <w:pPr>
        <w:pStyle w:val="ListBullet"/>
      </w:pPr>
      <w:r>
        <w:t>Notebook Section 20 writes backend_api.py.</w:t>
      </w:r>
    </w:p>
    <w:p w14:paraId="628D36FC" w14:textId="77777777" w:rsidR="007D17B1" w:rsidRDefault="00000000">
      <w:pPr>
        <w:pStyle w:val="ListBullet"/>
      </w:pPr>
      <w:r>
        <w:t>GET / provides API status/model information.</w:t>
      </w:r>
    </w:p>
    <w:p w14:paraId="5E8347D3" w14:textId="77777777" w:rsidR="007D17B1" w:rsidRDefault="00000000">
      <w:pPr>
        <w:pStyle w:val="ListBullet"/>
      </w:pPr>
      <w:r>
        <w:t>GET /health provides a health check.</w:t>
      </w:r>
    </w:p>
    <w:p w14:paraId="6D67412B" w14:textId="77777777" w:rsidR="007D17B1" w:rsidRDefault="00000000">
      <w:pPr>
        <w:pStyle w:val="ListBullet"/>
      </w:pPr>
      <w:r>
        <w:t>POST /predict accepts vehicle attributes and returns predicted_price_usd.</w:t>
      </w:r>
    </w:p>
    <w:p w14:paraId="2D3BEE75" w14:textId="77777777" w:rsidR="007D17B1" w:rsidRDefault="00000000">
      <w:pPr>
        <w:pStyle w:val="ListBullet"/>
      </w:pPr>
      <w:r>
        <w:t>Interactive API documentation is available at http://localhost:8000/docs when the backend is running.</w:t>
      </w:r>
    </w:p>
    <w:p w14:paraId="6F37BE44" w14:textId="77777777" w:rsidR="007D17B1" w:rsidRDefault="00000000">
      <w:pPr>
        <w:pStyle w:val="Heading2"/>
      </w:pPr>
      <w:r>
        <w:lastRenderedPageBreak/>
        <w:t>Streamlit frontend</w:t>
      </w:r>
    </w:p>
    <w:p w14:paraId="488B26A5" w14:textId="77777777" w:rsidR="007D17B1" w:rsidRDefault="00000000">
      <w:pPr>
        <w:pStyle w:val="ListBullet"/>
      </w:pPr>
      <w:r>
        <w:t>Notebook Section 21 writes streamlit_app.py.</w:t>
      </w:r>
    </w:p>
    <w:p w14:paraId="1D56702B" w14:textId="77777777" w:rsidR="007D17B1" w:rsidRDefault="00000000">
      <w:pPr>
        <w:pStyle w:val="ListBullet"/>
      </w:pPr>
      <w:r>
        <w:t>Dashboard page displays dataset statistics and analytics.</w:t>
      </w:r>
    </w:p>
    <w:p w14:paraId="1819EE80" w14:textId="77777777" w:rsidR="007D17B1" w:rsidRDefault="00000000">
      <w:pPr>
        <w:pStyle w:val="ListBullet"/>
      </w:pPr>
      <w:r>
        <w:t>Price Prediction page provides the vehicle input form and prediction result.</w:t>
      </w:r>
    </w:p>
    <w:p w14:paraId="35DF65EA" w14:textId="77777777" w:rsidR="007D17B1" w:rsidRDefault="00000000">
      <w:pPr>
        <w:pStyle w:val="ListBullet"/>
      </w:pPr>
      <w:r>
        <w:t>Launch command: streamlit run streamlit_app.py.</w:t>
      </w:r>
    </w:p>
    <w:p w14:paraId="56558B70" w14:textId="77777777" w:rsidR="007D17B1" w:rsidRDefault="00000000">
      <w:pPr>
        <w:pStyle w:val="ListBullet"/>
      </w:pPr>
      <w:r>
        <w:t>Default address: http://localhost:8501.</w:t>
      </w:r>
    </w:p>
    <w:p w14:paraId="2AD321D4" w14:textId="77777777" w:rsidR="007D17B1" w:rsidRDefault="00000000">
      <w:pPr>
        <w:pStyle w:val="Heading1"/>
      </w:pPr>
      <w:r>
        <w:t>16. Frontend → Backend → Model Workflow</w:t>
      </w:r>
    </w:p>
    <w:p w14:paraId="00C58934" w14:textId="77777777" w:rsidR="007D17B1" w:rsidRDefault="00000000">
      <w:r>
        <w:t>User → Streamlit Price Prediction Form → HTTP POST /predict → FastAPI Backend → Saved preprocessing/model pipeline → Linear Regression → JSON prediction → Streamlit displays the result</w:t>
      </w:r>
    </w:p>
    <w:p w14:paraId="352D326F" w14:textId="77777777" w:rsidR="007D17B1" w:rsidRDefault="00000000">
      <w:r>
        <w:t>UI screenshots were not present in the uploaded project artifacts, so this report does not fabricate screenshots. The application pages and launch steps above are documented from the notebook's actual frontend source. Once the dataset and runtime environment are available, screenshots can be captured directly from the running Streamlit app.</w:t>
      </w:r>
    </w:p>
    <w:p w14:paraId="21F49C0D" w14:textId="77777777" w:rsidR="007D17B1" w:rsidRDefault="00000000">
      <w:pPr>
        <w:pStyle w:val="Heading1"/>
      </w:pPr>
      <w:r>
        <w:t>17. Limitations</w:t>
      </w:r>
    </w:p>
    <w:p w14:paraId="401367E4" w14:textId="77777777" w:rsidR="007D17B1" w:rsidRDefault="00000000">
      <w:pPr>
        <w:pStyle w:val="ListBullet"/>
      </w:pPr>
      <w:r>
        <w:t>The dataset does not include fuel type, transmission, engine size or trim level.</w:t>
      </w:r>
    </w:p>
    <w:p w14:paraId="43856AC2" w14:textId="77777777" w:rsidR="007D17B1" w:rsidRDefault="00000000">
      <w:pPr>
        <w:pStyle w:val="ListBullet"/>
      </w:pPr>
      <w:r>
        <w:t>The listings represent a particular scraping period and may not represent current market conditions.</w:t>
      </w:r>
    </w:p>
    <w:p w14:paraId="705D7D39" w14:textId="77777777" w:rsidR="007D17B1" w:rsidRDefault="00000000">
      <w:pPr>
        <w:pStyle w:val="ListBullet"/>
      </w:pPr>
      <w:r>
        <w:t>Some brands and vehicle categories have relatively few examples.</w:t>
      </w:r>
    </w:p>
    <w:p w14:paraId="4D99F15C" w14:textId="77777777" w:rsidR="007D17B1" w:rsidRDefault="00000000">
      <w:pPr>
        <w:pStyle w:val="ListBullet"/>
      </w:pPr>
      <w:r>
        <w:t>The current Test R² of 0.2935 leaves substantial unexplained variation.</w:t>
      </w:r>
    </w:p>
    <w:p w14:paraId="25CD47CA" w14:textId="77777777" w:rsidR="007D17B1" w:rsidRDefault="00000000">
      <w:pPr>
        <w:pStyle w:val="ListBullet"/>
      </w:pPr>
      <w:r>
        <w:t>The system provides an estimate based on available features and is not a guaranteed market value.</w:t>
      </w:r>
    </w:p>
    <w:p w14:paraId="4F47E367" w14:textId="77777777" w:rsidR="007D17B1" w:rsidRDefault="00000000">
      <w:pPr>
        <w:pStyle w:val="Heading1"/>
      </w:pPr>
      <w:r>
        <w:t>18. Future Scope</w:t>
      </w:r>
    </w:p>
    <w:p w14:paraId="13EBCA27" w14:textId="77777777" w:rsidR="007D17B1" w:rsidRDefault="00000000">
      <w:pPr>
        <w:pStyle w:val="ListBullet"/>
      </w:pPr>
      <w:r>
        <w:t>Add fuel type, transmission, engine size, trim and regional information.</w:t>
      </w:r>
    </w:p>
    <w:p w14:paraId="57B6E494" w14:textId="77777777" w:rsidR="007D17B1" w:rsidRDefault="00000000">
      <w:pPr>
        <w:pStyle w:val="ListBullet"/>
      </w:pPr>
      <w:r>
        <w:t>Collect larger and more current market datasets.</w:t>
      </w:r>
    </w:p>
    <w:p w14:paraId="1E6BD444" w14:textId="77777777" w:rsidR="007D17B1" w:rsidRDefault="00000000">
      <w:pPr>
        <w:pStyle w:val="ListBullet"/>
      </w:pPr>
      <w:r>
        <w:t>Use cross-validation and hyperparameter tuning.</w:t>
      </w:r>
    </w:p>
    <w:p w14:paraId="29BAE7A8" w14:textId="77777777" w:rsidR="007D17B1" w:rsidRDefault="00000000">
      <w:pPr>
        <w:pStyle w:val="ListBullet"/>
      </w:pPr>
      <w:r>
        <w:t>Evaluate XGBoost, LightGBM or CatBoost.</w:t>
      </w:r>
    </w:p>
    <w:p w14:paraId="0255DF4B" w14:textId="77777777" w:rsidR="007D17B1" w:rsidRDefault="00000000">
      <w:pPr>
        <w:pStyle w:val="ListBullet"/>
      </w:pPr>
      <w:r>
        <w:t>Add SHAP-based explainability.</w:t>
      </w:r>
    </w:p>
    <w:p w14:paraId="3363E9C2" w14:textId="77777777" w:rsidR="007D17B1" w:rsidRDefault="00000000">
      <w:pPr>
        <w:pStyle w:val="ListBullet"/>
      </w:pPr>
      <w:r>
        <w:t>Deploy FastAPI and Streamlit to a cloud platform.</w:t>
      </w:r>
    </w:p>
    <w:p w14:paraId="1B0B8316" w14:textId="77777777" w:rsidR="007D17B1" w:rsidRDefault="00000000">
      <w:pPr>
        <w:pStyle w:val="ListBullet"/>
      </w:pPr>
      <w:r>
        <w:t>Add periodic retraining using fresh listings.</w:t>
      </w:r>
    </w:p>
    <w:p w14:paraId="23B091AD" w14:textId="77777777" w:rsidR="007D17B1" w:rsidRDefault="00000000">
      <w:pPr>
        <w:pStyle w:val="Heading1"/>
      </w:pPr>
      <w:r>
        <w:t>19. Conclusion</w:t>
      </w:r>
    </w:p>
    <w:p w14:paraId="47D1538B" w14:textId="77777777" w:rsidR="007D17B1" w:rsidRDefault="00000000">
      <w:r>
        <w:t>The project demonstrates a complete Data Analytics + AI workflow from raw web-scraped data to an interactive prediction system. After removing duplicate records and avoiding target outlier clipping, the final leakage-safe comparison selected Linear Regression with Test R² = 0.2935 and Test MAE = $6,636.43. The result establishes a working baseline while also showing the need for richer vehicle features and model tuning to improve generalisation.</w:t>
      </w:r>
    </w:p>
    <w:p w14:paraId="447ED017" w14:textId="77777777" w:rsidR="007D17B1" w:rsidRDefault="00000000">
      <w:pPr>
        <w:pStyle w:val="Heading1"/>
      </w:pPr>
      <w:r>
        <w:t>20. References</w:t>
      </w:r>
    </w:p>
    <w:p w14:paraId="5001DEF7" w14:textId="77777777" w:rsidR="007D17B1" w:rsidRDefault="00000000">
      <w:pPr>
        <w:pStyle w:val="ListBullet"/>
      </w:pPr>
      <w:r>
        <w:t>Kaggle — Car Web Scraped Dataset: https://www.kaggle.com/datasets</w:t>
      </w:r>
    </w:p>
    <w:p w14:paraId="72D3970C" w14:textId="77777777" w:rsidR="007D17B1" w:rsidRDefault="00000000">
      <w:pPr>
        <w:pStyle w:val="ListBullet"/>
      </w:pPr>
      <w:r>
        <w:t>scikit-learn documentation: https://scikit-learn.org</w:t>
      </w:r>
    </w:p>
    <w:p w14:paraId="3A56A816" w14:textId="77777777" w:rsidR="007D17B1" w:rsidRDefault="00000000">
      <w:pPr>
        <w:pStyle w:val="ListBullet"/>
      </w:pPr>
      <w:r>
        <w:lastRenderedPageBreak/>
        <w:t>pandas documentation: https://pandas.pydata.org</w:t>
      </w:r>
    </w:p>
    <w:p w14:paraId="297B303B" w14:textId="77777777" w:rsidR="007D17B1" w:rsidRDefault="00000000">
      <w:pPr>
        <w:pStyle w:val="ListBullet"/>
      </w:pPr>
      <w:r>
        <w:t>Streamlit documentation: https://docs.streamlit.io</w:t>
      </w:r>
    </w:p>
    <w:p w14:paraId="75F611E9" w14:textId="77777777" w:rsidR="007D17B1" w:rsidRDefault="00000000">
      <w:pPr>
        <w:pStyle w:val="ListBullet"/>
      </w:pPr>
      <w:r>
        <w:t>FastAPI documentation: https://fastapi.tiangolo.com</w:t>
      </w:r>
    </w:p>
    <w:p w14:paraId="7C1A069C" w14:textId="77777777" w:rsidR="007D17B1" w:rsidRDefault="00000000">
      <w:pPr>
        <w:pStyle w:val="ListBullet"/>
      </w:pPr>
      <w:r>
        <w:t>IBM SkillsBuild: https://skillsbuild.org</w:t>
      </w:r>
    </w:p>
    <w:sectPr w:rsidR="007D17B1" w:rsidSect="00034616">
      <w:headerReference w:type="even" r:id="rId20"/>
      <w:headerReference w:type="default" r:id="rId21"/>
      <w:footerReference w:type="even" r:id="rId22"/>
      <w:footerReference w:type="default" r:id="rId23"/>
      <w:headerReference w:type="first" r:id="rId24"/>
      <w:footerReference w:type="first" r:id="rId2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F255" w14:textId="77777777" w:rsidR="00D35F84" w:rsidRDefault="00D35F84">
      <w:pPr>
        <w:spacing w:after="0" w:line="240" w:lineRule="auto"/>
      </w:pPr>
      <w:r>
        <w:separator/>
      </w:r>
    </w:p>
  </w:endnote>
  <w:endnote w:type="continuationSeparator" w:id="0">
    <w:p w14:paraId="2683326A" w14:textId="77777777" w:rsidR="00D35F84" w:rsidRDefault="00D35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4BC1" w14:textId="77777777" w:rsidR="0042345A" w:rsidRDefault="004234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3CD3" w14:textId="74D2FA20" w:rsidR="007D17B1" w:rsidRDefault="00000000">
    <w:pPr>
      <w:pStyle w:val="Footer"/>
      <w:jc w:val="center"/>
    </w:pPr>
    <w:r>
      <w:rPr>
        <w:sz w:val="16"/>
      </w:rPr>
      <w:t xml:space="preserve">AICTE | IBM </w:t>
    </w:r>
    <w:proofErr w:type="spellStart"/>
    <w:r>
      <w:rPr>
        <w:sz w:val="16"/>
      </w:rPr>
      <w:t>SkillsBuild</w:t>
    </w:r>
    <w:proofErr w:type="spellEnd"/>
    <w:r>
      <w:rPr>
        <w:sz w:val="16"/>
      </w:rPr>
      <w:t xml:space="preserve"> Data Analytics with AI Internship 2026 — </w:t>
    </w:r>
    <w:r w:rsidR="0042345A">
      <w:rPr>
        <w:sz w:val="16"/>
      </w:rPr>
      <w:t>Hitharth Dasari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EFE9" w14:textId="77777777" w:rsidR="0042345A" w:rsidRDefault="00423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48B7" w14:textId="77777777" w:rsidR="00D35F84" w:rsidRDefault="00D35F84">
      <w:pPr>
        <w:spacing w:after="0" w:line="240" w:lineRule="auto"/>
      </w:pPr>
      <w:r>
        <w:separator/>
      </w:r>
    </w:p>
  </w:footnote>
  <w:footnote w:type="continuationSeparator" w:id="0">
    <w:p w14:paraId="1AB350A2" w14:textId="77777777" w:rsidR="00D35F84" w:rsidRDefault="00D35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D8A1" w14:textId="77777777" w:rsidR="0042345A" w:rsidRDefault="004234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40F3" w14:textId="77777777" w:rsidR="0042345A" w:rsidRDefault="004234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52E7" w14:textId="77777777" w:rsidR="0042345A" w:rsidRDefault="004234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979056">
    <w:abstractNumId w:val="8"/>
  </w:num>
  <w:num w:numId="2" w16cid:durableId="1968704697">
    <w:abstractNumId w:val="6"/>
  </w:num>
  <w:num w:numId="3" w16cid:durableId="1827471936">
    <w:abstractNumId w:val="5"/>
  </w:num>
  <w:num w:numId="4" w16cid:durableId="20060311">
    <w:abstractNumId w:val="4"/>
  </w:num>
  <w:num w:numId="5" w16cid:durableId="795752726">
    <w:abstractNumId w:val="7"/>
  </w:num>
  <w:num w:numId="6" w16cid:durableId="1025836056">
    <w:abstractNumId w:val="3"/>
  </w:num>
  <w:num w:numId="7" w16cid:durableId="37901753">
    <w:abstractNumId w:val="2"/>
  </w:num>
  <w:num w:numId="8" w16cid:durableId="1257246014">
    <w:abstractNumId w:val="1"/>
  </w:num>
  <w:num w:numId="9" w16cid:durableId="36748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DC0"/>
    <w:rsid w:val="0029639D"/>
    <w:rsid w:val="00326F90"/>
    <w:rsid w:val="0042345A"/>
    <w:rsid w:val="005A5855"/>
    <w:rsid w:val="007D17B1"/>
    <w:rsid w:val="0085488F"/>
    <w:rsid w:val="008D6298"/>
    <w:rsid w:val="00907474"/>
    <w:rsid w:val="009B7735"/>
    <w:rsid w:val="00AA1D8D"/>
    <w:rsid w:val="00B47730"/>
    <w:rsid w:val="00CB0664"/>
    <w:rsid w:val="00D35F84"/>
    <w:rsid w:val="00FB6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51DE47"/>
  <w14:defaultImageDpi w14:val="300"/>
  <w15:docId w15:val="{D0D5C5B9-8051-4BE8-803D-7B435629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hitharth dasari'</cp:lastModifiedBy>
  <cp:revision>2</cp:revision>
  <dcterms:created xsi:type="dcterms:W3CDTF">2026-10-10T12:16:00Z</dcterms:created>
  <dcterms:modified xsi:type="dcterms:W3CDTF">2026-10-10T12:16:00Z</dcterms:modified>
  <cp:category/>
</cp:coreProperties>
</file>