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both"/>
        <w:rPr>
          <w:rFonts w:ascii="Times New Roman" w:cs="Times New Roman" w:eastAsia="Times New Roman" w:hAnsi="Times New Roman"/>
          <w:b w:val="1"/>
        </w:rPr>
      </w:pPr>
      <w:bookmarkStart w:colFirst="0" w:colLast="0" w:name="_rlxccj98im4h" w:id="0"/>
      <w:bookmarkEnd w:id="0"/>
      <w:r w:rsidDel="00000000" w:rsidR="00000000" w:rsidRPr="00000000">
        <w:rPr>
          <w:rFonts w:ascii="Times New Roman" w:cs="Times New Roman" w:eastAsia="Times New Roman" w:hAnsi="Times New Roman"/>
          <w:b w:val="1"/>
          <w:rtl w:val="0"/>
        </w:rPr>
        <w:t xml:space="preserve">What Is Planning?</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Definition: Planning is concerned with both what an organization wants to accomplish (ends) and how it will achieve these aims (means). Formal planning, the type of planning focused on here, involves:</w:t>
      </w:r>
    </w:p>
    <w:p w:rsidR="00000000" w:rsidDel="00000000" w:rsidP="00000000" w:rsidRDefault="00000000" w:rsidRPr="00000000" w14:paraId="00000004">
      <w:pPr>
        <w:numPr>
          <w:ilvl w:val="0"/>
          <w:numId w:val="6"/>
        </w:numPr>
        <w:spacing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Defining specific goals that cover a certain time frame. </w:t>
      </w:r>
    </w:p>
    <w:p w:rsidR="00000000" w:rsidDel="00000000" w:rsidP="00000000" w:rsidRDefault="00000000" w:rsidRPr="00000000" w14:paraId="00000005">
      <w:pPr>
        <w:numPr>
          <w:ilvl w:val="0"/>
          <w:numId w:val="6"/>
        </w:numPr>
        <w:spacing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Writing and sharing goals with all members of the organization. This reduces ambiguity and promotes a shared understanding of goals.</w:t>
      </w:r>
    </w:p>
    <w:p w:rsidR="00000000" w:rsidDel="00000000" w:rsidP="00000000" w:rsidRDefault="00000000" w:rsidRPr="00000000" w14:paraId="00000006">
      <w:pPr>
        <w:numPr>
          <w:ilvl w:val="0"/>
          <w:numId w:val="6"/>
        </w:numPr>
        <w:spacing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Formulating plans for achieving the established goals.</w:t>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pStyle w:val="Heading3"/>
        <w:spacing w:line="240" w:lineRule="auto"/>
        <w:jc w:val="both"/>
        <w:rPr>
          <w:rFonts w:ascii="Times New Roman" w:cs="Times New Roman" w:eastAsia="Times New Roman" w:hAnsi="Times New Roman"/>
          <w:b w:val="1"/>
        </w:rPr>
      </w:pPr>
      <w:bookmarkStart w:colFirst="0" w:colLast="0" w:name="_bxgi91jnh4d8" w:id="1"/>
      <w:bookmarkEnd w:id="1"/>
      <w:r w:rsidDel="00000000" w:rsidR="00000000" w:rsidRPr="00000000">
        <w:rPr>
          <w:rFonts w:ascii="Times New Roman" w:cs="Times New Roman" w:eastAsia="Times New Roman" w:hAnsi="Times New Roman"/>
          <w:b w:val="1"/>
          <w:rtl w:val="0"/>
        </w:rPr>
        <w:t xml:space="preserve">Why Plan?</w:t>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Goals are important for setting priorities, and a well-defined plan is even more crucial when goals are set high. Planning can be a difficult process, but it is a vital part of management. The sources highlight several reasons why:</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numPr>
          <w:ilvl w:val="0"/>
          <w:numId w:val="16"/>
        </w:numPr>
        <w:spacing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Provides direction: When everyone in the organization knows the goals and how to achieve them, individuals and departments can work together more effectively. Without planning, they may work at cross-purposes, hindering the organization's progress.</w:t>
      </w:r>
    </w:p>
    <w:p w:rsidR="00000000" w:rsidDel="00000000" w:rsidP="00000000" w:rsidRDefault="00000000" w:rsidRPr="00000000" w14:paraId="0000000D">
      <w:pPr>
        <w:numPr>
          <w:ilvl w:val="0"/>
          <w:numId w:val="16"/>
        </w:numPr>
        <w:spacing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Reduces uncertainty: While planning cannot eliminate uncertainty, it encourages managers to anticipate changes, analyze their potential impact, and develop strategies to address them. </w:t>
      </w:r>
    </w:p>
    <w:p w:rsidR="00000000" w:rsidDel="00000000" w:rsidP="00000000" w:rsidRDefault="00000000" w:rsidRPr="00000000" w14:paraId="0000000E">
      <w:pPr>
        <w:numPr>
          <w:ilvl w:val="0"/>
          <w:numId w:val="16"/>
        </w:numPr>
        <w:spacing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Minimizes waste and redundancy: Coordinating work activities around a well-defined plan makes inefficiencies more apparent, enabling managers to correct or eliminate them.</w:t>
      </w:r>
    </w:p>
    <w:p w:rsidR="00000000" w:rsidDel="00000000" w:rsidP="00000000" w:rsidRDefault="00000000" w:rsidRPr="00000000" w14:paraId="0000000F">
      <w:pPr>
        <w:numPr>
          <w:ilvl w:val="0"/>
          <w:numId w:val="16"/>
        </w:numPr>
        <w:spacing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Establishes control standards: Planning sets goals and plans that become the benchmarks for the controlling function of management. Managers assess whether plans are being carried out and goals are being met based on these standards. </w:t>
      </w:r>
      <w:r w:rsidDel="00000000" w:rsidR="00000000" w:rsidRPr="00000000">
        <w:rPr>
          <w:rtl w:val="0"/>
        </w:rPr>
      </w:r>
    </w:p>
    <w:p w:rsidR="00000000" w:rsidDel="00000000" w:rsidP="00000000" w:rsidRDefault="00000000" w:rsidRPr="00000000" w14:paraId="00000010">
      <w:pPr>
        <w:pStyle w:val="Heading3"/>
        <w:spacing w:line="240" w:lineRule="auto"/>
        <w:jc w:val="both"/>
        <w:rPr>
          <w:rFonts w:ascii="Times New Roman" w:cs="Times New Roman" w:eastAsia="Times New Roman" w:hAnsi="Times New Roman"/>
          <w:b w:val="1"/>
        </w:rPr>
      </w:pPr>
      <w:bookmarkStart w:colFirst="0" w:colLast="0" w:name="_wb4idykv3hdn" w:id="2"/>
      <w:bookmarkEnd w:id="2"/>
      <w:r w:rsidDel="00000000" w:rsidR="00000000" w:rsidRPr="00000000">
        <w:rPr>
          <w:rFonts w:ascii="Times New Roman" w:cs="Times New Roman" w:eastAsia="Times New Roman" w:hAnsi="Times New Roman"/>
          <w:b w:val="1"/>
          <w:rtl w:val="0"/>
        </w:rPr>
        <w:t xml:space="preserve">Important term: Means‐ends chain</w:t>
      </w:r>
    </w:p>
    <w:p w:rsidR="00000000" w:rsidDel="00000000" w:rsidP="00000000" w:rsidRDefault="00000000" w:rsidRPr="00000000" w14:paraId="00000011">
      <w:pPr>
        <w:spacing w:line="240" w:lineRule="auto"/>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12">
      <w:pPr>
        <w:spacing w:after="3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Effectively designed organizational goals fit into a hierarchy so that the achievement of goals at low levels permits the attainment of high‐level goals. This process is called a </w:t>
      </w:r>
      <w:r w:rsidDel="00000000" w:rsidR="00000000" w:rsidRPr="00000000">
        <w:rPr>
          <w:rFonts w:ascii="Times New Roman" w:cs="Times New Roman" w:eastAsia="Times New Roman" w:hAnsi="Times New Roman"/>
          <w:b w:val="1"/>
          <w:sz w:val="24"/>
          <w:szCs w:val="24"/>
          <w:highlight w:val="white"/>
          <w:rtl w:val="0"/>
        </w:rPr>
        <w:t xml:space="preserve">means‐ends chain</w:t>
      </w:r>
      <w:r w:rsidDel="00000000" w:rsidR="00000000" w:rsidRPr="00000000">
        <w:rPr>
          <w:rFonts w:ascii="Times New Roman" w:cs="Times New Roman" w:eastAsia="Times New Roman" w:hAnsi="Times New Roman"/>
          <w:sz w:val="24"/>
          <w:szCs w:val="24"/>
          <w:highlight w:val="white"/>
          <w:rtl w:val="0"/>
        </w:rPr>
        <w:t xml:space="preserve"> because low‐level goals lead to accomplishment of high‐level goals.</w:t>
      </w:r>
    </w:p>
    <w:p w:rsidR="00000000" w:rsidDel="00000000" w:rsidP="00000000" w:rsidRDefault="00000000" w:rsidRPr="00000000" w14:paraId="00000013">
      <w:pPr>
        <w:pStyle w:val="Heading3"/>
        <w:spacing w:after="360" w:line="240" w:lineRule="auto"/>
        <w:jc w:val="both"/>
        <w:rPr>
          <w:rFonts w:ascii="Times New Roman" w:cs="Times New Roman" w:eastAsia="Times New Roman" w:hAnsi="Times New Roman"/>
          <w:b w:val="1"/>
        </w:rPr>
      </w:pPr>
      <w:bookmarkStart w:colFirst="0" w:colLast="0" w:name="_4ckwcdauwvlo" w:id="3"/>
      <w:bookmarkEnd w:id="3"/>
      <w:r w:rsidDel="00000000" w:rsidR="00000000" w:rsidRPr="00000000">
        <w:rPr>
          <w:rFonts w:ascii="Times New Roman" w:cs="Times New Roman" w:eastAsia="Times New Roman" w:hAnsi="Times New Roman"/>
          <w:b w:val="1"/>
          <w:rtl w:val="0"/>
        </w:rPr>
        <w:t xml:space="preserve">Is planning worth it?</w:t>
      </w:r>
    </w:p>
    <w:p w:rsidR="00000000" w:rsidDel="00000000" w:rsidP="00000000" w:rsidRDefault="00000000" w:rsidRPr="00000000" w14:paraId="00000014">
      <w:pPr>
        <w:numPr>
          <w:ilvl w:val="0"/>
          <w:numId w:val="50"/>
        </w:numPr>
        <w:spacing w:after="0" w:afterAutospacing="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Formal planning is usually associated with positive financial results.</w:t>
      </w:r>
    </w:p>
    <w:p w:rsidR="00000000" w:rsidDel="00000000" w:rsidP="00000000" w:rsidRDefault="00000000" w:rsidRPr="00000000" w14:paraId="00000015">
      <w:pPr>
        <w:numPr>
          <w:ilvl w:val="0"/>
          <w:numId w:val="50"/>
        </w:numPr>
        <w:spacing w:after="0" w:afterAutospacing="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quality of planning and implementation are more important than the quantity of planning done.</w:t>
      </w:r>
    </w:p>
    <w:p w:rsidR="00000000" w:rsidDel="00000000" w:rsidP="00000000" w:rsidRDefault="00000000" w:rsidRPr="00000000" w14:paraId="00000016">
      <w:pPr>
        <w:numPr>
          <w:ilvl w:val="0"/>
          <w:numId w:val="50"/>
        </w:numPr>
        <w:spacing w:after="0" w:afterAutospacing="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external environment can reduce the impact of planning on an organization's performance.</w:t>
      </w:r>
    </w:p>
    <w:p w:rsidR="00000000" w:rsidDel="00000000" w:rsidP="00000000" w:rsidRDefault="00000000" w:rsidRPr="00000000" w14:paraId="00000017">
      <w:pPr>
        <w:numPr>
          <w:ilvl w:val="0"/>
          <w:numId w:val="50"/>
        </w:numPr>
        <w:spacing w:after="36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Formal planning needs to be done for at least four years to see effects on performance.</w:t>
      </w:r>
    </w:p>
    <w:p w:rsidR="00000000" w:rsidDel="00000000" w:rsidP="00000000" w:rsidRDefault="00000000" w:rsidRPr="00000000" w14:paraId="00000018">
      <w:pPr>
        <w:spacing w:after="360" w:line="240" w:lineRule="auto"/>
        <w:jc w:val="both"/>
        <w:rPr>
          <w:rFonts w:ascii="Times New Roman" w:cs="Times New Roman" w:eastAsia="Times New Roman" w:hAnsi="Times New Roman"/>
          <w:b w:val="1"/>
          <w:color w:val="444746"/>
          <w:sz w:val="28"/>
          <w:szCs w:val="28"/>
          <w:highlight w:val="white"/>
        </w:rPr>
      </w:pPr>
      <w:r w:rsidDel="00000000" w:rsidR="00000000" w:rsidRPr="00000000">
        <w:rPr>
          <w:rFonts w:ascii="Times New Roman" w:cs="Times New Roman" w:eastAsia="Times New Roman" w:hAnsi="Times New Roman"/>
          <w:b w:val="1"/>
          <w:color w:val="444746"/>
          <w:sz w:val="28"/>
          <w:szCs w:val="28"/>
          <w:highlight w:val="white"/>
        </w:rPr>
        <w:drawing>
          <wp:inline distB="114300" distT="114300" distL="114300" distR="114300">
            <wp:extent cx="5943600" cy="21717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360" w:line="240" w:lineRule="auto"/>
        <w:jc w:val="both"/>
        <w:rPr>
          <w:rFonts w:ascii="Times New Roman" w:cs="Times New Roman" w:eastAsia="Times New Roman" w:hAnsi="Times New Roman"/>
          <w:b w:val="1"/>
          <w:color w:val="444746"/>
          <w:sz w:val="28"/>
          <w:szCs w:val="28"/>
          <w:highlight w:val="white"/>
        </w:rPr>
      </w:pPr>
      <w:r w:rsidDel="00000000" w:rsidR="00000000" w:rsidRPr="00000000">
        <w:rPr>
          <w:rtl w:val="0"/>
        </w:rPr>
      </w:r>
    </w:p>
    <w:p w:rsidR="00000000" w:rsidDel="00000000" w:rsidP="00000000" w:rsidRDefault="00000000" w:rsidRPr="00000000" w14:paraId="0000001A">
      <w:pPr>
        <w:pStyle w:val="Heading3"/>
        <w:spacing w:after="360" w:line="240" w:lineRule="auto"/>
        <w:jc w:val="both"/>
        <w:rPr>
          <w:rFonts w:ascii="Times New Roman" w:cs="Times New Roman" w:eastAsia="Times New Roman" w:hAnsi="Times New Roman"/>
          <w:b w:val="1"/>
        </w:rPr>
      </w:pPr>
      <w:bookmarkStart w:colFirst="0" w:colLast="0" w:name="_jg0172fglvh1" w:id="4"/>
      <w:bookmarkEnd w:id="4"/>
      <w:r w:rsidDel="00000000" w:rsidR="00000000" w:rsidRPr="00000000">
        <w:rPr>
          <w:rFonts w:ascii="Times New Roman" w:cs="Times New Roman" w:eastAsia="Times New Roman" w:hAnsi="Times New Roman"/>
          <w:b w:val="1"/>
          <w:rtl w:val="0"/>
        </w:rPr>
        <w:t xml:space="preserve">Four major types of plans:</w:t>
      </w:r>
    </w:p>
    <w:p w:rsidR="00000000" w:rsidDel="00000000" w:rsidP="00000000" w:rsidRDefault="00000000" w:rsidRPr="00000000" w14:paraId="0000001B">
      <w:pPr>
        <w:numPr>
          <w:ilvl w:val="0"/>
          <w:numId w:val="60"/>
        </w:numPr>
        <w:spacing w:after="120" w:before="240" w:line="240" w:lineRule="auto"/>
        <w:ind w:left="720" w:hanging="360"/>
        <w:jc w:val="both"/>
        <w:rPr>
          <w:rFonts w:ascii="Times New Roman" w:cs="Times New Roman" w:eastAsia="Times New Roman" w:hAnsi="Times New Roman"/>
          <w:color w:val="444746"/>
          <w:sz w:val="28"/>
          <w:szCs w:val="28"/>
          <w:highlight w:val="white"/>
        </w:rPr>
      </w:pPr>
      <w:r w:rsidDel="00000000" w:rsidR="00000000" w:rsidRPr="00000000">
        <w:rPr>
          <w:rFonts w:ascii="Times New Roman" w:cs="Times New Roman" w:eastAsia="Times New Roman" w:hAnsi="Times New Roman"/>
          <w:sz w:val="24"/>
          <w:szCs w:val="24"/>
          <w:rtl w:val="0"/>
        </w:rPr>
        <w:t xml:space="preserve">Operational Planning</w:t>
      </w:r>
    </w:p>
    <w:p w:rsidR="00000000" w:rsidDel="00000000" w:rsidP="00000000" w:rsidRDefault="00000000" w:rsidRPr="00000000" w14:paraId="0000001C">
      <w:pPr>
        <w:numPr>
          <w:ilvl w:val="0"/>
          <w:numId w:val="60"/>
        </w:numPr>
        <w:spacing w:after="12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Planning</w:t>
      </w:r>
    </w:p>
    <w:p w:rsidR="00000000" w:rsidDel="00000000" w:rsidP="00000000" w:rsidRDefault="00000000" w:rsidRPr="00000000" w14:paraId="0000001D">
      <w:pPr>
        <w:numPr>
          <w:ilvl w:val="0"/>
          <w:numId w:val="60"/>
        </w:numPr>
        <w:spacing w:after="12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Tactical Planning</w:t>
      </w:r>
    </w:p>
    <w:p w:rsidR="00000000" w:rsidDel="00000000" w:rsidP="00000000" w:rsidRDefault="00000000" w:rsidRPr="00000000" w14:paraId="0000001E">
      <w:pPr>
        <w:numPr>
          <w:ilvl w:val="0"/>
          <w:numId w:val="60"/>
        </w:numPr>
        <w:spacing w:after="12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 Planning</w:t>
      </w:r>
    </w:p>
    <w:p w:rsidR="00000000" w:rsidDel="00000000" w:rsidP="00000000" w:rsidRDefault="00000000" w:rsidRPr="00000000" w14:paraId="0000001F">
      <w:pPr>
        <w:spacing w:after="12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2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dive into understanding how these types of planning optimize workspaces.</w:t>
      </w:r>
    </w:p>
    <w:p w:rsidR="00000000" w:rsidDel="00000000" w:rsidP="00000000" w:rsidRDefault="00000000" w:rsidRPr="00000000" w14:paraId="00000021">
      <w:pPr>
        <w:spacing w:after="12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12"/>
        </w:numPr>
        <w:spacing w:after="12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Operational Planning:</w:t>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w:t>
        <w:br w:type="textWrapping"/>
        <w:t xml:space="preserve">Operational planning focuses on </w:t>
      </w:r>
      <w:r w:rsidDel="00000000" w:rsidR="00000000" w:rsidRPr="00000000">
        <w:rPr>
          <w:rFonts w:ascii="Times New Roman" w:cs="Times New Roman" w:eastAsia="Times New Roman" w:hAnsi="Times New Roman"/>
          <w:i w:val="1"/>
          <w:sz w:val="24"/>
          <w:szCs w:val="24"/>
          <w:rtl w:val="0"/>
        </w:rPr>
        <w:t xml:space="preserve">how things need to happen</w:t>
      </w:r>
      <w:r w:rsidDel="00000000" w:rsidR="00000000" w:rsidRPr="00000000">
        <w:rPr>
          <w:rFonts w:ascii="Times New Roman" w:cs="Times New Roman" w:eastAsia="Times New Roman" w:hAnsi="Times New Roman"/>
          <w:sz w:val="24"/>
          <w:szCs w:val="24"/>
          <w:rtl w:val="0"/>
        </w:rPr>
        <w:t xml:space="preserve">. It provides detailed guidelines for accomplishing the organization's mission and involves setting precise, measurable operational goals.</w:t>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Plan: An operational plan is one that a manager uses to accomplish his or her job responsibilities. </w:t>
      </w:r>
    </w:p>
    <w:p w:rsidR="00000000" w:rsidDel="00000000" w:rsidP="00000000" w:rsidRDefault="00000000" w:rsidRPr="00000000" w14:paraId="000000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 of Operational Plans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5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Single-Use Plans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7">
      <w:pPr>
        <w:numPr>
          <w:ilvl w:val="1"/>
          <w:numId w:val="55"/>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Created for one-time activities or events.</w:t>
      </w:r>
    </w:p>
    <w:p w:rsidR="00000000" w:rsidDel="00000000" w:rsidP="00000000" w:rsidRDefault="00000000" w:rsidRPr="00000000" w14:paraId="00000028">
      <w:pPr>
        <w:numPr>
          <w:ilvl w:val="1"/>
          <w:numId w:val="5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Special sales campaigns, specific project budgets.</w:t>
      </w:r>
    </w:p>
    <w:p w:rsidR="00000000" w:rsidDel="00000000" w:rsidP="00000000" w:rsidRDefault="00000000" w:rsidRPr="00000000" w14:paraId="00000029">
      <w:pPr>
        <w:numPr>
          <w:ilvl w:val="0"/>
          <w:numId w:val="5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Ongoing Plans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A">
      <w:pPr>
        <w:numPr>
          <w:ilvl w:val="1"/>
          <w:numId w:val="5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long-term framework, revised periodically.</w:t>
      </w:r>
    </w:p>
    <w:p w:rsidR="00000000" w:rsidDel="00000000" w:rsidP="00000000" w:rsidRDefault="00000000" w:rsidRPr="00000000" w14:paraId="0000002B">
      <w:pPr>
        <w:numPr>
          <w:ilvl w:val="1"/>
          <w:numId w:val="5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02C">
      <w:pPr>
        <w:numPr>
          <w:ilvl w:val="2"/>
          <w:numId w:val="55"/>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Policies</w:t>
      </w:r>
      <w:r w:rsidDel="00000000" w:rsidR="00000000" w:rsidRPr="00000000">
        <w:rPr>
          <w:rFonts w:ascii="Times New Roman" w:cs="Times New Roman" w:eastAsia="Times New Roman" w:hAnsi="Times New Roman"/>
          <w:sz w:val="24"/>
          <w:szCs w:val="24"/>
          <w:rtl w:val="0"/>
        </w:rPr>
        <w:t xml:space="preserve">: Broad guidelines for decision-making (e.g., hiring, performance appraisals).</w:t>
      </w:r>
    </w:p>
    <w:p w:rsidR="00000000" w:rsidDel="00000000" w:rsidP="00000000" w:rsidRDefault="00000000" w:rsidRPr="00000000" w14:paraId="0000002D">
      <w:pPr>
        <w:numPr>
          <w:ilvl w:val="2"/>
          <w:numId w:val="55"/>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Procedures</w:t>
      </w:r>
      <w:r w:rsidDel="00000000" w:rsidR="00000000" w:rsidRPr="00000000">
        <w:rPr>
          <w:rFonts w:ascii="Times New Roman" w:cs="Times New Roman" w:eastAsia="Times New Roman" w:hAnsi="Times New Roman"/>
          <w:sz w:val="24"/>
          <w:szCs w:val="24"/>
          <w:rtl w:val="0"/>
        </w:rPr>
        <w:t xml:space="preserve">: Step-by-step instructions for routine tasks (e.g., purchasing processes).</w:t>
      </w:r>
    </w:p>
    <w:p w:rsidR="00000000" w:rsidDel="00000000" w:rsidP="00000000" w:rsidRDefault="00000000" w:rsidRPr="00000000" w14:paraId="0000002E">
      <w:pPr>
        <w:numPr>
          <w:ilvl w:val="2"/>
          <w:numId w:val="55"/>
        </w:numPr>
        <w:spacing w:after="24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Explicit "do's and don'ts" for employee behavior (e.g., tardiness policies).</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w:t>
        <w:br w:type="textWrapping"/>
        <w:t xml:space="preserve">Operational plans help supervisors, team leaders, and managers execute their responsibilities effectively, supporting broader tactical plans.</w:t>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Operational Goals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numPr>
          <w:ilvl w:val="0"/>
          <w:numId w:val="29"/>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and measurable outcomes.</w:t>
      </w:r>
    </w:p>
    <w:p w:rsidR="00000000" w:rsidDel="00000000" w:rsidP="00000000" w:rsidRDefault="00000000" w:rsidRPr="00000000" w14:paraId="00000032">
      <w:pPr>
        <w:numPr>
          <w:ilvl w:val="0"/>
          <w:numId w:val="29"/>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33">
      <w:pPr>
        <w:numPr>
          <w:ilvl w:val="1"/>
          <w:numId w:val="29"/>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150 sales applications per week."</w:t>
      </w:r>
    </w:p>
    <w:p w:rsidR="00000000" w:rsidDel="00000000" w:rsidP="00000000" w:rsidRDefault="00000000" w:rsidRPr="00000000" w14:paraId="00000034">
      <w:pPr>
        <w:numPr>
          <w:ilvl w:val="1"/>
          <w:numId w:val="29"/>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20 books this quarter."</w:t>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0"/>
          <w:numId w:val="14"/>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w:t>
      </w:r>
      <w:r w:rsidDel="00000000" w:rsidR="00000000" w:rsidRPr="00000000">
        <w:rPr>
          <w:rFonts w:ascii="Times New Roman" w:cs="Times New Roman" w:eastAsia="Times New Roman" w:hAnsi="Times New Roman"/>
          <w:i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how much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numPr>
          <w:ilvl w:val="0"/>
          <w:numId w:val="14"/>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consistency in handling recurring tasks.</w:t>
      </w:r>
    </w:p>
    <w:p w:rsidR="00000000" w:rsidDel="00000000" w:rsidP="00000000" w:rsidRDefault="00000000" w:rsidRPr="00000000" w14:paraId="00000038">
      <w:pPr>
        <w:numPr>
          <w:ilvl w:val="0"/>
          <w:numId w:val="14"/>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fairness and safety through clearly defined rules and procedures.</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3"/>
        <w:spacing w:after="240" w:before="240" w:line="240" w:lineRule="auto"/>
        <w:jc w:val="both"/>
        <w:rPr>
          <w:rFonts w:ascii="Times New Roman" w:cs="Times New Roman" w:eastAsia="Times New Roman" w:hAnsi="Times New Roman"/>
          <w:sz w:val="24"/>
          <w:szCs w:val="24"/>
        </w:rPr>
      </w:pPr>
      <w:bookmarkStart w:colFirst="0" w:colLast="0" w:name="_5lbip5gvfzq" w:id="5"/>
      <w:bookmarkEnd w:id="5"/>
      <w:r w:rsidDel="00000000" w:rsidR="00000000" w:rsidRPr="00000000">
        <w:rPr>
          <w:rFonts w:ascii="Times New Roman" w:cs="Times New Roman" w:eastAsia="Times New Roman" w:hAnsi="Times New Roman"/>
          <w:b w:val="1"/>
          <w:sz w:val="24"/>
          <w:szCs w:val="24"/>
          <w:rtl w:val="0"/>
        </w:rPr>
        <w:t xml:space="preserve">Pictorial representation of Policies, Standards, Procedures and Guidelines</w:t>
      </w:r>
      <w:r w:rsidDel="00000000" w:rsidR="00000000" w:rsidRPr="00000000">
        <w:rPr>
          <w:rtl w:val="0"/>
        </w:rPr>
      </w:r>
    </w:p>
    <w:p w:rsidR="00000000" w:rsidDel="00000000" w:rsidP="00000000" w:rsidRDefault="00000000" w:rsidRPr="00000000" w14:paraId="00000041">
      <w:pPr>
        <w:spacing w:after="12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98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numPr>
          <w:ilvl w:val="0"/>
          <w:numId w:val="12"/>
        </w:numPr>
        <w:spacing w:before="28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Strategic Planning</w:t>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w:t>
        <w:br w:type="textWrapping"/>
        <w:t xml:space="preserve">Strategic planning focuses on </w:t>
      </w:r>
      <w:r w:rsidDel="00000000" w:rsidR="00000000" w:rsidRPr="00000000">
        <w:rPr>
          <w:rFonts w:ascii="Times New Roman" w:cs="Times New Roman" w:eastAsia="Times New Roman" w:hAnsi="Times New Roman"/>
          <w:i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things need to happen. It involves big-picture, long-term thinking and starts with defining the organization’s mission, vision, and values.</w:t>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numPr>
          <w:ilvl w:val="0"/>
          <w:numId w:val="58"/>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high-level overview of the entire organization.</w:t>
      </w:r>
    </w:p>
    <w:p w:rsidR="00000000" w:rsidDel="00000000" w:rsidP="00000000" w:rsidRDefault="00000000" w:rsidRPr="00000000" w14:paraId="00000046">
      <w:pPr>
        <w:numPr>
          <w:ilvl w:val="0"/>
          <w:numId w:val="58"/>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as the foundation for long-term decision-making.</w:t>
      </w:r>
    </w:p>
    <w:p w:rsidR="00000000" w:rsidDel="00000000" w:rsidP="00000000" w:rsidRDefault="00000000" w:rsidRPr="00000000" w14:paraId="00000047">
      <w:pPr>
        <w:numPr>
          <w:ilvl w:val="0"/>
          <w:numId w:val="58"/>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 the organization from its current state to its desired future.</w:t>
      </w:r>
    </w:p>
    <w:p w:rsidR="00000000" w:rsidDel="00000000" w:rsidP="00000000" w:rsidRDefault="00000000" w:rsidRPr="00000000" w14:paraId="0000004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numPr>
          <w:ilvl w:val="0"/>
          <w:numId w:val="3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a time frame of 2 to 10 years.</w:t>
      </w:r>
    </w:p>
    <w:p w:rsidR="00000000" w:rsidDel="00000000" w:rsidP="00000000" w:rsidRDefault="00000000" w:rsidRPr="00000000" w14:paraId="0000004A">
      <w:pPr>
        <w:numPr>
          <w:ilvl w:val="0"/>
          <w:numId w:val="35"/>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Involves collaboration across all management levels to ensure alignment.</w:t>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0"/>
          <w:numId w:val="9"/>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Vision</w:t>
      </w:r>
      <w:r w:rsidDel="00000000" w:rsidR="00000000" w:rsidRPr="00000000">
        <w:rPr>
          <w:rFonts w:ascii="Times New Roman" w:cs="Times New Roman" w:eastAsia="Times New Roman" w:hAnsi="Times New Roman"/>
          <w:sz w:val="24"/>
          <w:szCs w:val="24"/>
          <w:rtl w:val="0"/>
        </w:rPr>
        <w:t xml:space="preserve">: The organization’s aspirations for the future.</w:t>
      </w:r>
    </w:p>
    <w:p w:rsidR="00000000" w:rsidDel="00000000" w:rsidP="00000000" w:rsidRDefault="00000000" w:rsidRPr="00000000" w14:paraId="0000004D">
      <w:pPr>
        <w:numPr>
          <w:ilvl w:val="0"/>
          <w:numId w:val="9"/>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Mission</w:t>
      </w:r>
      <w:r w:rsidDel="00000000" w:rsidR="00000000" w:rsidRPr="00000000">
        <w:rPr>
          <w:rFonts w:ascii="Times New Roman" w:cs="Times New Roman" w:eastAsia="Times New Roman" w:hAnsi="Times New Roman"/>
          <w:sz w:val="24"/>
          <w:szCs w:val="24"/>
          <w:rtl w:val="0"/>
        </w:rPr>
        <w:t xml:space="preserve">: The core purpose and reason for existence.</w:t>
      </w:r>
    </w:p>
    <w:p w:rsidR="00000000" w:rsidDel="00000000" w:rsidP="00000000" w:rsidRDefault="00000000" w:rsidRPr="00000000" w14:paraId="0000004E">
      <w:pPr>
        <w:numPr>
          <w:ilvl w:val="0"/>
          <w:numId w:val="9"/>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Principles guiding decisions and actions.</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numPr>
          <w:ilvl w:val="0"/>
          <w:numId w:val="4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Top-Level Management</w:t>
      </w:r>
      <w:r w:rsidDel="00000000" w:rsidR="00000000" w:rsidRPr="00000000">
        <w:rPr>
          <w:rFonts w:ascii="Times New Roman" w:cs="Times New Roman" w:eastAsia="Times New Roman" w:hAnsi="Times New Roman"/>
          <w:sz w:val="24"/>
          <w:szCs w:val="24"/>
          <w:rtl w:val="0"/>
        </w:rPr>
        <w:t xml:space="preserve">: Defines the organization's overarching objectives and sets the direction.</w:t>
      </w:r>
    </w:p>
    <w:p w:rsidR="00000000" w:rsidDel="00000000" w:rsidP="00000000" w:rsidRDefault="00000000" w:rsidRPr="00000000" w14:paraId="00000051">
      <w:pPr>
        <w:numPr>
          <w:ilvl w:val="0"/>
          <w:numId w:val="4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Lower-Level Management</w:t>
      </w:r>
      <w:r w:rsidDel="00000000" w:rsidR="00000000" w:rsidRPr="00000000">
        <w:rPr>
          <w:rFonts w:ascii="Times New Roman" w:cs="Times New Roman" w:eastAsia="Times New Roman" w:hAnsi="Times New Roman"/>
          <w:sz w:val="24"/>
          <w:szCs w:val="24"/>
          <w:rtl w:val="0"/>
        </w:rPr>
        <w:t xml:space="preserve">: Develops compatible plans and objectives aligned with the strategic goals.</w:t>
      </w:r>
    </w:p>
    <w:p w:rsidR="00000000" w:rsidDel="00000000" w:rsidP="00000000" w:rsidRDefault="00000000" w:rsidRPr="00000000" w14:paraId="00000052">
      <w:pPr>
        <w:numPr>
          <w:ilvl w:val="0"/>
          <w:numId w:val="4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w:t>
      </w:r>
      <w:r w:rsidDel="00000000" w:rsidR="00000000" w:rsidRPr="00000000">
        <w:rPr>
          <w:rFonts w:ascii="Times New Roman" w:cs="Times New Roman" w:eastAsia="Times New Roman" w:hAnsi="Times New Roman"/>
          <w:sz w:val="24"/>
          <w:szCs w:val="24"/>
          <w:rtl w:val="0"/>
        </w:rPr>
        <w:t xml:space="preserve">: Ensures alignment between levels to create a cohesive plan.</w:t>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Highlights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numPr>
          <w:ilvl w:val="0"/>
          <w:numId w:val="3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plans focus on the organization as a whole, not individual departments.</w:t>
      </w:r>
    </w:p>
    <w:p w:rsidR="00000000" w:rsidDel="00000000" w:rsidP="00000000" w:rsidRDefault="00000000" w:rsidRPr="00000000" w14:paraId="00000055">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multi level involvement to ensure harmony.</w:t>
      </w:r>
    </w:p>
    <w:p w:rsidR="00000000" w:rsidDel="00000000" w:rsidP="00000000" w:rsidRDefault="00000000" w:rsidRPr="00000000" w14:paraId="00000056">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 as a framework for tactical and operational planning.</w:t>
      </w:r>
    </w:p>
    <w:p w:rsidR="00000000" w:rsidDel="00000000" w:rsidP="00000000" w:rsidRDefault="00000000" w:rsidRPr="00000000" w14:paraId="00000057">
      <w:pPr>
        <w:numPr>
          <w:ilvl w:val="0"/>
          <w:numId w:val="3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long-term success by aligning efforts with the organization's mission and vision.</w:t>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w:t>
        <w:br w:type="textWrapping"/>
        <w:t xml:space="preserve">A company looking to expand its market presence over the next five years will create a strategic plan outlining objectives such as entering new geographic regions, enhancing brand awareness, and investing in innovative product development.</w:t>
      </w:r>
    </w:p>
    <w:p w:rsidR="00000000" w:rsidDel="00000000" w:rsidP="00000000" w:rsidRDefault="00000000" w:rsidRPr="00000000" w14:paraId="00000059">
      <w:pPr>
        <w:spacing w:after="12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12"/>
        </w:numPr>
        <w:ind w:left="720" w:hanging="360"/>
        <w:rPr>
          <w:rFonts w:ascii="Times New Roman" w:cs="Times New Roman" w:eastAsia="Times New Roman" w:hAnsi="Times New Roman"/>
          <w:b w:val="1"/>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Tactical Planning</w:t>
      </w:r>
    </w:p>
    <w:p w:rsidR="00000000" w:rsidDel="00000000" w:rsidP="00000000" w:rsidRDefault="00000000" w:rsidRPr="00000000" w14:paraId="0000005B">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Definition:</w:t>
      </w:r>
    </w:p>
    <w:p w:rsidR="00000000" w:rsidDel="00000000" w:rsidP="00000000" w:rsidRDefault="00000000" w:rsidRPr="00000000" w14:paraId="0000005C">
      <w:pPr>
        <w:numPr>
          <w:ilvl w:val="0"/>
          <w:numId w:val="2"/>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Tactical planning focuses on what is going to happen. It breaks down high-level strategic plans into specific, focused, and short-term actions that support the broader strategy.</w:t>
      </w:r>
    </w:p>
    <w:p w:rsidR="00000000" w:rsidDel="00000000" w:rsidP="00000000" w:rsidRDefault="00000000" w:rsidRPr="00000000" w14:paraId="0000005D">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Purpose:</w:t>
      </w:r>
    </w:p>
    <w:p w:rsidR="00000000" w:rsidDel="00000000" w:rsidP="00000000" w:rsidRDefault="00000000" w:rsidRPr="00000000" w14:paraId="0000005E">
      <w:pPr>
        <w:numPr>
          <w:ilvl w:val="0"/>
          <w:numId w:val="8"/>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Converts strategic goals into actionable steps.</w:t>
      </w:r>
    </w:p>
    <w:p w:rsidR="00000000" w:rsidDel="00000000" w:rsidP="00000000" w:rsidRDefault="00000000" w:rsidRPr="00000000" w14:paraId="0000005F">
      <w:pPr>
        <w:numPr>
          <w:ilvl w:val="0"/>
          <w:numId w:val="8"/>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Provides direction for lower-level units within the organization.</w:t>
      </w:r>
    </w:p>
    <w:p w:rsidR="00000000" w:rsidDel="00000000" w:rsidP="00000000" w:rsidRDefault="00000000" w:rsidRPr="00000000" w14:paraId="00000060">
      <w:pPr>
        <w:numPr>
          <w:ilvl w:val="0"/>
          <w:numId w:val="8"/>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Ensures alignment with the organization’s strategic vision.</w:t>
      </w:r>
    </w:p>
    <w:p w:rsidR="00000000" w:rsidDel="00000000" w:rsidP="00000000" w:rsidRDefault="00000000" w:rsidRPr="00000000" w14:paraId="00000061">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Scope:</w:t>
      </w:r>
    </w:p>
    <w:p w:rsidR="00000000" w:rsidDel="00000000" w:rsidP="00000000" w:rsidRDefault="00000000" w:rsidRPr="00000000" w14:paraId="00000062">
      <w:pPr>
        <w:numPr>
          <w:ilvl w:val="0"/>
          <w:numId w:val="25"/>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Covers a shorter time frame, typically less than one year.</w:t>
      </w:r>
    </w:p>
    <w:p w:rsidR="00000000" w:rsidDel="00000000" w:rsidP="00000000" w:rsidRDefault="00000000" w:rsidRPr="00000000" w14:paraId="00000063">
      <w:pPr>
        <w:numPr>
          <w:ilvl w:val="0"/>
          <w:numId w:val="25"/>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Addresses specific tasks or projects within a division or department.</w:t>
      </w:r>
    </w:p>
    <w:p w:rsidR="00000000" w:rsidDel="00000000" w:rsidP="00000000" w:rsidRDefault="00000000" w:rsidRPr="00000000" w14:paraId="00000064">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Key Features:</w:t>
      </w:r>
    </w:p>
    <w:p w:rsidR="00000000" w:rsidDel="00000000" w:rsidP="00000000" w:rsidRDefault="00000000" w:rsidRPr="00000000" w14:paraId="00000065">
      <w:pPr>
        <w:numPr>
          <w:ilvl w:val="0"/>
          <w:numId w:val="5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Specificity: Outlines detailed actions and tasks to achieve strategic objectives.</w:t>
      </w:r>
    </w:p>
    <w:p w:rsidR="00000000" w:rsidDel="00000000" w:rsidP="00000000" w:rsidRDefault="00000000" w:rsidRPr="00000000" w14:paraId="00000066">
      <w:pPr>
        <w:numPr>
          <w:ilvl w:val="0"/>
          <w:numId w:val="5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Responsibility: Identifies who is in charge at various levels.</w:t>
      </w:r>
    </w:p>
    <w:p w:rsidR="00000000" w:rsidDel="00000000" w:rsidP="00000000" w:rsidRDefault="00000000" w:rsidRPr="00000000" w14:paraId="00000067">
      <w:pPr>
        <w:numPr>
          <w:ilvl w:val="0"/>
          <w:numId w:val="5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Focus: Narrower scope compared to strategic planning, with clearly defined outcomes.</w:t>
      </w:r>
    </w:p>
    <w:p w:rsidR="00000000" w:rsidDel="00000000" w:rsidP="00000000" w:rsidRDefault="00000000" w:rsidRPr="00000000" w14:paraId="00000068">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Process:</w:t>
      </w:r>
    </w:p>
    <w:p w:rsidR="00000000" w:rsidDel="00000000" w:rsidP="00000000" w:rsidRDefault="00000000" w:rsidRPr="00000000" w14:paraId="00000069">
      <w:pPr>
        <w:numPr>
          <w:ilvl w:val="0"/>
          <w:numId w:val="46"/>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Middle Management:</w:t>
      </w:r>
    </w:p>
    <w:p w:rsidR="00000000" w:rsidDel="00000000" w:rsidP="00000000" w:rsidRDefault="00000000" w:rsidRPr="00000000" w14:paraId="0000006A">
      <w:pPr>
        <w:numPr>
          <w:ilvl w:val="0"/>
          <w:numId w:val="44"/>
        </w:numPr>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Translates the strategic plan into tactical actions.</w:t>
      </w:r>
    </w:p>
    <w:p w:rsidR="00000000" w:rsidDel="00000000" w:rsidP="00000000" w:rsidRDefault="00000000" w:rsidRPr="00000000" w14:paraId="0000006B">
      <w:pPr>
        <w:numPr>
          <w:ilvl w:val="0"/>
          <w:numId w:val="44"/>
        </w:numPr>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Focuses on short-term, achievable goals.</w:t>
      </w:r>
    </w:p>
    <w:p w:rsidR="00000000" w:rsidDel="00000000" w:rsidP="00000000" w:rsidRDefault="00000000" w:rsidRPr="00000000" w14:paraId="0000006C">
      <w:pPr>
        <w:numPr>
          <w:ilvl w:val="0"/>
          <w:numId w:val="2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Coordination:</w:t>
      </w:r>
    </w:p>
    <w:p w:rsidR="00000000" w:rsidDel="00000000" w:rsidP="00000000" w:rsidRDefault="00000000" w:rsidRPr="00000000" w14:paraId="0000006D">
      <w:pPr>
        <w:numPr>
          <w:ilvl w:val="0"/>
          <w:numId w:val="27"/>
        </w:numPr>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Ensures all tactical plans align with and support the strategic plan.</w:t>
      </w:r>
    </w:p>
    <w:p w:rsidR="00000000" w:rsidDel="00000000" w:rsidP="00000000" w:rsidRDefault="00000000" w:rsidRPr="00000000" w14:paraId="0000006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Comparison of Strategy vs Tactical Planning</w:t>
      </w:r>
    </w:p>
    <w:p w:rsidR="00000000" w:rsidDel="00000000" w:rsidP="00000000" w:rsidRDefault="00000000" w:rsidRPr="00000000" w14:paraId="0000007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40259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Example: </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 strategic plan aims to increase market share, a tactical plan could include specific actions like launching a targeted marketing campaign, expanding the sales team, or introducing promotional discounts in a particular region.</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Tactical planning bridges the gap between strategic goals and operational tasks, ensuring a smooth flow of activities toward organizational success.</w:t>
      </w:r>
    </w:p>
    <w:p w:rsidR="00000000" w:rsidDel="00000000" w:rsidP="00000000" w:rsidRDefault="00000000" w:rsidRPr="00000000" w14:paraId="0000007B">
      <w:pPr>
        <w:jc w:val="both"/>
        <w:rPr>
          <w:color w:val="e8e8e8"/>
          <w:sz w:val="21"/>
          <w:szCs w:val="21"/>
          <w:shd w:fill="333438" w:val="clear"/>
        </w:rPr>
      </w:pPr>
      <w:r w:rsidDel="00000000" w:rsidR="00000000" w:rsidRPr="00000000">
        <w:rPr>
          <w:rtl w:val="0"/>
        </w:rPr>
      </w:r>
    </w:p>
    <w:p w:rsidR="00000000" w:rsidDel="00000000" w:rsidP="00000000" w:rsidRDefault="00000000" w:rsidRPr="00000000" w14:paraId="0000007C">
      <w:pPr>
        <w:keepNext w:val="0"/>
        <w:keepLines w:val="0"/>
        <w:numPr>
          <w:ilvl w:val="0"/>
          <w:numId w:val="12"/>
        </w:numPr>
        <w:spacing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Contingency Planning</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Definition</w:t>
      </w:r>
      <w:r w:rsidDel="00000000" w:rsidR="00000000" w:rsidRPr="00000000">
        <w:rPr>
          <w:rFonts w:ascii="Times New Roman" w:cs="Times New Roman" w:eastAsia="Times New Roman" w:hAnsi="Times New Roman"/>
          <w:sz w:val="24"/>
          <w:szCs w:val="24"/>
          <w:highlight w:val="white"/>
          <w:rtl w:val="0"/>
        </w:rPr>
        <w:t xml:space="preserve">:</w:t>
        <w:br w:type="textWrapping"/>
        <w:t xml:space="preserve">Contingency planning involves preparing alternative courses of action to address unexpected events or changing circumstances that make the original plan inadequate.</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Purpose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7F">
      <w:pPr>
        <w:numPr>
          <w:ilvl w:val="0"/>
          <w:numId w:val="48"/>
        </w:numPr>
        <w:spacing w:after="0" w:afterAutospacing="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Ensures adaptability and flexibility in unpredictable situations.</w:t>
      </w:r>
    </w:p>
    <w:p w:rsidR="00000000" w:rsidDel="00000000" w:rsidP="00000000" w:rsidRDefault="00000000" w:rsidRPr="00000000" w14:paraId="00000080">
      <w:pPr>
        <w:numPr>
          <w:ilvl w:val="0"/>
          <w:numId w:val="48"/>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Provides a backup plan to mitigate risks and minimize disruptions.</w:t>
      </w:r>
    </w:p>
    <w:p w:rsidR="00000000" w:rsidDel="00000000" w:rsidP="00000000" w:rsidRDefault="00000000" w:rsidRPr="00000000" w14:paraId="00000081">
      <w:pPr>
        <w:numPr>
          <w:ilvl w:val="0"/>
          <w:numId w:val="48"/>
        </w:numPr>
        <w:spacing w:after="24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Helps maintain progress toward organizational goals despite unforeseen challenges.</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Key Features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83">
      <w:pPr>
        <w:numPr>
          <w:ilvl w:val="0"/>
          <w:numId w:val="32"/>
        </w:numPr>
        <w:spacing w:after="0" w:afterAutospacing="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Adaptability</w:t>
      </w:r>
      <w:r w:rsidDel="00000000" w:rsidR="00000000" w:rsidRPr="00000000">
        <w:rPr>
          <w:rFonts w:ascii="Times New Roman" w:cs="Times New Roman" w:eastAsia="Times New Roman" w:hAnsi="Times New Roman"/>
          <w:sz w:val="24"/>
          <w:szCs w:val="24"/>
          <w:highlight w:val="white"/>
          <w:rtl w:val="0"/>
        </w:rPr>
        <w:t xml:space="preserve">: Anticipates potential changes and prepares alternative actions.</w:t>
      </w:r>
    </w:p>
    <w:p w:rsidR="00000000" w:rsidDel="00000000" w:rsidP="00000000" w:rsidRDefault="00000000" w:rsidRPr="00000000" w14:paraId="00000084">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Flexibility</w:t>
      </w:r>
      <w:r w:rsidDel="00000000" w:rsidR="00000000" w:rsidRPr="00000000">
        <w:rPr>
          <w:rFonts w:ascii="Times New Roman" w:cs="Times New Roman" w:eastAsia="Times New Roman" w:hAnsi="Times New Roman"/>
          <w:sz w:val="24"/>
          <w:szCs w:val="24"/>
          <w:highlight w:val="white"/>
          <w:rtl w:val="0"/>
        </w:rPr>
        <w:t xml:space="preserve">: Keeps options open to quickly respond to unexpected developments.</w:t>
      </w:r>
    </w:p>
    <w:p w:rsidR="00000000" w:rsidDel="00000000" w:rsidP="00000000" w:rsidRDefault="00000000" w:rsidRPr="00000000" w14:paraId="00000085">
      <w:pPr>
        <w:numPr>
          <w:ilvl w:val="0"/>
          <w:numId w:val="32"/>
        </w:numPr>
        <w:spacing w:after="24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Proactive Approach</w:t>
      </w:r>
      <w:r w:rsidDel="00000000" w:rsidR="00000000" w:rsidRPr="00000000">
        <w:rPr>
          <w:rFonts w:ascii="Times New Roman" w:cs="Times New Roman" w:eastAsia="Times New Roman" w:hAnsi="Times New Roman"/>
          <w:sz w:val="24"/>
          <w:szCs w:val="24"/>
          <w:highlight w:val="white"/>
          <w:rtl w:val="0"/>
        </w:rPr>
        <w:t xml:space="preserve">: Identifies risks and outlines responses during the planning process.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Importance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87">
      <w:pPr>
        <w:numPr>
          <w:ilvl w:val="0"/>
          <w:numId w:val="22"/>
        </w:numPr>
        <w:spacing w:after="0" w:afterAutospacing="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Vital in a complex and dynamic business environment.</w:t>
      </w:r>
    </w:p>
    <w:p w:rsidR="00000000" w:rsidDel="00000000" w:rsidP="00000000" w:rsidRDefault="00000000" w:rsidRPr="00000000" w14:paraId="00000088">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Helps managers respond effectively to events beyond their control.</w:t>
      </w:r>
    </w:p>
    <w:p w:rsidR="00000000" w:rsidDel="00000000" w:rsidP="00000000" w:rsidRDefault="00000000" w:rsidRPr="00000000" w14:paraId="00000089">
      <w:pPr>
        <w:numPr>
          <w:ilvl w:val="0"/>
          <w:numId w:val="22"/>
        </w:numPr>
        <w:spacing w:after="24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Enhances the organization’s resilience and ability to recover from setbacks.</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Process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8B">
      <w:pPr>
        <w:numPr>
          <w:ilvl w:val="0"/>
          <w:numId w:val="49"/>
        </w:numPr>
        <w:spacing w:after="0" w:afterAutospacing="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Risk Identification</w:t>
      </w:r>
      <w:r w:rsidDel="00000000" w:rsidR="00000000" w:rsidRPr="00000000">
        <w:rPr>
          <w:rFonts w:ascii="Times New Roman" w:cs="Times New Roman" w:eastAsia="Times New Roman" w:hAnsi="Times New Roman"/>
          <w:sz w:val="24"/>
          <w:szCs w:val="24"/>
          <w:highlight w:val="white"/>
          <w:rtl w:val="0"/>
        </w:rPr>
        <w:t xml:space="preserve">: Assess potential risks or scenarios where plans might fail.</w:t>
      </w:r>
    </w:p>
    <w:p w:rsidR="00000000" w:rsidDel="00000000" w:rsidP="00000000" w:rsidRDefault="00000000" w:rsidRPr="00000000" w14:paraId="0000008C">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Alternative Planning</w:t>
      </w:r>
      <w:r w:rsidDel="00000000" w:rsidR="00000000" w:rsidRPr="00000000">
        <w:rPr>
          <w:rFonts w:ascii="Times New Roman" w:cs="Times New Roman" w:eastAsia="Times New Roman" w:hAnsi="Times New Roman"/>
          <w:sz w:val="24"/>
          <w:szCs w:val="24"/>
          <w:highlight w:val="white"/>
          <w:rtl w:val="0"/>
        </w:rPr>
        <w:t xml:space="preserve">: Develop alternative strategies to address each identified risk.</w:t>
      </w:r>
    </w:p>
    <w:p w:rsidR="00000000" w:rsidDel="00000000" w:rsidP="00000000" w:rsidRDefault="00000000" w:rsidRPr="00000000" w14:paraId="0000008D">
      <w:pPr>
        <w:numPr>
          <w:ilvl w:val="0"/>
          <w:numId w:val="49"/>
        </w:numPr>
        <w:spacing w:after="24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Implementation Readiness</w:t>
      </w:r>
      <w:r w:rsidDel="00000000" w:rsidR="00000000" w:rsidRPr="00000000">
        <w:rPr>
          <w:rFonts w:ascii="Times New Roman" w:cs="Times New Roman" w:eastAsia="Times New Roman" w:hAnsi="Times New Roman"/>
          <w:sz w:val="24"/>
          <w:szCs w:val="24"/>
          <w:highlight w:val="white"/>
          <w:rtl w:val="0"/>
        </w:rPr>
        <w:t xml:space="preserve">: Keep contingency plans updated and ready for deployment.</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Key Principles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8F">
      <w:pPr>
        <w:numPr>
          <w:ilvl w:val="0"/>
          <w:numId w:val="7"/>
        </w:numPr>
        <w:spacing w:after="0" w:afterAutospacing="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Always anticipate change and prepare for unexpected events.</w:t>
      </w:r>
    </w:p>
    <w:p w:rsidR="00000000" w:rsidDel="00000000" w:rsidP="00000000" w:rsidRDefault="00000000" w:rsidRPr="00000000" w14:paraId="00000090">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Incorporate flexibility into planning processes.</w:t>
      </w:r>
    </w:p>
    <w:p w:rsidR="00000000" w:rsidDel="00000000" w:rsidP="00000000" w:rsidRDefault="00000000" w:rsidRPr="00000000" w14:paraId="00000091">
      <w:pPr>
        <w:numPr>
          <w:ilvl w:val="0"/>
          <w:numId w:val="7"/>
        </w:numPr>
        <w:spacing w:after="24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Ensure alignment between contingency plans and overall organizational goals.</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Example</w:t>
      </w:r>
      <w:r w:rsidDel="00000000" w:rsidR="00000000" w:rsidRPr="00000000">
        <w:rPr>
          <w:rFonts w:ascii="Times New Roman" w:cs="Times New Roman" w:eastAsia="Times New Roman" w:hAnsi="Times New Roman"/>
          <w:sz w:val="24"/>
          <w:szCs w:val="24"/>
          <w:highlight w:val="white"/>
          <w:rtl w:val="0"/>
        </w:rPr>
        <w:t xml:space="preserve">:</w:t>
        <w:br w:type="textWrapping"/>
        <w:t xml:space="preserve">If a company’s primary supplier fails to deliver raw materials due to unforeseen circumstances, a contingency plan could include using an alternate supplier or leveraging existing inventory to maintain operations.</w:t>
      </w:r>
    </w:p>
    <w:p w:rsidR="00000000" w:rsidDel="00000000" w:rsidP="00000000" w:rsidRDefault="00000000" w:rsidRPr="00000000" w14:paraId="00000093">
      <w:pPr>
        <w:rPr>
          <w:color w:val="e8e8e8"/>
          <w:sz w:val="21"/>
          <w:szCs w:val="21"/>
          <w:shd w:fill="333438" w:val="clear"/>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14863"/>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6148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color w:val="000000"/>
        </w:rPr>
      </w:pPr>
      <w:bookmarkStart w:colFirst="0" w:colLast="0" w:name="_f8as2jgjs2x7" w:id="6"/>
      <w:bookmarkEnd w:id="6"/>
      <w:r w:rsidDel="00000000" w:rsidR="00000000" w:rsidRPr="00000000">
        <w:rPr>
          <w:rFonts w:ascii="Times New Roman" w:cs="Times New Roman" w:eastAsia="Times New Roman" w:hAnsi="Times New Roman"/>
          <w:b w:val="1"/>
          <w:color w:val="000000"/>
          <w:rtl w:val="0"/>
        </w:rPr>
        <w:t xml:space="preserve">The Evolution of the Concept of Strategy</w:t>
      </w:r>
    </w:p>
    <w:p w:rsidR="00000000" w:rsidDel="00000000" w:rsidP="00000000" w:rsidRDefault="00000000" w:rsidRPr="00000000" w14:paraId="00000097">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dtlw3m7dy3ua" w:id="7"/>
      <w:bookmarkEnd w:id="7"/>
      <w:r w:rsidDel="00000000" w:rsidR="00000000" w:rsidRPr="00000000">
        <w:rPr>
          <w:rFonts w:ascii="Times New Roman" w:cs="Times New Roman" w:eastAsia="Times New Roman" w:hAnsi="Times New Roman"/>
          <w:b w:val="1"/>
          <w:color w:val="000000"/>
          <w:sz w:val="22"/>
          <w:szCs w:val="22"/>
          <w:rtl w:val="0"/>
        </w:rPr>
        <w:t xml:space="preserve">1.</w:t>
      </w:r>
      <w:r w:rsidDel="00000000" w:rsidR="00000000" w:rsidRPr="00000000">
        <w:rPr>
          <w:rFonts w:ascii="Times New Roman" w:cs="Times New Roman" w:eastAsia="Times New Roman" w:hAnsi="Times New Roman"/>
          <w:b w:val="1"/>
          <w:color w:val="000000"/>
          <w:rtl w:val="0"/>
        </w:rPr>
        <w:t xml:space="preserve"> Strategy as the Grand Plan</w:t>
      </w:r>
    </w:p>
    <w:p w:rsidR="00000000" w:rsidDel="00000000" w:rsidP="00000000" w:rsidRDefault="00000000" w:rsidRPr="00000000" w14:paraId="00000098">
      <w:pPr>
        <w:numPr>
          <w:ilvl w:val="0"/>
          <w:numId w:val="5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Origin</w:t>
      </w:r>
      <w:r w:rsidDel="00000000" w:rsidR="00000000" w:rsidRPr="00000000">
        <w:rPr>
          <w:rFonts w:ascii="Times New Roman" w:cs="Times New Roman" w:eastAsia="Times New Roman" w:hAnsi="Times New Roman"/>
          <w:sz w:val="24"/>
          <w:szCs w:val="24"/>
          <w:rtl w:val="0"/>
        </w:rPr>
        <w:t xml:space="preserve">: Derived from the Greek word </w:t>
      </w:r>
      <w:r w:rsidDel="00000000" w:rsidR="00000000" w:rsidRPr="00000000">
        <w:rPr>
          <w:rFonts w:ascii="Times New Roman" w:cs="Times New Roman" w:eastAsia="Times New Roman" w:hAnsi="Times New Roman"/>
          <w:i w:val="1"/>
          <w:sz w:val="24"/>
          <w:szCs w:val="24"/>
          <w:rtl w:val="0"/>
        </w:rPr>
        <w:t xml:space="preserve">strategeia</w:t>
      </w:r>
      <w:r w:rsidDel="00000000" w:rsidR="00000000" w:rsidRPr="00000000">
        <w:rPr>
          <w:rFonts w:ascii="Times New Roman" w:cs="Times New Roman" w:eastAsia="Times New Roman" w:hAnsi="Times New Roman"/>
          <w:sz w:val="24"/>
          <w:szCs w:val="24"/>
          <w:rtl w:val="0"/>
        </w:rPr>
        <w:t xml:space="preserve">, meaning "the art or science of being a General."</w:t>
      </w:r>
    </w:p>
    <w:p w:rsidR="00000000" w:rsidDel="00000000" w:rsidP="00000000" w:rsidRDefault="00000000" w:rsidRPr="00000000" w14:paraId="00000099">
      <w:pPr>
        <w:numPr>
          <w:ilvl w:val="0"/>
          <w:numId w:val="5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Military Context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numPr>
          <w:ilvl w:val="1"/>
          <w:numId w:val="5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leading armies, securing territories, defending cities, and defeating enemies.</w:t>
      </w:r>
    </w:p>
    <w:p w:rsidR="00000000" w:rsidDel="00000000" w:rsidP="00000000" w:rsidRDefault="00000000" w:rsidRPr="00000000" w14:paraId="0000009B">
      <w:pPr>
        <w:numPr>
          <w:ilvl w:val="1"/>
          <w:numId w:val="5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resource deployment based on objectives.</w:t>
      </w:r>
    </w:p>
    <w:p w:rsidR="00000000" w:rsidDel="00000000" w:rsidP="00000000" w:rsidRDefault="00000000" w:rsidRPr="00000000" w14:paraId="0000009C">
      <w:pPr>
        <w:numPr>
          <w:ilvl w:val="1"/>
          <w:numId w:val="5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included planning and decision-making/action to respond effectively to the enemy.</w:t>
      </w:r>
    </w:p>
    <w:p w:rsidR="00000000" w:rsidDel="00000000" w:rsidP="00000000" w:rsidRDefault="00000000" w:rsidRPr="00000000" w14:paraId="0000009D">
      <w:pPr>
        <w:numPr>
          <w:ilvl w:val="0"/>
          <w:numId w:val="5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Aspects of Military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numPr>
          <w:ilvl w:val="1"/>
          <w:numId w:val="5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Lines of supply.</w:t>
      </w:r>
    </w:p>
    <w:p w:rsidR="00000000" w:rsidDel="00000000" w:rsidP="00000000" w:rsidRDefault="00000000" w:rsidRPr="00000000" w14:paraId="0000009F">
      <w:pPr>
        <w:numPr>
          <w:ilvl w:val="1"/>
          <w:numId w:val="5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 of battles (when to fight or retreat).</w:t>
      </w:r>
    </w:p>
    <w:p w:rsidR="00000000" w:rsidDel="00000000" w:rsidP="00000000" w:rsidRDefault="00000000" w:rsidRPr="00000000" w14:paraId="000000A0">
      <w:pPr>
        <w:numPr>
          <w:ilvl w:val="1"/>
          <w:numId w:val="5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relationships with citizens, politicians, and diplomats.</w:t>
      </w:r>
    </w:p>
    <w:p w:rsidR="00000000" w:rsidDel="00000000" w:rsidP="00000000" w:rsidRDefault="00000000" w:rsidRPr="00000000" w14:paraId="000000A1">
      <w:pPr>
        <w:numPr>
          <w:ilvl w:val="0"/>
          <w:numId w:val="5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Core Idea</w:t>
      </w:r>
      <w:r w:rsidDel="00000000" w:rsidR="00000000" w:rsidRPr="00000000">
        <w:rPr>
          <w:rFonts w:ascii="Times New Roman" w:cs="Times New Roman" w:eastAsia="Times New Roman" w:hAnsi="Times New Roman"/>
          <w:sz w:val="24"/>
          <w:szCs w:val="24"/>
          <w:rtl w:val="0"/>
        </w:rPr>
        <w:t xml:space="preserve">: Strategy integrates planning and action, forming a "grand strategy plan."</w:t>
      </w:r>
    </w:p>
    <w:p w:rsidR="00000000" w:rsidDel="00000000" w:rsidP="00000000" w:rsidRDefault="00000000" w:rsidRPr="00000000" w14:paraId="000000A2">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y7z17ftvlq6y" w:id="8"/>
      <w:bookmarkEnd w:id="8"/>
      <w:r w:rsidDel="00000000" w:rsidR="00000000" w:rsidRPr="00000000">
        <w:rPr>
          <w:rFonts w:ascii="Times New Roman" w:cs="Times New Roman" w:eastAsia="Times New Roman" w:hAnsi="Times New Roman"/>
          <w:b w:val="1"/>
          <w:color w:val="000000"/>
          <w:rtl w:val="0"/>
        </w:rPr>
        <w:t xml:space="preserve">2. The Rise of Strategic Management</w:t>
      </w:r>
    </w:p>
    <w:p w:rsidR="00000000" w:rsidDel="00000000" w:rsidP="00000000" w:rsidRDefault="00000000" w:rsidRPr="00000000" w14:paraId="000000A3">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Post-World War II Development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numPr>
          <w:ilvl w:val="1"/>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evolved into a management process termed </w:t>
      </w:r>
      <w:r w:rsidDel="00000000" w:rsidR="00000000" w:rsidRPr="00000000">
        <w:rPr>
          <w:rFonts w:ascii="Times New Roman" w:cs="Times New Roman" w:eastAsia="Times New Roman" w:hAnsi="Times New Roman"/>
          <w:i w:val="1"/>
          <w:sz w:val="24"/>
          <w:szCs w:val="24"/>
          <w:rtl w:val="0"/>
        </w:rPr>
        <w:t xml:space="preserve">strategic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numPr>
          <w:ilvl w:val="1"/>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Involves both planning and implementing strategies within organizations.</w:t>
      </w:r>
    </w:p>
    <w:p w:rsidR="00000000" w:rsidDel="00000000" w:rsidP="00000000" w:rsidRDefault="00000000" w:rsidRPr="00000000" w14:paraId="000000A6">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 by Alfred D. Chandler (1962)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numPr>
          <w:ilvl w:val="1"/>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is "the determination of the basic long-term goals and objectives of an enterprise, and the adoption of courses of action and the allocation of resources necessary for carrying out these goals."</w:t>
      </w:r>
    </w:p>
    <w:p w:rsidR="00000000" w:rsidDel="00000000" w:rsidP="00000000" w:rsidRDefault="00000000" w:rsidRPr="00000000" w14:paraId="000000A8">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Focus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numPr>
          <w:ilvl w:val="1"/>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an organization achieves its mission.</w:t>
      </w:r>
    </w:p>
    <w:p w:rsidR="00000000" w:rsidDel="00000000" w:rsidP="00000000" w:rsidRDefault="00000000" w:rsidRPr="00000000" w14:paraId="000000AA">
      <w:pPr>
        <w:numPr>
          <w:ilvl w:val="1"/>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Competes successfully in the market.</w:t>
      </w:r>
    </w:p>
    <w:p w:rsidR="00000000" w:rsidDel="00000000" w:rsidP="00000000" w:rsidRDefault="00000000" w:rsidRPr="00000000" w14:paraId="000000AB">
      <w:pPr>
        <w:numPr>
          <w:ilvl w:val="1"/>
          <w:numId w:val="4"/>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Attracts and satisfies customers to accomplish its goals.</w:t>
      </w:r>
    </w:p>
    <w:p w:rsidR="00000000" w:rsidDel="00000000" w:rsidP="00000000" w:rsidRDefault="00000000" w:rsidRPr="00000000" w14:paraId="000000AC">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3"/>
        <w:keepNext w:val="0"/>
        <w:keepLines w:val="0"/>
        <w:numPr>
          <w:ilvl w:val="0"/>
          <w:numId w:val="49"/>
        </w:numPr>
        <w:spacing w:before="280" w:lineRule="auto"/>
        <w:ind w:left="720" w:hanging="360"/>
        <w:jc w:val="both"/>
        <w:rPr>
          <w:rFonts w:ascii="Times New Roman" w:cs="Times New Roman" w:eastAsia="Times New Roman" w:hAnsi="Times New Roman"/>
          <w:b w:val="1"/>
          <w:color w:val="000000"/>
        </w:rPr>
      </w:pPr>
      <w:bookmarkStart w:colFirst="0" w:colLast="0" w:name="_ab2kobkvmavs" w:id="9"/>
      <w:bookmarkEnd w:id="9"/>
      <w:r w:rsidDel="00000000" w:rsidR="00000000" w:rsidRPr="00000000">
        <w:rPr>
          <w:rFonts w:ascii="Times New Roman" w:cs="Times New Roman" w:eastAsia="Times New Roman" w:hAnsi="Times New Roman"/>
          <w:b w:val="1"/>
          <w:color w:val="000000"/>
          <w:rtl w:val="0"/>
        </w:rPr>
        <w:t xml:space="preserve">The Strategic Management Process</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can use strategic management as a methodical approach to understand the environment in which their firm planned and then takes action. </w:t>
      </w:r>
      <w:r w:rsidDel="00000000" w:rsidR="00000000" w:rsidRPr="00000000">
        <w:rPr>
          <w:rFonts w:ascii="Times New Roman" w:cs="Times New Roman" w:eastAsia="Times New Roman" w:hAnsi="Times New Roman"/>
          <w:sz w:val="24"/>
          <w:szCs w:val="24"/>
          <w:rtl w:val="0"/>
        </w:rPr>
        <w:t xml:space="preserve">A six-step framework for planning, implementing, and evaluating strategies effectively.</w:t>
      </w:r>
    </w:p>
    <w:p w:rsidR="00000000" w:rsidDel="00000000" w:rsidP="00000000" w:rsidRDefault="00000000" w:rsidRPr="00000000" w14:paraId="000000AF">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vr6cni7cws9e" w:id="10"/>
      <w:bookmarkEnd w:id="10"/>
      <w:r w:rsidDel="00000000" w:rsidR="00000000" w:rsidRPr="00000000">
        <w:rPr>
          <w:rFonts w:ascii="Times New Roman" w:cs="Times New Roman" w:eastAsia="Times New Roman" w:hAnsi="Times New Roman"/>
          <w:b w:val="1"/>
          <w:color w:val="000000"/>
          <w:rtl w:val="0"/>
        </w:rPr>
        <w:t xml:space="preserve">1. Identify Mission, Goals, and Strategies</w:t>
      </w:r>
    </w:p>
    <w:p w:rsidR="00000000" w:rsidDel="00000000" w:rsidP="00000000" w:rsidRDefault="00000000" w:rsidRPr="00000000" w14:paraId="000000B0">
      <w:pPr>
        <w:numPr>
          <w:ilvl w:val="0"/>
          <w:numId w:val="3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organization's purpose and current objectives.</w:t>
      </w:r>
    </w:p>
    <w:p w:rsidR="00000000" w:rsidDel="00000000" w:rsidP="00000000" w:rsidRDefault="00000000" w:rsidRPr="00000000" w14:paraId="000000B1">
      <w:pPr>
        <w:numPr>
          <w:ilvl w:val="0"/>
          <w:numId w:val="3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existing strategies to establish a starting point.</w:t>
      </w:r>
    </w:p>
    <w:p w:rsidR="00000000" w:rsidDel="00000000" w:rsidP="00000000" w:rsidRDefault="00000000" w:rsidRPr="00000000" w14:paraId="000000B2">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f5wv4vyswy25" w:id="11"/>
      <w:bookmarkEnd w:id="11"/>
      <w:r w:rsidDel="00000000" w:rsidR="00000000" w:rsidRPr="00000000">
        <w:rPr>
          <w:rFonts w:ascii="Times New Roman" w:cs="Times New Roman" w:eastAsia="Times New Roman" w:hAnsi="Times New Roman"/>
          <w:b w:val="1"/>
          <w:color w:val="000000"/>
          <w:rtl w:val="0"/>
        </w:rPr>
        <w:t xml:space="preserve">2. Perform SWOT Analysis</w:t>
      </w:r>
    </w:p>
    <w:p w:rsidR="00000000" w:rsidDel="00000000" w:rsidP="00000000" w:rsidRDefault="00000000" w:rsidRPr="00000000" w14:paraId="000000B3">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External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numPr>
          <w:ilvl w:val="1"/>
          <w:numId w:val="1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Opportunities</w:t>
      </w:r>
      <w:r w:rsidDel="00000000" w:rsidR="00000000" w:rsidRPr="00000000">
        <w:rPr>
          <w:rFonts w:ascii="Times New Roman" w:cs="Times New Roman" w:eastAsia="Times New Roman" w:hAnsi="Times New Roman"/>
          <w:sz w:val="24"/>
          <w:szCs w:val="24"/>
          <w:rtl w:val="0"/>
        </w:rPr>
        <w:t xml:space="preserve">: Factors to leverage (e.g., market trends).</w:t>
      </w:r>
    </w:p>
    <w:p w:rsidR="00000000" w:rsidDel="00000000" w:rsidP="00000000" w:rsidRDefault="00000000" w:rsidRPr="00000000" w14:paraId="000000B5">
      <w:pPr>
        <w:numPr>
          <w:ilvl w:val="1"/>
          <w:numId w:val="1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Threats</w:t>
      </w:r>
      <w:r w:rsidDel="00000000" w:rsidR="00000000" w:rsidRPr="00000000">
        <w:rPr>
          <w:rFonts w:ascii="Times New Roman" w:cs="Times New Roman" w:eastAsia="Times New Roman" w:hAnsi="Times New Roman"/>
          <w:sz w:val="24"/>
          <w:szCs w:val="24"/>
          <w:rtl w:val="0"/>
        </w:rPr>
        <w:t xml:space="preserve">: Risks to address (e.g., competition).</w:t>
      </w:r>
    </w:p>
    <w:p w:rsidR="00000000" w:rsidDel="00000000" w:rsidP="00000000" w:rsidRDefault="00000000" w:rsidRPr="00000000" w14:paraId="000000B6">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Internal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numPr>
          <w:ilvl w:val="1"/>
          <w:numId w:val="1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Strengths</w:t>
      </w:r>
      <w:r w:rsidDel="00000000" w:rsidR="00000000" w:rsidRPr="00000000">
        <w:rPr>
          <w:rFonts w:ascii="Times New Roman" w:cs="Times New Roman" w:eastAsia="Times New Roman" w:hAnsi="Times New Roman"/>
          <w:sz w:val="24"/>
          <w:szCs w:val="24"/>
          <w:rtl w:val="0"/>
        </w:rPr>
        <w:t xml:space="preserve">: Assets that provide an advantage.</w:t>
      </w:r>
    </w:p>
    <w:p w:rsidR="00000000" w:rsidDel="00000000" w:rsidP="00000000" w:rsidRDefault="00000000" w:rsidRPr="00000000" w14:paraId="000000B8">
      <w:pPr>
        <w:numPr>
          <w:ilvl w:val="1"/>
          <w:numId w:val="15"/>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Weaknesses</w:t>
      </w:r>
      <w:r w:rsidDel="00000000" w:rsidR="00000000" w:rsidRPr="00000000">
        <w:rPr>
          <w:rFonts w:ascii="Times New Roman" w:cs="Times New Roman" w:eastAsia="Times New Roman" w:hAnsi="Times New Roman"/>
          <w:sz w:val="24"/>
          <w:szCs w:val="24"/>
          <w:rtl w:val="0"/>
        </w:rPr>
        <w:t xml:space="preserve">: Limitations to improve.</w:t>
      </w:r>
    </w:p>
    <w:p w:rsidR="00000000" w:rsidDel="00000000" w:rsidP="00000000" w:rsidRDefault="00000000" w:rsidRPr="00000000" w14:paraId="000000B9">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njj30eixgcem" w:id="12"/>
      <w:bookmarkEnd w:id="12"/>
      <w:r w:rsidDel="00000000" w:rsidR="00000000" w:rsidRPr="00000000">
        <w:rPr>
          <w:rFonts w:ascii="Times New Roman" w:cs="Times New Roman" w:eastAsia="Times New Roman" w:hAnsi="Times New Roman"/>
          <w:b w:val="1"/>
          <w:color w:val="000000"/>
          <w:rtl w:val="0"/>
        </w:rPr>
        <w:t xml:space="preserve">3. Formulate Strategies</w:t>
      </w:r>
    </w:p>
    <w:p w:rsidR="00000000" w:rsidDel="00000000" w:rsidP="00000000" w:rsidRDefault="00000000" w:rsidRPr="00000000" w14:paraId="000000BA">
      <w:pPr>
        <w:numPr>
          <w:ilvl w:val="0"/>
          <w:numId w:val="3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actionable plans based on the SWOT analysis.</w:t>
      </w:r>
    </w:p>
    <w:p w:rsidR="00000000" w:rsidDel="00000000" w:rsidP="00000000" w:rsidRDefault="00000000" w:rsidRPr="00000000" w14:paraId="000000BB">
      <w:pPr>
        <w:numPr>
          <w:ilvl w:val="0"/>
          <w:numId w:val="3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 goals with opportunities while mitigating threats and weaknesses.</w:t>
      </w:r>
    </w:p>
    <w:p w:rsidR="00000000" w:rsidDel="00000000" w:rsidP="00000000" w:rsidRDefault="00000000" w:rsidRPr="00000000" w14:paraId="000000BC">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xgnzoc8ywjnj" w:id="13"/>
      <w:bookmarkEnd w:id="13"/>
      <w:r w:rsidDel="00000000" w:rsidR="00000000" w:rsidRPr="00000000">
        <w:rPr>
          <w:rFonts w:ascii="Times New Roman" w:cs="Times New Roman" w:eastAsia="Times New Roman" w:hAnsi="Times New Roman"/>
          <w:b w:val="1"/>
          <w:color w:val="000000"/>
          <w:rtl w:val="0"/>
        </w:rPr>
        <w:t xml:space="preserve">4. Implement Strategies</w:t>
      </w:r>
    </w:p>
    <w:p w:rsidR="00000000" w:rsidDel="00000000" w:rsidP="00000000" w:rsidRDefault="00000000" w:rsidRPr="00000000" w14:paraId="000000BD">
      <w:pPr>
        <w:numPr>
          <w:ilvl w:val="0"/>
          <w:numId w:val="3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 resources, assign responsibilities, and ensure team alignment.</w:t>
      </w:r>
    </w:p>
    <w:p w:rsidR="00000000" w:rsidDel="00000000" w:rsidP="00000000" w:rsidRDefault="00000000" w:rsidRPr="00000000" w14:paraId="000000BE">
      <w:pPr>
        <w:numPr>
          <w:ilvl w:val="0"/>
          <w:numId w:val="3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 plans into action across all levels.</w:t>
      </w:r>
    </w:p>
    <w:p w:rsidR="00000000" w:rsidDel="00000000" w:rsidP="00000000" w:rsidRDefault="00000000" w:rsidRPr="00000000" w14:paraId="000000BF">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phz0fpdsnhnn" w:id="14"/>
      <w:bookmarkEnd w:id="14"/>
      <w:r w:rsidDel="00000000" w:rsidR="00000000" w:rsidRPr="00000000">
        <w:rPr>
          <w:rFonts w:ascii="Times New Roman" w:cs="Times New Roman" w:eastAsia="Times New Roman" w:hAnsi="Times New Roman"/>
          <w:b w:val="1"/>
          <w:color w:val="000000"/>
          <w:rtl w:val="0"/>
        </w:rPr>
        <w:t xml:space="preserve">5. Evaluate Results</w:t>
      </w:r>
    </w:p>
    <w:p w:rsidR="00000000" w:rsidDel="00000000" w:rsidP="00000000" w:rsidRDefault="00000000" w:rsidRPr="00000000" w14:paraId="000000C0">
      <w:pPr>
        <w:numPr>
          <w:ilvl w:val="0"/>
          <w:numId w:val="2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outcomes against objectives.</w:t>
      </w:r>
    </w:p>
    <w:p w:rsidR="00000000" w:rsidDel="00000000" w:rsidP="00000000" w:rsidRDefault="00000000" w:rsidRPr="00000000" w14:paraId="000000C1">
      <w:pPr>
        <w:numPr>
          <w:ilvl w:val="0"/>
          <w:numId w:val="2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deviations and adjust strategies as needed.</w:t>
      </w:r>
    </w:p>
    <w:p w:rsidR="00000000" w:rsidDel="00000000" w:rsidP="00000000" w:rsidRDefault="00000000" w:rsidRPr="00000000" w14:paraId="000000C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management offers a structured approach for managers to understand the environment in which their organization operates and then take appropriate actions. In general, this process involves </w:t>
      </w:r>
      <w:r w:rsidDel="00000000" w:rsidR="00000000" w:rsidRPr="00000000">
        <w:rPr>
          <w:rFonts w:ascii="Times New Roman" w:cs="Times New Roman" w:eastAsia="Times New Roman" w:hAnsi="Times New Roman"/>
          <w:b w:val="1"/>
          <w:sz w:val="24"/>
          <w:szCs w:val="24"/>
          <w:rtl w:val="0"/>
        </w:rPr>
        <w:t xml:space="preserve">two main phases</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sz w:val="24"/>
          <w:szCs w:val="24"/>
          <w:rtl w:val="0"/>
        </w:rPr>
        <w:t xml:space="preserve">Strategic Planning</w:t>
      </w:r>
      <w:r w:rsidDel="00000000" w:rsidR="00000000" w:rsidRPr="00000000">
        <w:rPr>
          <w:rFonts w:ascii="Times New Roman" w:cs="Times New Roman" w:eastAsia="Times New Roman" w:hAnsi="Times New Roman"/>
          <w:sz w:val="24"/>
          <w:szCs w:val="24"/>
          <w:rtl w:val="0"/>
        </w:rPr>
        <w:t xml:space="preserve">: Refers to the process of making sense of the situation, which includes both goal setting and strategy formulation.</w:t>
        <w:br w:type="textWrapping"/>
        <w:t xml:space="preserve"> </w:t>
      </w:r>
      <w:r w:rsidDel="00000000" w:rsidR="00000000" w:rsidRPr="00000000">
        <w:rPr>
          <w:rFonts w:ascii="Times New Roman" w:cs="Times New Roman" w:eastAsia="Times New Roman" w:hAnsi="Times New Roman"/>
          <w:b w:val="1"/>
          <w:sz w:val="24"/>
          <w:szCs w:val="24"/>
          <w:rtl w:val="0"/>
        </w:rPr>
        <w:t xml:space="preserve">Strategy Implementation</w:t>
      </w:r>
      <w:r w:rsidDel="00000000" w:rsidR="00000000" w:rsidRPr="00000000">
        <w:rPr>
          <w:rFonts w:ascii="Times New Roman" w:cs="Times New Roman" w:eastAsia="Times New Roman" w:hAnsi="Times New Roman"/>
          <w:sz w:val="24"/>
          <w:szCs w:val="24"/>
          <w:rtl w:val="0"/>
        </w:rPr>
        <w:t xml:space="preserve">: Refers to the actions taken based on the planning. This phase encompasses both the administration of the strategy and the strategic control stages.</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their synthesis of strategic management, Hofer and Schendel highlighted four essential aspects that together form the core of the strategic management process. </w:t>
      </w:r>
    </w:p>
    <w:p w:rsidR="00000000" w:rsidDel="00000000" w:rsidP="00000000" w:rsidRDefault="00000000" w:rsidRPr="00000000" w14:paraId="000000C5">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72125" cy="112395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721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Goal Setting</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and foundational step in the strategic management process is goal setting. In this phase, the organization defines its long-term objectives, determining what it aims to achieve in the future. These goals should be clear, measurable, and aligned with the organization’s mission and vision</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 Strategy Formulation</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goals are set, the next step is strategy formulation, which involves developing a set of actions or strategies that will help the organization achieve its goals. This phase requires managers to analyze internal and external factors (such as market trends, competitors, resources, and capabilities) and choose the best course of action.</w:t>
      </w:r>
    </w:p>
    <w:p w:rsidR="00000000" w:rsidDel="00000000" w:rsidP="00000000" w:rsidRDefault="00000000" w:rsidRPr="00000000" w14:paraId="000000C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Administration</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formulating the strategy, the focus shifts to strategy implementation, or administration, which is the process of putting the planned strategies into action. This phase moves from analysis to practical execution, where the organization’s plans are turned into reality. </w:t>
      </w:r>
    </w:p>
    <w:p w:rsidR="00000000" w:rsidDel="00000000" w:rsidP="00000000" w:rsidRDefault="00000000" w:rsidRPr="00000000" w14:paraId="000000D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Feedback and Adjustment</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phase, strategic control, involves monitoring and evaluating the progress of the strategy's implementation. It provides managers with feedback on how well the organization is performing relative to the goals and objectives.</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Types of Organizational Strategies</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strategies are broad approaches designed to achieve specific goals and guide decision-making at various levels within an organization. Here’s a breakdown of the types mentioned:</w:t>
      </w:r>
    </w:p>
    <w:p w:rsidR="00000000" w:rsidDel="00000000" w:rsidP="00000000" w:rsidRDefault="00000000" w:rsidRPr="00000000" w14:paraId="000000D5">
      <w:pPr>
        <w:numPr>
          <w:ilvl w:val="0"/>
          <w:numId w:val="3"/>
        </w:numPr>
        <w:spacing w:after="240" w:befor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 Corporate Strategy</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strategy involves decisions that determine the overall scope and direction of an organization, it focuses on the overall scope and direction of an organization. It determines the industries and markets in which the organization will operate.</w:t>
      </w:r>
    </w:p>
    <w:p w:rsidR="00000000" w:rsidDel="00000000" w:rsidP="00000000" w:rsidRDefault="00000000" w:rsidRPr="00000000" w14:paraId="000000D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major types of corporate strategies:</w:t>
      </w:r>
    </w:p>
    <w:p w:rsidR="00000000" w:rsidDel="00000000" w:rsidP="00000000" w:rsidRDefault="00000000" w:rsidRPr="00000000" w14:paraId="000000D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Growth Strategies: </w:t>
      </w:r>
      <w:r w:rsidDel="00000000" w:rsidR="00000000" w:rsidRPr="00000000">
        <w:rPr>
          <w:rFonts w:ascii="Times New Roman" w:cs="Times New Roman" w:eastAsia="Times New Roman" w:hAnsi="Times New Roman"/>
          <w:sz w:val="24"/>
          <w:szCs w:val="24"/>
          <w:rtl w:val="0"/>
        </w:rPr>
        <w:t xml:space="preserve">Focus on increasing the organization’s market share, revenue, or geographic reach.</w:t>
      </w:r>
    </w:p>
    <w:p w:rsidR="00000000" w:rsidDel="00000000" w:rsidP="00000000" w:rsidRDefault="00000000" w:rsidRPr="00000000" w14:paraId="000000D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McDonald's focusing on expanding its number of outlets within the fast-food industry.</w:t>
      </w:r>
    </w:p>
    <w:p w:rsidR="00000000" w:rsidDel="00000000" w:rsidP="00000000" w:rsidRDefault="00000000" w:rsidRPr="00000000" w14:paraId="000000D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2.Stability Strategies: </w:t>
      </w:r>
      <w:r w:rsidDel="00000000" w:rsidR="00000000" w:rsidRPr="00000000">
        <w:rPr>
          <w:rFonts w:ascii="Times New Roman" w:cs="Times New Roman" w:eastAsia="Times New Roman" w:hAnsi="Times New Roman"/>
          <w:sz w:val="24"/>
          <w:szCs w:val="24"/>
          <w:rtl w:val="0"/>
        </w:rPr>
        <w:t xml:space="preserve">Focus on maintaining the current business and operations to ensure consistent performance.</w:t>
      </w:r>
    </w:p>
    <w:p w:rsidR="00000000" w:rsidDel="00000000" w:rsidP="00000000" w:rsidRDefault="00000000" w:rsidRPr="00000000" w14:paraId="000000D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A local bakery continuing to operate with the same product offerings and pricing in its community.</w:t>
      </w:r>
    </w:p>
    <w:p w:rsidR="00000000" w:rsidDel="00000000" w:rsidP="00000000" w:rsidRDefault="00000000" w:rsidRPr="00000000" w14:paraId="000000DC">
      <w:pPr>
        <w:spacing w:after="240" w:befor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Retrenchment Strategies: </w:t>
      </w:r>
      <w:r w:rsidDel="00000000" w:rsidR="00000000" w:rsidRPr="00000000">
        <w:rPr>
          <w:rFonts w:ascii="Times New Roman" w:cs="Times New Roman" w:eastAsia="Times New Roman" w:hAnsi="Times New Roman"/>
          <w:sz w:val="24"/>
          <w:szCs w:val="24"/>
          <w:rtl w:val="0"/>
        </w:rPr>
        <w:t xml:space="preserve">Focus on reducing the scope or scale of operations to improve financial stability or refocus resources.</w:t>
      </w:r>
    </w:p>
    <w:p w:rsidR="00000000" w:rsidDel="00000000" w:rsidP="00000000" w:rsidRDefault="00000000" w:rsidRPr="00000000" w14:paraId="000000D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Ford restructuring its operations in the 2000s by closing unprofitable plants and focusing on popular vehicle lines like SUVs and trucks.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D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Portfolio Strategies: </w:t>
      </w:r>
      <w:r w:rsidDel="00000000" w:rsidR="00000000" w:rsidRPr="00000000">
        <w:rPr>
          <w:rFonts w:ascii="Times New Roman" w:cs="Times New Roman" w:eastAsia="Times New Roman" w:hAnsi="Times New Roman"/>
          <w:sz w:val="24"/>
          <w:szCs w:val="24"/>
          <w:rtl w:val="0"/>
        </w:rPr>
        <w:t xml:space="preserve">Focus on managing a group of businesses to maximize overall performance</w:t>
      </w:r>
    </w:p>
    <w:p w:rsidR="00000000" w:rsidDel="00000000" w:rsidP="00000000" w:rsidRDefault="00000000" w:rsidRPr="00000000" w14:paraId="000000E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General Electric evaluating its business units, such as healthcare and aviation, based on market attractiveness and competitive strength.</w:t>
      </w:r>
    </w:p>
    <w:p w:rsidR="00000000" w:rsidDel="00000000" w:rsidP="00000000" w:rsidRDefault="00000000" w:rsidRPr="00000000" w14:paraId="000000E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International/Global Strategies: </w:t>
      </w:r>
      <w:r w:rsidDel="00000000" w:rsidR="00000000" w:rsidRPr="00000000">
        <w:rPr>
          <w:rFonts w:ascii="Times New Roman" w:cs="Times New Roman" w:eastAsia="Times New Roman" w:hAnsi="Times New Roman"/>
          <w:sz w:val="24"/>
          <w:szCs w:val="24"/>
          <w:rtl w:val="0"/>
        </w:rPr>
        <w:t xml:space="preserve">Focus on expanding operations across borders.</w:t>
      </w:r>
    </w:p>
    <w:p w:rsidR="00000000" w:rsidDel="00000000" w:rsidP="00000000" w:rsidRDefault="00000000" w:rsidRPr="00000000" w14:paraId="000000E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Nestlé customizing its products (e.g., Maggi noodles with local flavors) to suit regional preferences in India and other markets.</w:t>
      </w:r>
    </w:p>
    <w:p w:rsidR="00000000" w:rsidDel="00000000" w:rsidP="00000000" w:rsidRDefault="00000000" w:rsidRPr="00000000" w14:paraId="000000E3">
      <w:pPr>
        <w:spacing w:after="240" w:before="24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Corporate portfolio matrix</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Corporate Portfolio Matrix</w:t>
      </w:r>
      <w:r w:rsidDel="00000000" w:rsidR="00000000" w:rsidRPr="00000000">
        <w:rPr>
          <w:rFonts w:ascii="Times New Roman" w:cs="Times New Roman" w:eastAsia="Times New Roman" w:hAnsi="Times New Roman"/>
          <w:sz w:val="24"/>
          <w:szCs w:val="24"/>
          <w:rtl w:val="0"/>
        </w:rPr>
        <w:t xml:space="preserve"> is a strategic tool that helps organizations analyze and manage their portfolio of business units, products, or investments to align with overall corporate objectives. It provides a framework for resource allocation and strategic decision-making based on the performance and strategic positioning of each unit. </w:t>
      </w:r>
    </w:p>
    <w:p w:rsidR="00000000" w:rsidDel="00000000" w:rsidP="00000000" w:rsidRDefault="00000000" w:rsidRPr="00000000" w14:paraId="000000E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best-­known examples of a corporate portfolio matrix is the  portfolio framework advocated by the Boston consulting Group. This framework is known as the BCG Matrix.The BCG approach to analyzing a corporate portfolio of businesses focuses  on three aspects of each particular businesses unit: its sales, the growth of  its market, and whether it absorbs or produces cash in its operations</w:t>
      </w:r>
    </w:p>
    <w:p w:rsidR="00000000" w:rsidDel="00000000" w:rsidP="00000000" w:rsidRDefault="00000000" w:rsidRPr="00000000" w14:paraId="000000E6">
      <w:pPr>
        <w:spacing w:after="240" w:before="24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BCG Matrix</w:t>
      </w:r>
    </w:p>
    <w:p w:rsidR="00000000" w:rsidDel="00000000" w:rsidP="00000000" w:rsidRDefault="00000000" w:rsidRPr="00000000" w14:paraId="000000E7">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vz431oimoqbq" w:id="15"/>
      <w:bookmarkEnd w:id="15"/>
      <w:r w:rsidDel="00000000" w:rsidR="00000000" w:rsidRPr="00000000">
        <w:rPr>
          <w:rFonts w:ascii="Times New Roman" w:cs="Times New Roman" w:eastAsia="Times New Roman" w:hAnsi="Times New Roman"/>
          <w:b w:val="1"/>
          <w:color w:val="000000"/>
          <w:sz w:val="26"/>
          <w:szCs w:val="26"/>
          <w:rtl w:val="0"/>
        </w:rPr>
        <w:t xml:space="preserve">Purpose of the BCG Matrix</w:t>
      </w:r>
    </w:p>
    <w:p w:rsidR="00000000" w:rsidDel="00000000" w:rsidP="00000000" w:rsidRDefault="00000000" w:rsidRPr="00000000" w14:paraId="000000E8">
      <w:pPr>
        <w:numPr>
          <w:ilvl w:val="0"/>
          <w:numId w:val="5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prioritize investments and resource allocation.</w:t>
      </w:r>
    </w:p>
    <w:p w:rsidR="00000000" w:rsidDel="00000000" w:rsidP="00000000" w:rsidRDefault="00000000" w:rsidRPr="00000000" w14:paraId="000000E9">
      <w:pPr>
        <w:numPr>
          <w:ilvl w:val="0"/>
          <w:numId w:val="5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products or units to grow, maintain, or phase out.</w:t>
      </w:r>
    </w:p>
    <w:p w:rsidR="00000000" w:rsidDel="00000000" w:rsidP="00000000" w:rsidRDefault="00000000" w:rsidRPr="00000000" w14:paraId="000000EA">
      <w:pPr>
        <w:numPr>
          <w:ilvl w:val="0"/>
          <w:numId w:val="5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Balances the portfolio by ensuring a mix of growth (Stars), stability (Cash Cows), and experimentation (Question Marks).</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matrix is divided into four quadrants based on two factors:</w:t>
      </w:r>
    </w:p>
    <w:p w:rsidR="00000000" w:rsidDel="00000000" w:rsidP="00000000" w:rsidRDefault="00000000" w:rsidRPr="00000000" w14:paraId="000000EC">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Market Growth Rate</w:t>
      </w:r>
      <w:r w:rsidDel="00000000" w:rsidR="00000000" w:rsidRPr="00000000">
        <w:rPr>
          <w:rFonts w:ascii="Times New Roman" w:cs="Times New Roman" w:eastAsia="Times New Roman" w:hAnsi="Times New Roman"/>
          <w:sz w:val="24"/>
          <w:szCs w:val="24"/>
          <w:rtl w:val="0"/>
        </w:rPr>
        <w:t xml:space="preserve"> (vertical axis): Indicates the growth potential of the industry or market.</w:t>
      </w:r>
    </w:p>
    <w:p w:rsidR="00000000" w:rsidDel="00000000" w:rsidP="00000000" w:rsidRDefault="00000000" w:rsidRPr="00000000" w14:paraId="000000ED">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Relative Market Share</w:t>
      </w:r>
      <w:r w:rsidDel="00000000" w:rsidR="00000000" w:rsidRPr="00000000">
        <w:rPr>
          <w:rFonts w:ascii="Times New Roman" w:cs="Times New Roman" w:eastAsia="Times New Roman" w:hAnsi="Times New Roman"/>
          <w:sz w:val="24"/>
          <w:szCs w:val="24"/>
          <w:rtl w:val="0"/>
        </w:rPr>
        <w:t xml:space="preserve"> (horizontal axis): Measures the unit's share of the market relative to its largest competitor.</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quadrants are:</w:t>
      </w:r>
    </w:p>
    <w:p w:rsidR="00000000" w:rsidDel="00000000" w:rsidP="00000000" w:rsidRDefault="00000000" w:rsidRPr="00000000" w14:paraId="000000EF">
      <w:pPr>
        <w:numPr>
          <w:ilvl w:val="0"/>
          <w:numId w:val="11"/>
        </w:numPr>
        <w:spacing w:after="0" w:afterAutospacing="0" w:before="24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 Stars</w:t>
      </w:r>
    </w:p>
    <w:p w:rsidR="00000000" w:rsidDel="00000000" w:rsidP="00000000" w:rsidRDefault="00000000" w:rsidRPr="00000000" w14:paraId="000000F0">
      <w:pPr>
        <w:numPr>
          <w:ilvl w:val="0"/>
          <w:numId w:val="5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Stars represent products or business units with a high market growth rate and a high relative market share.</w:t>
      </w:r>
    </w:p>
    <w:p w:rsidR="00000000" w:rsidDel="00000000" w:rsidP="00000000" w:rsidRDefault="00000000" w:rsidRPr="00000000" w14:paraId="000000F1">
      <w:pPr>
        <w:numPr>
          <w:ilvl w:val="0"/>
          <w:numId w:val="5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market leaders in fast-growing industries and often require significant investment to sustain growth.</w:t>
      </w:r>
    </w:p>
    <w:p w:rsidR="00000000" w:rsidDel="00000000" w:rsidP="00000000" w:rsidRDefault="00000000" w:rsidRPr="00000000" w14:paraId="000000F2">
      <w:pPr>
        <w:numPr>
          <w:ilvl w:val="0"/>
          <w:numId w:val="5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for Stars is to invest in them to maintain or enhance their position, eventually transitioning them into Cash Cows as market growth slows.</w:t>
      </w:r>
    </w:p>
    <w:p w:rsidR="00000000" w:rsidDel="00000000" w:rsidP="00000000" w:rsidRDefault="00000000" w:rsidRPr="00000000" w14:paraId="000000F3">
      <w:pPr>
        <w:numPr>
          <w:ilvl w:val="0"/>
          <w:numId w:val="5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a Star would be Apple’s iPhone during its peak growth phase.</w:t>
      </w:r>
    </w:p>
    <w:p w:rsidR="00000000" w:rsidDel="00000000" w:rsidP="00000000" w:rsidRDefault="00000000" w:rsidRPr="00000000" w14:paraId="000000F4">
      <w:pPr>
        <w:numPr>
          <w:ilvl w:val="0"/>
          <w:numId w:val="11"/>
        </w:numPr>
        <w:spacing w:after="0" w:afterAutospacing="0" w:before="0" w:beforeAutospacing="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Cash Cows</w:t>
      </w:r>
    </w:p>
    <w:p w:rsidR="00000000" w:rsidDel="00000000" w:rsidP="00000000" w:rsidRDefault="00000000" w:rsidRPr="00000000" w14:paraId="000000F5">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Cows are products or business units with a high relative market share in a low-growth market.</w:t>
      </w:r>
    </w:p>
    <w:p w:rsidR="00000000" w:rsidDel="00000000" w:rsidP="00000000" w:rsidRDefault="00000000" w:rsidRPr="00000000" w14:paraId="000000F6">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mature and established offerings that generate consistent, high profits with minimal investment.</w:t>
      </w:r>
    </w:p>
    <w:p w:rsidR="00000000" w:rsidDel="00000000" w:rsidP="00000000" w:rsidRDefault="00000000" w:rsidRPr="00000000" w14:paraId="000000F7">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for Cash Cows is to “milk” their profits to fund Stars and Question Marks while maintaining operational efficiency.</w:t>
      </w:r>
    </w:p>
    <w:p w:rsidR="00000000" w:rsidDel="00000000" w:rsidP="00000000" w:rsidRDefault="00000000" w:rsidRPr="00000000" w14:paraId="000000F8">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Coca-Cola’s classic soda in the mature beverage market is an example of a Cash Cow.</w:t>
      </w:r>
    </w:p>
    <w:p w:rsidR="00000000" w:rsidDel="00000000" w:rsidP="00000000" w:rsidRDefault="00000000" w:rsidRPr="00000000" w14:paraId="000000F9">
      <w:pPr>
        <w:numPr>
          <w:ilvl w:val="0"/>
          <w:numId w:val="11"/>
        </w:numPr>
        <w:spacing w:after="0" w:afterAutospacing="0" w:before="0" w:beforeAutospacing="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Question Marks</w:t>
      </w:r>
    </w:p>
    <w:p w:rsidR="00000000" w:rsidDel="00000000" w:rsidP="00000000" w:rsidRDefault="00000000" w:rsidRPr="00000000" w14:paraId="000000FA">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Marks are products or business units in high-growth markets but with a low relative market share.</w:t>
      </w:r>
    </w:p>
    <w:p w:rsidR="00000000" w:rsidDel="00000000" w:rsidP="00000000" w:rsidRDefault="00000000" w:rsidRPr="00000000" w14:paraId="000000FB">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uncertain potential; with proper investment, they could become Stars, but without it, they may fail and turn into Dogs.</w:t>
      </w:r>
    </w:p>
    <w:p w:rsidR="00000000" w:rsidDel="00000000" w:rsidP="00000000" w:rsidRDefault="00000000" w:rsidRPr="00000000" w14:paraId="000000FC">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for Question Marks is to assess their viability carefully and invest selectively in those with high potential, while divesting the rest.</w:t>
      </w:r>
    </w:p>
    <w:p w:rsidR="00000000" w:rsidDel="00000000" w:rsidP="00000000" w:rsidRDefault="00000000" w:rsidRPr="00000000" w14:paraId="000000FD">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a Question Mark might be a new electric vehicle model introduced by a lesser-known car manufacturer.</w:t>
      </w:r>
    </w:p>
    <w:p w:rsidR="00000000" w:rsidDel="00000000" w:rsidP="00000000" w:rsidRDefault="00000000" w:rsidRPr="00000000" w14:paraId="000000FE">
      <w:pPr>
        <w:numPr>
          <w:ilvl w:val="0"/>
          <w:numId w:val="11"/>
        </w:numPr>
        <w:spacing w:after="0" w:afterAutospacing="0" w:before="0" w:beforeAutospacing="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Dogs</w:t>
      </w:r>
    </w:p>
    <w:p w:rsidR="00000000" w:rsidDel="00000000" w:rsidP="00000000" w:rsidRDefault="00000000" w:rsidRPr="00000000" w14:paraId="000000FF">
      <w:pPr>
        <w:numPr>
          <w:ilvl w:val="0"/>
          <w:numId w:val="4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Dogs represent products or business units in markets with low growth rates and low relative market shares.</w:t>
      </w:r>
    </w:p>
    <w:p w:rsidR="00000000" w:rsidDel="00000000" w:rsidP="00000000" w:rsidRDefault="00000000" w:rsidRPr="00000000" w14:paraId="00000100">
      <w:pPr>
        <w:numPr>
          <w:ilvl w:val="0"/>
          <w:numId w:val="4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often have limited potential and generate minimal profits, making them non-essential to the organization’s portfolio.</w:t>
      </w:r>
    </w:p>
    <w:p w:rsidR="00000000" w:rsidDel="00000000" w:rsidP="00000000" w:rsidRDefault="00000000" w:rsidRPr="00000000" w14:paraId="00000101">
      <w:pPr>
        <w:numPr>
          <w:ilvl w:val="0"/>
          <w:numId w:val="4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for Dogs is typically to divest or phase them out unless they serve a specific strategic purpose.</w:t>
      </w:r>
    </w:p>
    <w:p w:rsidR="00000000" w:rsidDel="00000000" w:rsidP="00000000" w:rsidRDefault="00000000" w:rsidRPr="00000000" w14:paraId="00000102">
      <w:pPr>
        <w:numPr>
          <w:ilvl w:val="0"/>
          <w:numId w:val="4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a Dog is DVD players in the declining home entertainment market.</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729038" cy="2792671"/>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29038" cy="2792671"/>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776788" cy="2411359"/>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76788" cy="2411359"/>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Competitive Strategy </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strategies are approaches that businesses use to gain an advantage in the market and outperform competitors.It involves making deliberate choices about how to position the company, differentiate its offerings, and satisfy customer needs better than competitors. </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Approaches </w:t>
      </w:r>
    </w:p>
    <w:p w:rsidR="00000000" w:rsidDel="00000000" w:rsidP="00000000" w:rsidRDefault="00000000" w:rsidRPr="00000000" w14:paraId="0000010A">
      <w:pPr>
        <w:numPr>
          <w:ilvl w:val="0"/>
          <w:numId w:val="28"/>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Cost Leadership: Achieving lower costs to offer products/services at competitive prices.</w:t>
      </w:r>
    </w:p>
    <w:p w:rsidR="00000000" w:rsidDel="00000000" w:rsidP="00000000" w:rsidRDefault="00000000" w:rsidRPr="00000000" w14:paraId="0000010B">
      <w:pPr>
        <w:numPr>
          <w:ilvl w:val="0"/>
          <w:numId w:val="2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Differentiation: Offering unique products or services that command a premium price.</w:t>
      </w:r>
    </w:p>
    <w:p w:rsidR="00000000" w:rsidDel="00000000" w:rsidP="00000000" w:rsidRDefault="00000000" w:rsidRPr="00000000" w14:paraId="0000010C">
      <w:pPr>
        <w:numPr>
          <w:ilvl w:val="0"/>
          <w:numId w:val="28"/>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 Concentrating on a niche market and excelling in that segment.</w:t>
      </w:r>
    </w:p>
    <w:p w:rsidR="00000000" w:rsidDel="00000000" w:rsidP="00000000" w:rsidRDefault="00000000" w:rsidRPr="00000000" w14:paraId="0000010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A company differentiating its product by focusing on innovation or branding </w:t>
      </w:r>
    </w:p>
    <w:p w:rsidR="00000000" w:rsidDel="00000000" w:rsidP="00000000" w:rsidRDefault="00000000" w:rsidRPr="00000000" w14:paraId="0000010E">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a49ysz530hj5" w:id="16"/>
      <w:bookmarkEnd w:id="16"/>
      <w:r w:rsidDel="00000000" w:rsidR="00000000" w:rsidRPr="00000000">
        <w:rPr>
          <w:rFonts w:ascii="Times New Roman" w:cs="Times New Roman" w:eastAsia="Times New Roman" w:hAnsi="Times New Roman"/>
          <w:b w:val="1"/>
          <w:color w:val="000000"/>
          <w:sz w:val="26"/>
          <w:szCs w:val="26"/>
          <w:rtl w:val="0"/>
        </w:rPr>
        <w:t xml:space="preserve">The Five Forces Model</w:t>
      </w:r>
    </w:p>
    <w:p w:rsidR="00000000" w:rsidDel="00000000" w:rsidP="00000000" w:rsidRDefault="00000000" w:rsidRPr="00000000" w14:paraId="0000010F">
      <w:pPr>
        <w:pStyle w:val="Heading4"/>
        <w:keepNext w:val="0"/>
        <w:keepLines w:val="0"/>
        <w:numPr>
          <w:ilvl w:val="0"/>
          <w:numId w:val="30"/>
        </w:numPr>
        <w:spacing w:after="0" w:afterAutospacing="0" w:before="240" w:lineRule="auto"/>
        <w:ind w:left="720" w:hanging="360"/>
        <w:jc w:val="both"/>
        <w:rPr>
          <w:rFonts w:ascii="Times New Roman" w:cs="Times New Roman" w:eastAsia="Times New Roman" w:hAnsi="Times New Roman"/>
          <w:b w:val="1"/>
          <w:color w:val="000000"/>
          <w:u w:val="none"/>
        </w:rPr>
      </w:pPr>
      <w:bookmarkStart w:colFirst="0" w:colLast="0" w:name="_s0zakfqmkxb1" w:id="17"/>
      <w:bookmarkEnd w:id="17"/>
      <w:r w:rsidDel="00000000" w:rsidR="00000000" w:rsidRPr="00000000">
        <w:rPr>
          <w:rFonts w:ascii="Times New Roman" w:cs="Times New Roman" w:eastAsia="Times New Roman" w:hAnsi="Times New Roman"/>
          <w:b w:val="1"/>
          <w:color w:val="000000"/>
          <w:rtl w:val="0"/>
        </w:rPr>
        <w:t xml:space="preserve"> Threat of New Entrants</w:t>
      </w:r>
    </w:p>
    <w:p w:rsidR="00000000" w:rsidDel="00000000" w:rsidP="00000000" w:rsidRDefault="00000000" w:rsidRPr="00000000" w14:paraId="00000110">
      <w:pPr>
        <w:numPr>
          <w:ilvl w:val="0"/>
          <w:numId w:val="4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threat of new entrants evaluates how easily new competitors can enter the market and challenge existing businesses.</w:t>
      </w:r>
    </w:p>
    <w:p w:rsidR="00000000" w:rsidDel="00000000" w:rsidP="00000000" w:rsidRDefault="00000000" w:rsidRPr="00000000" w14:paraId="00000111">
      <w:pPr>
        <w:numPr>
          <w:ilvl w:val="0"/>
          <w:numId w:val="4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Barriers to entry, such as economies of scale, brand loyalty, and regulatory requirements, influence the ease of market entry.</w:t>
      </w:r>
    </w:p>
    <w:p w:rsidR="00000000" w:rsidDel="00000000" w:rsidP="00000000" w:rsidRDefault="00000000" w:rsidRPr="00000000" w14:paraId="00000112">
      <w:pPr>
        <w:numPr>
          <w:ilvl w:val="0"/>
          <w:numId w:val="4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barriers to entry are low, companies often adopt a cost leadership strategy to deter new competitors by keeping prices low.</w:t>
      </w:r>
    </w:p>
    <w:p w:rsidR="00000000" w:rsidDel="00000000" w:rsidP="00000000" w:rsidRDefault="00000000" w:rsidRPr="00000000" w14:paraId="00000113">
      <w:pPr>
        <w:numPr>
          <w:ilvl w:val="0"/>
          <w:numId w:val="4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Differentiation strategies can help businesses build strong brand loyalty, making it difficult for new entrants to capture market share.</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Style w:val="Heading4"/>
        <w:keepNext w:val="0"/>
        <w:keepLines w:val="0"/>
        <w:numPr>
          <w:ilvl w:val="0"/>
          <w:numId w:val="30"/>
        </w:numPr>
        <w:spacing w:after="0" w:afterAutospacing="0" w:before="240" w:lineRule="auto"/>
        <w:ind w:left="720" w:hanging="360"/>
        <w:jc w:val="both"/>
        <w:rPr>
          <w:rFonts w:ascii="Times New Roman" w:cs="Times New Roman" w:eastAsia="Times New Roman" w:hAnsi="Times New Roman"/>
          <w:b w:val="1"/>
          <w:color w:val="000000"/>
          <w:u w:val="none"/>
        </w:rPr>
      </w:pPr>
      <w:bookmarkStart w:colFirst="0" w:colLast="0" w:name="_52qsixl38q55" w:id="18"/>
      <w:bookmarkEnd w:id="18"/>
      <w:r w:rsidDel="00000000" w:rsidR="00000000" w:rsidRPr="00000000">
        <w:rPr>
          <w:rFonts w:ascii="Times New Roman" w:cs="Times New Roman" w:eastAsia="Times New Roman" w:hAnsi="Times New Roman"/>
          <w:b w:val="1"/>
          <w:color w:val="000000"/>
          <w:rtl w:val="0"/>
        </w:rPr>
        <w:t xml:space="preserve"> Bargaining Power of Suppliers</w:t>
      </w:r>
    </w:p>
    <w:p w:rsidR="00000000" w:rsidDel="00000000" w:rsidP="00000000" w:rsidRDefault="00000000" w:rsidRPr="00000000" w14:paraId="00000116">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bargaining power of suppliers measures their ability to influence the price, quality, or availability of inputs.</w:t>
      </w:r>
    </w:p>
    <w:p w:rsidR="00000000" w:rsidDel="00000000" w:rsidP="00000000" w:rsidRDefault="00000000" w:rsidRPr="00000000" w14:paraId="00000117">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Factors such as the number of suppliers, availability of substitute inputs, and uniqueness of supplies determine supplier power.</w:t>
      </w:r>
    </w:p>
    <w:p w:rsidR="00000000" w:rsidDel="00000000" w:rsidP="00000000" w:rsidRDefault="00000000" w:rsidRPr="00000000" w14:paraId="00000118">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can counter strong supplier power by backward integration, taking control of their supply chain to reduce dependency.</w:t>
      </w:r>
    </w:p>
    <w:p w:rsidR="00000000" w:rsidDel="00000000" w:rsidP="00000000" w:rsidRDefault="00000000" w:rsidRPr="00000000" w14:paraId="00000119">
      <w:pPr>
        <w:numPr>
          <w:ilvl w:val="0"/>
          <w:numId w:val="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differentiation can enable businesses to absorb higher input costs by offering unique and high-value products.</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sesy7i4pnxq" w:id="19"/>
      <w:bookmarkEnd w:id="19"/>
      <w:r w:rsidDel="00000000" w:rsidR="00000000" w:rsidRPr="00000000">
        <w:rPr>
          <w:rtl w:val="0"/>
        </w:rPr>
      </w:r>
    </w:p>
    <w:p w:rsidR="00000000" w:rsidDel="00000000" w:rsidP="00000000" w:rsidRDefault="00000000" w:rsidRPr="00000000" w14:paraId="0000011C">
      <w:pPr>
        <w:pStyle w:val="Heading4"/>
        <w:keepNext w:val="0"/>
        <w:keepLines w:val="0"/>
        <w:numPr>
          <w:ilvl w:val="0"/>
          <w:numId w:val="30"/>
        </w:numPr>
        <w:spacing w:after="0" w:afterAutospacing="0" w:before="240" w:lineRule="auto"/>
        <w:ind w:left="720" w:hanging="360"/>
        <w:jc w:val="both"/>
        <w:rPr>
          <w:rFonts w:ascii="Times New Roman" w:cs="Times New Roman" w:eastAsia="Times New Roman" w:hAnsi="Times New Roman"/>
          <w:b w:val="1"/>
          <w:color w:val="000000"/>
          <w:u w:val="none"/>
        </w:rPr>
      </w:pPr>
      <w:bookmarkStart w:colFirst="0" w:colLast="0" w:name="_8kkgjv7hl8n1" w:id="20"/>
      <w:bookmarkEnd w:id="20"/>
      <w:r w:rsidDel="00000000" w:rsidR="00000000" w:rsidRPr="00000000">
        <w:rPr>
          <w:rFonts w:ascii="Times New Roman" w:cs="Times New Roman" w:eastAsia="Times New Roman" w:hAnsi="Times New Roman"/>
          <w:b w:val="1"/>
          <w:color w:val="000000"/>
          <w:rtl w:val="0"/>
        </w:rPr>
        <w:t xml:space="preserve"> Bargaining Power of Buyers</w:t>
      </w:r>
    </w:p>
    <w:p w:rsidR="00000000" w:rsidDel="00000000" w:rsidP="00000000" w:rsidRDefault="00000000" w:rsidRPr="00000000" w14:paraId="0000011D">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bargaining power of buyers refers to their ability to demand lower prices or higher-quality products.</w:t>
      </w:r>
    </w:p>
    <w:p w:rsidR="00000000" w:rsidDel="00000000" w:rsidP="00000000" w:rsidRDefault="00000000" w:rsidRPr="00000000" w14:paraId="0000011E">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on factors such as the number of buyers, availability of alternatives, and customer price sensitivity.</w:t>
      </w:r>
    </w:p>
    <w:p w:rsidR="00000000" w:rsidDel="00000000" w:rsidP="00000000" w:rsidRDefault="00000000" w:rsidRPr="00000000" w14:paraId="0000011F">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cost leadership strategy can appeal to price-sensitive buyers by offering competitive pricing.</w:t>
      </w:r>
    </w:p>
    <w:p w:rsidR="00000000" w:rsidDel="00000000" w:rsidP="00000000" w:rsidRDefault="00000000" w:rsidRPr="00000000" w14:paraId="00000120">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Differentiation strategies attract buyers willing to pay a premium for unique or high-quality products, reducing price sensitivity.</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4"/>
        <w:keepNext w:val="0"/>
        <w:keepLines w:val="0"/>
        <w:numPr>
          <w:ilvl w:val="0"/>
          <w:numId w:val="30"/>
        </w:numPr>
        <w:spacing w:after="0" w:afterAutospacing="0" w:before="240" w:lineRule="auto"/>
        <w:ind w:left="720" w:hanging="360"/>
        <w:jc w:val="both"/>
        <w:rPr>
          <w:rFonts w:ascii="Times New Roman" w:cs="Times New Roman" w:eastAsia="Times New Roman" w:hAnsi="Times New Roman"/>
          <w:b w:val="1"/>
          <w:color w:val="000000"/>
          <w:u w:val="none"/>
        </w:rPr>
      </w:pPr>
      <w:bookmarkStart w:colFirst="0" w:colLast="0" w:name="_qh0o3jb5kt3z" w:id="21"/>
      <w:bookmarkEnd w:id="21"/>
      <w:r w:rsidDel="00000000" w:rsidR="00000000" w:rsidRPr="00000000">
        <w:rPr>
          <w:rFonts w:ascii="Times New Roman" w:cs="Times New Roman" w:eastAsia="Times New Roman" w:hAnsi="Times New Roman"/>
          <w:b w:val="1"/>
          <w:color w:val="000000"/>
          <w:rtl w:val="0"/>
        </w:rPr>
        <w:t xml:space="preserve"> Threat of Substitute Products or Services</w:t>
      </w:r>
    </w:p>
    <w:p w:rsidR="00000000" w:rsidDel="00000000" w:rsidP="00000000" w:rsidRDefault="00000000" w:rsidRPr="00000000" w14:paraId="00000123">
      <w:pPr>
        <w:numPr>
          <w:ilvl w:val="0"/>
          <w:numId w:val="5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threat of substitutes assesses the likelihood of customers switching to alternative products or services.</w:t>
      </w:r>
    </w:p>
    <w:p w:rsidR="00000000" w:rsidDel="00000000" w:rsidP="00000000" w:rsidRDefault="00000000" w:rsidRPr="00000000" w14:paraId="00000124">
      <w:pPr>
        <w:numPr>
          <w:ilvl w:val="0"/>
          <w:numId w:val="5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Factors influencing this threat include the availability of substitutes, cost of switching, and the perceived value of alternatives.</w:t>
      </w:r>
    </w:p>
    <w:p w:rsidR="00000000" w:rsidDel="00000000" w:rsidP="00000000" w:rsidRDefault="00000000" w:rsidRPr="00000000" w14:paraId="00000125">
      <w:pPr>
        <w:numPr>
          <w:ilvl w:val="0"/>
          <w:numId w:val="5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Differentiation reduces the risk of substitutes by emphasizing unique features, quality, or customer experience.</w:t>
      </w:r>
    </w:p>
    <w:p w:rsidR="00000000" w:rsidDel="00000000" w:rsidP="00000000" w:rsidRDefault="00000000" w:rsidRPr="00000000" w14:paraId="00000126">
      <w:pPr>
        <w:numPr>
          <w:ilvl w:val="0"/>
          <w:numId w:val="5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leadership can counter substitutes by offering competitive pricing, making alternatives less attractive.</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4"/>
        <w:keepNext w:val="0"/>
        <w:keepLines w:val="0"/>
        <w:numPr>
          <w:ilvl w:val="0"/>
          <w:numId w:val="30"/>
        </w:numPr>
        <w:spacing w:after="0" w:afterAutospacing="0" w:before="240" w:lineRule="auto"/>
        <w:ind w:left="720" w:hanging="360"/>
        <w:jc w:val="both"/>
        <w:rPr>
          <w:rFonts w:ascii="Times New Roman" w:cs="Times New Roman" w:eastAsia="Times New Roman" w:hAnsi="Times New Roman"/>
          <w:b w:val="1"/>
          <w:color w:val="000000"/>
          <w:u w:val="none"/>
        </w:rPr>
      </w:pPr>
      <w:bookmarkStart w:colFirst="0" w:colLast="0" w:name="_n3xak3tyqnc4" w:id="22"/>
      <w:bookmarkEnd w:id="22"/>
      <w:r w:rsidDel="00000000" w:rsidR="00000000" w:rsidRPr="00000000">
        <w:rPr>
          <w:rFonts w:ascii="Times New Roman" w:cs="Times New Roman" w:eastAsia="Times New Roman" w:hAnsi="Times New Roman"/>
          <w:b w:val="1"/>
          <w:color w:val="000000"/>
          <w:rtl w:val="0"/>
        </w:rPr>
        <w:t xml:space="preserve"> Industry Rivalry</w:t>
      </w:r>
    </w:p>
    <w:p w:rsidR="00000000" w:rsidDel="00000000" w:rsidP="00000000" w:rsidRDefault="00000000" w:rsidRPr="00000000" w14:paraId="0000012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rivalry measures the intensity of competition among current players within the market.</w:t>
      </w:r>
    </w:p>
    <w:p w:rsidR="00000000" w:rsidDel="00000000" w:rsidP="00000000" w:rsidRDefault="00000000" w:rsidRPr="00000000" w14:paraId="0000012A">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rivalry is influenced by factors such as the number of competitors, market growth rate, and product differentiation.</w:t>
      </w:r>
    </w:p>
    <w:p w:rsidR="00000000" w:rsidDel="00000000" w:rsidP="00000000" w:rsidRDefault="00000000" w:rsidRPr="00000000" w14:paraId="0000012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leadership is effective in highly competitive industries, as it allows businesses to compete aggressively on price.</w:t>
      </w:r>
    </w:p>
    <w:p w:rsidR="00000000" w:rsidDel="00000000" w:rsidP="00000000" w:rsidRDefault="00000000" w:rsidRPr="00000000" w14:paraId="0000012C">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Differentiation strategies help businesses stand out by offering unique products or services, reducing direct competition.</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0">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1">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2">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3">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4">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5">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GOALS</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goals aids in a company's expansion and goal-achieving. They can be used to assist the firm articulate its goals and promote teamwork. Establishing objectives is a crucial component of any business plan.</w:t>
      </w:r>
    </w:p>
    <w:p w:rsidR="00000000" w:rsidDel="00000000" w:rsidP="00000000" w:rsidRDefault="00000000" w:rsidRPr="00000000" w14:paraId="00000137">
      <w:pPr>
        <w:pStyle w:val="Heading3"/>
        <w:keepNext w:val="0"/>
        <w:keepLines w:val="0"/>
        <w:spacing w:before="280" w:lineRule="auto"/>
        <w:rPr>
          <w:rFonts w:ascii="Times New Roman" w:cs="Times New Roman" w:eastAsia="Times New Roman" w:hAnsi="Times New Roman"/>
          <w:b w:val="1"/>
          <w:color w:val="000000"/>
        </w:rPr>
      </w:pPr>
      <w:bookmarkStart w:colFirst="0" w:colLast="0" w:name="_6zw3haflc7d" w:id="23"/>
      <w:bookmarkEnd w:id="23"/>
      <w:r w:rsidDel="00000000" w:rsidR="00000000" w:rsidRPr="00000000">
        <w:rPr>
          <w:rFonts w:ascii="Times New Roman" w:cs="Times New Roman" w:eastAsia="Times New Roman" w:hAnsi="Times New Roman"/>
          <w:b w:val="1"/>
          <w:color w:val="000000"/>
          <w:rtl w:val="0"/>
        </w:rPr>
        <w:t xml:space="preserve">6 Types of Goal Setting</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setting is a structured process of identifying and planning objectives that guide personal or organizational efforts. Different types of goals cater to various aspects of growth and achievement. Below are six key types of goal setting:</w:t>
      </w:r>
    </w:p>
    <w:p w:rsidR="00000000" w:rsidDel="00000000" w:rsidP="00000000" w:rsidRDefault="00000000" w:rsidRPr="00000000" w14:paraId="00000139">
      <w:pPr>
        <w:pStyle w:val="Heading4"/>
        <w:keepNext w:val="0"/>
        <w:keepLines w:val="0"/>
        <w:numPr>
          <w:ilvl w:val="0"/>
          <w:numId w:val="34"/>
        </w:numPr>
        <w:spacing w:after="0" w:afterAutospacing="0" w:before="240" w:line="360" w:lineRule="auto"/>
        <w:ind w:left="720" w:hanging="360"/>
        <w:rPr>
          <w:rFonts w:ascii="Times New Roman" w:cs="Times New Roman" w:eastAsia="Times New Roman" w:hAnsi="Times New Roman"/>
          <w:b w:val="1"/>
          <w:color w:val="000000"/>
          <w:sz w:val="28"/>
          <w:szCs w:val="28"/>
        </w:rPr>
      </w:pPr>
      <w:bookmarkStart w:colFirst="0" w:colLast="0" w:name="_cr46n8kz7us3" w:id="24"/>
      <w:bookmarkEnd w:id="24"/>
      <w:r w:rsidDel="00000000" w:rsidR="00000000" w:rsidRPr="00000000">
        <w:rPr>
          <w:rFonts w:ascii="Times New Roman" w:cs="Times New Roman" w:eastAsia="Times New Roman" w:hAnsi="Times New Roman"/>
          <w:b w:val="1"/>
          <w:color w:val="000000"/>
          <w:sz w:val="28"/>
          <w:szCs w:val="28"/>
          <w:rtl w:val="0"/>
        </w:rPr>
        <w:t xml:space="preserve">Strategic Goal Setting</w:t>
      </w:r>
    </w:p>
    <w:p w:rsidR="00000000" w:rsidDel="00000000" w:rsidP="00000000" w:rsidRDefault="00000000" w:rsidRPr="00000000" w14:paraId="0000013A">
      <w:pPr>
        <w:numPr>
          <w:ilvl w:val="0"/>
          <w:numId w:val="4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Focus</w:t>
      </w:r>
      <w:r w:rsidDel="00000000" w:rsidR="00000000" w:rsidRPr="00000000">
        <w:rPr>
          <w:rFonts w:ascii="Times New Roman" w:cs="Times New Roman" w:eastAsia="Times New Roman" w:hAnsi="Times New Roman"/>
          <w:sz w:val="24"/>
          <w:szCs w:val="24"/>
          <w:rtl w:val="0"/>
        </w:rPr>
        <w:t xml:space="preserve">: Long-term, big-picture objectives that align with the overall vision or mission.</w:t>
      </w:r>
    </w:p>
    <w:p w:rsidR="00000000" w:rsidDel="00000000" w:rsidP="00000000" w:rsidRDefault="00000000" w:rsidRPr="00000000" w14:paraId="0000013B">
      <w:pPr>
        <w:numPr>
          <w:ilvl w:val="0"/>
          <w:numId w:val="4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Define a clear direction for success over an extended timeframe.</w:t>
      </w:r>
    </w:p>
    <w:p w:rsidR="00000000" w:rsidDel="00000000" w:rsidP="00000000" w:rsidRDefault="00000000" w:rsidRPr="00000000" w14:paraId="0000013C">
      <w:pPr>
        <w:numPr>
          <w:ilvl w:val="0"/>
          <w:numId w:val="4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company aiming to expand into three new international markets within five years.</w:t>
      </w:r>
    </w:p>
    <w:p w:rsidR="00000000" w:rsidDel="00000000" w:rsidP="00000000" w:rsidRDefault="00000000" w:rsidRPr="00000000" w14:paraId="0000013D">
      <w:pPr>
        <w:pStyle w:val="Heading4"/>
        <w:keepNext w:val="0"/>
        <w:keepLines w:val="0"/>
        <w:numPr>
          <w:ilvl w:val="0"/>
          <w:numId w:val="34"/>
        </w:numPr>
        <w:spacing w:after="0" w:afterAutospacing="0" w:before="0" w:beforeAutospacing="0" w:line="360" w:lineRule="auto"/>
        <w:ind w:left="720" w:hanging="360"/>
        <w:rPr>
          <w:rFonts w:ascii="Times New Roman" w:cs="Times New Roman" w:eastAsia="Times New Roman" w:hAnsi="Times New Roman"/>
          <w:b w:val="1"/>
          <w:color w:val="000000"/>
          <w:sz w:val="28"/>
          <w:szCs w:val="28"/>
        </w:rPr>
      </w:pPr>
      <w:bookmarkStart w:colFirst="0" w:colLast="0" w:name="_7p44zef0sh95" w:id="25"/>
      <w:bookmarkEnd w:id="25"/>
      <w:r w:rsidDel="00000000" w:rsidR="00000000" w:rsidRPr="00000000">
        <w:rPr>
          <w:rFonts w:ascii="Times New Roman" w:cs="Times New Roman" w:eastAsia="Times New Roman" w:hAnsi="Times New Roman"/>
          <w:b w:val="1"/>
          <w:color w:val="000000"/>
          <w:sz w:val="28"/>
          <w:szCs w:val="28"/>
          <w:rtl w:val="0"/>
        </w:rPr>
        <w:t xml:space="preserve">Performance Goal Setting</w:t>
      </w:r>
    </w:p>
    <w:p w:rsidR="00000000" w:rsidDel="00000000" w:rsidP="00000000" w:rsidRDefault="00000000" w:rsidRPr="00000000" w14:paraId="0000013E">
      <w:pPr>
        <w:numPr>
          <w:ilvl w:val="0"/>
          <w:numId w:val="4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Focus</w:t>
      </w:r>
      <w:r w:rsidDel="00000000" w:rsidR="00000000" w:rsidRPr="00000000">
        <w:rPr>
          <w:rFonts w:ascii="Times New Roman" w:cs="Times New Roman" w:eastAsia="Times New Roman" w:hAnsi="Times New Roman"/>
          <w:sz w:val="24"/>
          <w:szCs w:val="24"/>
          <w:rtl w:val="0"/>
        </w:rPr>
        <w:t xml:space="preserve">: Measuring specific outcomes or results.</w:t>
      </w:r>
    </w:p>
    <w:p w:rsidR="00000000" w:rsidDel="00000000" w:rsidP="00000000" w:rsidRDefault="00000000" w:rsidRPr="00000000" w14:paraId="0000013F">
      <w:pPr>
        <w:numPr>
          <w:ilvl w:val="0"/>
          <w:numId w:val="4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Track progress and performance through quantifiable metrics.</w:t>
      </w:r>
    </w:p>
    <w:p w:rsidR="00000000" w:rsidDel="00000000" w:rsidP="00000000" w:rsidRDefault="00000000" w:rsidRPr="00000000" w14:paraId="00000140">
      <w:pPr>
        <w:numPr>
          <w:ilvl w:val="0"/>
          <w:numId w:val="4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Increasing sales revenue by 20% in the next fiscal year.</w:t>
      </w:r>
    </w:p>
    <w:p w:rsidR="00000000" w:rsidDel="00000000" w:rsidP="00000000" w:rsidRDefault="00000000" w:rsidRPr="00000000" w14:paraId="00000141">
      <w:pPr>
        <w:pStyle w:val="Heading4"/>
        <w:keepNext w:val="0"/>
        <w:keepLines w:val="0"/>
        <w:numPr>
          <w:ilvl w:val="0"/>
          <w:numId w:val="34"/>
        </w:numPr>
        <w:spacing w:after="0" w:afterAutospacing="0" w:before="0" w:beforeAutospacing="0" w:line="360" w:lineRule="auto"/>
        <w:ind w:left="720" w:hanging="360"/>
        <w:jc w:val="both"/>
        <w:rPr>
          <w:rFonts w:ascii="Times New Roman" w:cs="Times New Roman" w:eastAsia="Times New Roman" w:hAnsi="Times New Roman"/>
          <w:b w:val="1"/>
          <w:color w:val="000000"/>
          <w:sz w:val="28"/>
          <w:szCs w:val="28"/>
        </w:rPr>
      </w:pPr>
      <w:bookmarkStart w:colFirst="0" w:colLast="0" w:name="_zh5k9lguyzrn" w:id="26"/>
      <w:bookmarkEnd w:id="26"/>
      <w:r w:rsidDel="00000000" w:rsidR="00000000" w:rsidRPr="00000000">
        <w:rPr>
          <w:rFonts w:ascii="Times New Roman" w:cs="Times New Roman" w:eastAsia="Times New Roman" w:hAnsi="Times New Roman"/>
          <w:b w:val="1"/>
          <w:color w:val="000000"/>
          <w:sz w:val="28"/>
          <w:szCs w:val="28"/>
          <w:rtl w:val="0"/>
        </w:rPr>
        <w:t xml:space="preserve">Learning Goal Setting</w:t>
      </w:r>
    </w:p>
    <w:p w:rsidR="00000000" w:rsidDel="00000000" w:rsidP="00000000" w:rsidRDefault="00000000" w:rsidRPr="00000000" w14:paraId="00000142">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Focus</w:t>
      </w:r>
      <w:r w:rsidDel="00000000" w:rsidR="00000000" w:rsidRPr="00000000">
        <w:rPr>
          <w:rFonts w:ascii="Times New Roman" w:cs="Times New Roman" w:eastAsia="Times New Roman" w:hAnsi="Times New Roman"/>
          <w:sz w:val="24"/>
          <w:szCs w:val="24"/>
          <w:rtl w:val="0"/>
        </w:rPr>
        <w:t xml:space="preserve">: Developing new skills, knowledge, or competencies.</w:t>
      </w:r>
    </w:p>
    <w:p w:rsidR="00000000" w:rsidDel="00000000" w:rsidP="00000000" w:rsidRDefault="00000000" w:rsidRPr="00000000" w14:paraId="00000143">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Enhance personal or professional growth.</w:t>
      </w:r>
    </w:p>
    <w:p w:rsidR="00000000" w:rsidDel="00000000" w:rsidP="00000000" w:rsidRDefault="00000000" w:rsidRPr="00000000" w14:paraId="00000144">
      <w:pPr>
        <w:numPr>
          <w:ilvl w:val="0"/>
          <w:numId w:val="5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Completing a certification course in digital marketing within six months.</w:t>
      </w:r>
    </w:p>
    <w:p w:rsidR="00000000" w:rsidDel="00000000" w:rsidP="00000000" w:rsidRDefault="00000000" w:rsidRPr="00000000" w14:paraId="00000145">
      <w:pPr>
        <w:pStyle w:val="Heading4"/>
        <w:keepNext w:val="0"/>
        <w:keepLines w:val="0"/>
        <w:spacing w:after="40" w:before="240" w:lineRule="auto"/>
        <w:jc w:val="both"/>
        <w:rPr>
          <w:rFonts w:ascii="Times New Roman" w:cs="Times New Roman" w:eastAsia="Times New Roman" w:hAnsi="Times New Roman"/>
          <w:b w:val="1"/>
          <w:color w:val="000000"/>
          <w:sz w:val="28"/>
          <w:szCs w:val="28"/>
        </w:rPr>
      </w:pPr>
      <w:bookmarkStart w:colFirst="0" w:colLast="0" w:name="_bjciwpxm83fe" w:id="27"/>
      <w:bookmarkEnd w:id="27"/>
      <w:r w:rsidDel="00000000" w:rsidR="00000000" w:rsidRPr="00000000">
        <w:rPr>
          <w:rFonts w:ascii="Times New Roman" w:cs="Times New Roman" w:eastAsia="Times New Roman" w:hAnsi="Times New Roman"/>
          <w:b w:val="1"/>
          <w:color w:val="000000"/>
          <w:sz w:val="28"/>
          <w:szCs w:val="28"/>
          <w:rtl w:val="0"/>
        </w:rPr>
        <w:t xml:space="preserve"> Process Goal Setting</w:t>
      </w:r>
    </w:p>
    <w:p w:rsidR="00000000" w:rsidDel="00000000" w:rsidP="00000000" w:rsidRDefault="00000000" w:rsidRPr="00000000" w14:paraId="00000146">
      <w:pPr>
        <w:numPr>
          <w:ilvl w:val="0"/>
          <w:numId w:val="1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Focus</w:t>
      </w:r>
      <w:r w:rsidDel="00000000" w:rsidR="00000000" w:rsidRPr="00000000">
        <w:rPr>
          <w:rFonts w:ascii="Times New Roman" w:cs="Times New Roman" w:eastAsia="Times New Roman" w:hAnsi="Times New Roman"/>
          <w:sz w:val="24"/>
          <w:szCs w:val="24"/>
          <w:rtl w:val="0"/>
        </w:rPr>
        <w:t xml:space="preserve">: The steps or actions required to achieve a larger goal.</w:t>
      </w:r>
    </w:p>
    <w:p w:rsidR="00000000" w:rsidDel="00000000" w:rsidP="00000000" w:rsidRDefault="00000000" w:rsidRPr="00000000" w14:paraId="00000147">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Break down big goals into manageable, actionable tasks.</w:t>
      </w:r>
    </w:p>
    <w:p w:rsidR="00000000" w:rsidDel="00000000" w:rsidP="00000000" w:rsidRDefault="00000000" w:rsidRPr="00000000" w14:paraId="00000148">
      <w:pPr>
        <w:numPr>
          <w:ilvl w:val="0"/>
          <w:numId w:val="1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Conducting weekly team meetings to track the progress of a product launch.</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color w:val="000000"/>
          <w:sz w:val="28"/>
          <w:szCs w:val="28"/>
        </w:rPr>
      </w:pPr>
      <w:bookmarkStart w:colFirst="0" w:colLast="0" w:name="_5onpaw25vhtc" w:id="28"/>
      <w:bookmarkEnd w:id="28"/>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Outcome Goal Setting</w:t>
      </w:r>
    </w:p>
    <w:p w:rsidR="00000000" w:rsidDel="00000000" w:rsidP="00000000" w:rsidRDefault="00000000" w:rsidRPr="00000000" w14:paraId="0000014A">
      <w:pPr>
        <w:numPr>
          <w:ilvl w:val="0"/>
          <w:numId w:val="4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Focus</w:t>
      </w:r>
      <w:r w:rsidDel="00000000" w:rsidR="00000000" w:rsidRPr="00000000">
        <w:rPr>
          <w:rFonts w:ascii="Times New Roman" w:cs="Times New Roman" w:eastAsia="Times New Roman" w:hAnsi="Times New Roman"/>
          <w:sz w:val="24"/>
          <w:szCs w:val="24"/>
          <w:rtl w:val="0"/>
        </w:rPr>
        <w:t xml:space="preserve">: Specific results or end achievements.</w:t>
      </w:r>
    </w:p>
    <w:p w:rsidR="00000000" w:rsidDel="00000000" w:rsidP="00000000" w:rsidRDefault="00000000" w:rsidRPr="00000000" w14:paraId="0000014B">
      <w:pPr>
        <w:numPr>
          <w:ilvl w:val="0"/>
          <w:numId w:val="4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Define clear targets that represent success.</w:t>
      </w:r>
    </w:p>
    <w:p w:rsidR="00000000" w:rsidDel="00000000" w:rsidP="00000000" w:rsidRDefault="00000000" w:rsidRPr="00000000" w14:paraId="0000014C">
      <w:pPr>
        <w:numPr>
          <w:ilvl w:val="0"/>
          <w:numId w:val="4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Winning a national industry award for innovation.</w:t>
      </w:r>
    </w:p>
    <w:p w:rsidR="00000000" w:rsidDel="00000000" w:rsidP="00000000" w:rsidRDefault="00000000" w:rsidRPr="00000000" w14:paraId="0000014D">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n98xpl1aw3lh" w:id="29"/>
      <w:bookmarkEnd w:id="29"/>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Social/Impact Goal Setting</w:t>
      </w:r>
    </w:p>
    <w:p w:rsidR="00000000" w:rsidDel="00000000" w:rsidP="00000000" w:rsidRDefault="00000000" w:rsidRPr="00000000" w14:paraId="0000014E">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Goals that benefit society or create positive change.</w:t>
      </w:r>
    </w:p>
    <w:p w:rsidR="00000000" w:rsidDel="00000000" w:rsidP="00000000" w:rsidRDefault="00000000" w:rsidRPr="00000000" w14:paraId="0000014F">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Foster a sense of purpose and responsibility beyond individual or organizational interests.</w:t>
      </w:r>
    </w:p>
    <w:p w:rsidR="00000000" w:rsidDel="00000000" w:rsidP="00000000" w:rsidRDefault="00000000" w:rsidRPr="00000000" w14:paraId="00000150">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Reducing company-wide carbon emissions by 30% within three years.</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rFonts w:ascii="Times New Roman" w:cs="Times New Roman" w:eastAsia="Times New Roman" w:hAnsi="Times New Roman"/>
          <w:b w:val="1"/>
          <w:color w:val="000000"/>
        </w:rPr>
      </w:pPr>
      <w:bookmarkStart w:colFirst="0" w:colLast="0" w:name="_5v3p8f2ncjps" w:id="30"/>
      <w:bookmarkEnd w:id="30"/>
      <w:r w:rsidDel="00000000" w:rsidR="00000000" w:rsidRPr="00000000">
        <w:rPr>
          <w:rFonts w:ascii="Times New Roman" w:cs="Times New Roman" w:eastAsia="Times New Roman" w:hAnsi="Times New Roman"/>
          <w:b w:val="1"/>
          <w:color w:val="000000"/>
          <w:rtl w:val="0"/>
        </w:rPr>
        <w:t xml:space="preserve">Things to Consider While Setting Business Goals</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business goals is a critical step in ensuring an organization’s success. Thoughtful goal-setting requires considering various factors to ensure that objectives are realistic, achievable, and aligned with the organization's mission. Here are key considerations</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put all of your energy into trying to expand the business, it's easy to lose sight of your own motivations.</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more clients or making more money are likely the first things that come to mind when you think about potential business objectives. Although those objectives are significant, they are merely one aspect of the whole.</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your motivations for starting your business or freelancing. Spending more time with your family and having more flexibility may have inspired you. Perhaps you wanted to enjoy your work more or be more creative. These are priorities that extend beyond merely meeting sales and income goals. All those other things are made feasible by income, but money is rarely a goal in itself.</w:t>
      </w:r>
    </w:p>
    <w:p w:rsidR="00000000" w:rsidDel="00000000" w:rsidP="00000000" w:rsidRDefault="00000000" w:rsidRPr="00000000" w14:paraId="00000157">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you’re setting goals, go beyond the obvious business-related areas. Consider things like:</w:t>
      </w:r>
    </w:p>
    <w:p w:rsidR="00000000" w:rsidDel="00000000" w:rsidP="00000000" w:rsidRDefault="00000000" w:rsidRPr="00000000" w14:paraId="00000158">
      <w:pPr>
        <w:numPr>
          <w:ilvl w:val="0"/>
          <w:numId w:val="61"/>
        </w:numPr>
        <w:spacing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number of hours you want to work each week</w:t>
      </w:r>
    </w:p>
    <w:p w:rsidR="00000000" w:rsidDel="00000000" w:rsidP="00000000" w:rsidRDefault="00000000" w:rsidRPr="00000000" w14:paraId="00000159">
      <w:pPr>
        <w:numPr>
          <w:ilvl w:val="0"/>
          <w:numId w:val="6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days or time slots you want to have off</w:t>
      </w:r>
    </w:p>
    <w:p w:rsidR="00000000" w:rsidDel="00000000" w:rsidP="00000000" w:rsidRDefault="00000000" w:rsidRPr="00000000" w14:paraId="0000015A">
      <w:pPr>
        <w:numPr>
          <w:ilvl w:val="0"/>
          <w:numId w:val="6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missing your children’s sports days and performances</w:t>
      </w:r>
    </w:p>
    <w:p w:rsidR="00000000" w:rsidDel="00000000" w:rsidP="00000000" w:rsidRDefault="00000000" w:rsidRPr="00000000" w14:paraId="0000015B">
      <w:pPr>
        <w:numPr>
          <w:ilvl w:val="0"/>
          <w:numId w:val="6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Fitting in your yoga and meditation every day</w:t>
      </w:r>
    </w:p>
    <w:p w:rsidR="00000000" w:rsidDel="00000000" w:rsidP="00000000" w:rsidRDefault="00000000" w:rsidRPr="00000000" w14:paraId="0000015C">
      <w:pPr>
        <w:numPr>
          <w:ilvl w:val="0"/>
          <w:numId w:val="61"/>
        </w:numPr>
        <w:spacing w:after="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Gaining a specific qualification</w:t>
      </w:r>
    </w:p>
    <w:p w:rsidR="00000000" w:rsidDel="00000000" w:rsidP="00000000" w:rsidRDefault="00000000" w:rsidRPr="00000000" w14:paraId="0000015D">
      <w:pPr>
        <w:pStyle w:val="Heading2"/>
        <w:spacing w:after="0" w:before="20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E">
      <w:pPr>
        <w:pStyle w:val="Heading2"/>
        <w:numPr>
          <w:ilvl w:val="0"/>
          <w:numId w:val="24"/>
        </w:numPr>
        <w:spacing w:after="0" w:before="200" w:line="240" w:lineRule="auto"/>
        <w:ind w:left="72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Long-term vs. short-term business goals</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a balance between short-term objectives and long-term vision can keep you inspired and intent on the steps you need to take to realize that vision. </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about the timeline for reaching your goals as you establish your career and personal objectives. Even if you may have lofty goals for the future, it's simple to put things off when there are no deadlines to meet. However, short-term objectives may cause you to make small steps forward without having something more significant to strive for, which can cause you to lose sight of the wider picture.</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both short-term and long-term business goals is the best course of action. First, develop a broad vision that will motivate you and provide you with a worthwhile goal to strive for. To concentrate your immediate efforts, divide that into more manageable objectives with shorter turnaround times.</w:t>
      </w:r>
    </w:p>
    <w:p w:rsidR="00000000" w:rsidDel="00000000" w:rsidP="00000000" w:rsidRDefault="00000000" w:rsidRPr="00000000" w14:paraId="0000016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big picture or lifetime vision might include:</w:t>
      </w:r>
    </w:p>
    <w:p w:rsidR="00000000" w:rsidDel="00000000" w:rsidP="00000000" w:rsidRDefault="00000000" w:rsidRPr="00000000" w14:paraId="00000163">
      <w:pPr>
        <w:numPr>
          <w:ilvl w:val="0"/>
          <w:numId w:val="39"/>
        </w:numPr>
        <w:spacing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Reaching a specific income level</w:t>
      </w:r>
    </w:p>
    <w:p w:rsidR="00000000" w:rsidDel="00000000" w:rsidP="00000000" w:rsidRDefault="00000000" w:rsidRPr="00000000" w14:paraId="00000164">
      <w:pPr>
        <w:numPr>
          <w:ilvl w:val="0"/>
          <w:numId w:val="3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Establishing a passive income stream</w:t>
      </w:r>
    </w:p>
    <w:p w:rsidR="00000000" w:rsidDel="00000000" w:rsidP="00000000" w:rsidRDefault="00000000" w:rsidRPr="00000000" w14:paraId="00000165">
      <w:pPr>
        <w:numPr>
          <w:ilvl w:val="0"/>
          <w:numId w:val="3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Retiring early and traveling the world</w:t>
      </w:r>
    </w:p>
    <w:p w:rsidR="00000000" w:rsidDel="00000000" w:rsidP="00000000" w:rsidRDefault="00000000" w:rsidRPr="00000000" w14:paraId="00000166">
      <w:pPr>
        <w:numPr>
          <w:ilvl w:val="0"/>
          <w:numId w:val="3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Relocating to a new country</w:t>
      </w:r>
    </w:p>
    <w:p w:rsidR="00000000" w:rsidDel="00000000" w:rsidP="00000000" w:rsidRDefault="00000000" w:rsidRPr="00000000" w14:paraId="00000167">
      <w:pPr>
        <w:numPr>
          <w:ilvl w:val="0"/>
          <w:numId w:val="39"/>
        </w:numPr>
        <w:spacing w:after="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Buying your dream house</w:t>
      </w:r>
    </w:p>
    <w:p w:rsidR="00000000" w:rsidDel="00000000" w:rsidP="00000000" w:rsidRDefault="00000000" w:rsidRPr="00000000" w14:paraId="00000168">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this vision into several long-term objectives that you can accomplish in a year, three years, five years, or ten years.</w:t>
      </w:r>
    </w:p>
    <w:p w:rsidR="00000000" w:rsidDel="00000000" w:rsidP="00000000" w:rsidRDefault="00000000" w:rsidRPr="00000000" w14:paraId="00000169">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three-month deadline for short-term objectives is both long enough to yield significant results and short enough to keep you focused. Divide these objectives into weekly and monthly targets to make them even more attainable.</w:t>
      </w:r>
    </w:p>
    <w:p w:rsidR="00000000" w:rsidDel="00000000" w:rsidP="00000000" w:rsidRDefault="00000000" w:rsidRPr="00000000" w14:paraId="0000016A">
      <w:pPr>
        <w:pStyle w:val="Heading2"/>
        <w:numPr>
          <w:ilvl w:val="0"/>
          <w:numId w:val="24"/>
        </w:numPr>
        <w:spacing w:after="0" w:before="200" w:line="240" w:lineRule="auto"/>
        <w:ind w:left="720" w:hanging="360"/>
        <w:jc w:val="both"/>
        <w:rPr>
          <w:rFonts w:ascii="Times New Roman" w:cs="Times New Roman" w:eastAsia="Times New Roman" w:hAnsi="Times New Roman"/>
          <w:sz w:val="24"/>
          <w:szCs w:val="24"/>
          <w:u w:val="none"/>
        </w:rPr>
      </w:pPr>
      <w:bookmarkStart w:colFirst="0" w:colLast="0" w:name="_xgtcc62cun6h" w:id="31"/>
      <w:bookmarkEnd w:id="31"/>
      <w:r w:rsidDel="00000000" w:rsidR="00000000" w:rsidRPr="00000000">
        <w:rPr>
          <w:rFonts w:ascii="Times New Roman" w:cs="Times New Roman" w:eastAsia="Times New Roman" w:hAnsi="Times New Roman"/>
          <w:b w:val="1"/>
          <w:sz w:val="28"/>
          <w:szCs w:val="28"/>
          <w:rtl w:val="0"/>
        </w:rPr>
        <w:t xml:space="preserve">Outcome vs. process business goals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take into account both the desired goal (the results) and the necessary steps to achieve it (the process).</w:t>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your business objectives must produce outcomes. In a sense, it doesn't really matter how you get there—what will motivate you is your future result!</w:t>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always have total control over whether or not you'll achieve your outcome goals, which are closely tied to the outcomes you're hoping for. You must do some things to increase the likelihood of achieving that result. Process goals can help with that.</w:t>
      </w:r>
    </w:p>
    <w:p w:rsidR="00000000" w:rsidDel="00000000" w:rsidP="00000000" w:rsidRDefault="00000000" w:rsidRPr="00000000" w14:paraId="0000016E">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goals are related to things you do have control over. For example:</w:t>
      </w:r>
    </w:p>
    <w:p w:rsidR="00000000" w:rsidDel="00000000" w:rsidP="00000000" w:rsidRDefault="00000000" w:rsidRPr="00000000" w14:paraId="0000016F">
      <w:pPr>
        <w:numPr>
          <w:ilvl w:val="0"/>
          <w:numId w:val="37"/>
        </w:numPr>
        <w:spacing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Sending a specific number proposals every week</w:t>
      </w:r>
    </w:p>
    <w:p w:rsidR="00000000" w:rsidDel="00000000" w:rsidP="00000000" w:rsidRDefault="00000000" w:rsidRPr="00000000" w14:paraId="00000170">
      <w:pPr>
        <w:numPr>
          <w:ilvl w:val="0"/>
          <w:numId w:val="3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up with prospective clients every day</w:t>
      </w:r>
    </w:p>
    <w:p w:rsidR="00000000" w:rsidDel="00000000" w:rsidP="00000000" w:rsidRDefault="00000000" w:rsidRPr="00000000" w14:paraId="00000171">
      <w:pPr>
        <w:numPr>
          <w:ilvl w:val="0"/>
          <w:numId w:val="3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regularly on your social media channels</w:t>
      </w:r>
    </w:p>
    <w:p w:rsidR="00000000" w:rsidDel="00000000" w:rsidP="00000000" w:rsidRDefault="00000000" w:rsidRPr="00000000" w14:paraId="00000172">
      <w:pPr>
        <w:numPr>
          <w:ilvl w:val="0"/>
          <w:numId w:val="3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Blocking your calendar to spend time with your family</w:t>
      </w:r>
    </w:p>
    <w:p w:rsidR="00000000" w:rsidDel="00000000" w:rsidP="00000000" w:rsidRDefault="00000000" w:rsidRPr="00000000" w14:paraId="00000173">
      <w:pPr>
        <w:numPr>
          <w:ilvl w:val="0"/>
          <w:numId w:val="37"/>
        </w:numPr>
        <w:spacing w:after="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Signing up to an online course</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more, you should combine the two kinds of objectives. While process goals are best suited for your immediate deadlines, outcome goals typically align with your long-term vision. For instance, your three-month objective might be to acquire five new clients, your weekly goal might be to send at least five new proposals, and your one-year goal would be to raise your income by fifty percent.</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2"/>
        <w:numPr>
          <w:ilvl w:val="0"/>
          <w:numId w:val="24"/>
        </w:numPr>
        <w:spacing w:after="0" w:before="200" w:line="240" w:lineRule="auto"/>
        <w:ind w:left="720" w:hanging="360"/>
        <w:jc w:val="both"/>
        <w:rPr>
          <w:rFonts w:ascii="Times New Roman" w:cs="Times New Roman" w:eastAsia="Times New Roman" w:hAnsi="Times New Roman"/>
          <w:b w:val="1"/>
          <w:sz w:val="28"/>
          <w:szCs w:val="28"/>
        </w:rPr>
      </w:pPr>
      <w:bookmarkStart w:colFirst="0" w:colLast="0" w:name="_5lkt4ez16oge" w:id="32"/>
      <w:bookmarkEnd w:id="32"/>
      <w:r w:rsidDel="00000000" w:rsidR="00000000" w:rsidRPr="00000000">
        <w:rPr>
          <w:rFonts w:ascii="Times New Roman" w:cs="Times New Roman" w:eastAsia="Times New Roman" w:hAnsi="Times New Roman"/>
          <w:b w:val="1"/>
          <w:sz w:val="28"/>
          <w:szCs w:val="28"/>
          <w:rtl w:val="0"/>
        </w:rPr>
        <w:t xml:space="preserve">Quantitative vs. qualitative business goals</w:t>
      </w:r>
    </w:p>
    <w:p w:rsidR="00000000" w:rsidDel="00000000" w:rsidP="00000000" w:rsidRDefault="00000000" w:rsidRPr="00000000" w14:paraId="00000177">
      <w:pPr>
        <w:pStyle w:val="Heading2"/>
        <w:spacing w:after="0" w:before="200" w:line="240" w:lineRule="auto"/>
        <w:jc w:val="both"/>
        <w:rPr>
          <w:rFonts w:ascii="Times New Roman" w:cs="Times New Roman" w:eastAsia="Times New Roman" w:hAnsi="Times New Roman"/>
          <w:sz w:val="24"/>
          <w:szCs w:val="24"/>
        </w:rPr>
      </w:pPr>
      <w:bookmarkStart w:colFirst="0" w:colLast="0" w:name="_k12f888vok6d" w:id="33"/>
      <w:bookmarkEnd w:id="33"/>
      <w:r w:rsidDel="00000000" w:rsidR="00000000" w:rsidRPr="00000000">
        <w:rPr>
          <w:rFonts w:ascii="Times New Roman" w:cs="Times New Roman" w:eastAsia="Times New Roman" w:hAnsi="Times New Roman"/>
          <w:sz w:val="24"/>
          <w:szCs w:val="24"/>
          <w:rtl w:val="0"/>
        </w:rPr>
        <w:t xml:space="preserve">Although financial metrics will be useful in ensuring that the business is on track, you should also set other, less measurable goals for yourself.</w:t>
      </w:r>
    </w:p>
    <w:p w:rsidR="00000000" w:rsidDel="00000000" w:rsidP="00000000" w:rsidRDefault="00000000" w:rsidRPr="00000000" w14:paraId="00000178">
      <w:pPr>
        <w:pStyle w:val="Heading2"/>
        <w:spacing w:after="0" w:before="200" w:line="240" w:lineRule="auto"/>
        <w:jc w:val="both"/>
        <w:rPr>
          <w:rFonts w:ascii="Times New Roman" w:cs="Times New Roman" w:eastAsia="Times New Roman" w:hAnsi="Times New Roman"/>
          <w:sz w:val="24"/>
          <w:szCs w:val="24"/>
        </w:rPr>
      </w:pPr>
      <w:bookmarkStart w:colFirst="0" w:colLast="0" w:name="_k12f888vok6d" w:id="33"/>
      <w:bookmarkEnd w:id="33"/>
      <w:r w:rsidDel="00000000" w:rsidR="00000000" w:rsidRPr="00000000">
        <w:rPr>
          <w:rFonts w:ascii="Times New Roman" w:cs="Times New Roman" w:eastAsia="Times New Roman" w:hAnsi="Times New Roman"/>
          <w:sz w:val="24"/>
          <w:szCs w:val="24"/>
          <w:rtl w:val="0"/>
        </w:rPr>
        <w:t xml:space="preserve">Business objectives must be sufficiently detailed to allow for tracking and the determination of their accomplishment. "Growing the business," "getting more clients," and "spending more time with my children" are all far too ambiguous.</w:t>
      </w:r>
    </w:p>
    <w:p w:rsidR="00000000" w:rsidDel="00000000" w:rsidP="00000000" w:rsidRDefault="00000000" w:rsidRPr="00000000" w14:paraId="00000179">
      <w:pPr>
        <w:pStyle w:val="Heading2"/>
        <w:spacing w:after="0" w:before="200" w:line="240" w:lineRule="auto"/>
        <w:jc w:val="both"/>
        <w:rPr>
          <w:rFonts w:ascii="Times New Roman" w:cs="Times New Roman" w:eastAsia="Times New Roman" w:hAnsi="Times New Roman"/>
          <w:sz w:val="24"/>
          <w:szCs w:val="24"/>
        </w:rPr>
      </w:pPr>
      <w:bookmarkStart w:colFirst="0" w:colLast="0" w:name="_k12f888vok6d" w:id="33"/>
      <w:bookmarkEnd w:id="33"/>
      <w:r w:rsidDel="00000000" w:rsidR="00000000" w:rsidRPr="00000000">
        <w:rPr>
          <w:rFonts w:ascii="Times New Roman" w:cs="Times New Roman" w:eastAsia="Times New Roman" w:hAnsi="Times New Roman"/>
          <w:sz w:val="24"/>
          <w:szCs w:val="24"/>
          <w:rtl w:val="0"/>
        </w:rPr>
        <w:t xml:space="preserve">SMART stands for specified, measurable, and achievable goals, which are ensured by quantitative goals. Here are some instances of quantitative objectives:</w:t>
      </w:r>
    </w:p>
    <w:p w:rsidR="00000000" w:rsidDel="00000000" w:rsidP="00000000" w:rsidRDefault="00000000" w:rsidRPr="00000000" w14:paraId="0000017A">
      <w:pPr>
        <w:numPr>
          <w:ilvl w:val="0"/>
          <w:numId w:val="18"/>
        </w:numPr>
        <w:spacing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 $10,000 in the next three months</w:t>
      </w:r>
    </w:p>
    <w:p w:rsidR="00000000" w:rsidDel="00000000" w:rsidP="00000000" w:rsidRDefault="00000000" w:rsidRPr="00000000" w14:paraId="0000017B">
      <w:pPr>
        <w:numPr>
          <w:ilvl w:val="0"/>
          <w:numId w:val="1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three new clients by the end of the month</w:t>
      </w:r>
    </w:p>
    <w:p w:rsidR="00000000" w:rsidDel="00000000" w:rsidP="00000000" w:rsidRDefault="00000000" w:rsidRPr="00000000" w14:paraId="0000017C">
      <w:pPr>
        <w:numPr>
          <w:ilvl w:val="0"/>
          <w:numId w:val="18"/>
        </w:numPr>
        <w:spacing w:after="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no more than 30 hours this week on the business</w:t>
      </w:r>
    </w:p>
    <w:p w:rsidR="00000000" w:rsidDel="00000000" w:rsidP="00000000" w:rsidRDefault="00000000" w:rsidRPr="00000000" w14:paraId="0000017D">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business goals that you can’t measure with numbers can be just as important. Qualitative goals might include:</w:t>
      </w:r>
    </w:p>
    <w:p w:rsidR="00000000" w:rsidDel="00000000" w:rsidP="00000000" w:rsidRDefault="00000000" w:rsidRPr="00000000" w14:paraId="0000017E">
      <w:pPr>
        <w:numPr>
          <w:ilvl w:val="0"/>
          <w:numId w:val="51"/>
        </w:numPr>
        <w:spacing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Feeling more confident</w:t>
      </w:r>
    </w:p>
    <w:p w:rsidR="00000000" w:rsidDel="00000000" w:rsidP="00000000" w:rsidRDefault="00000000" w:rsidRPr="00000000" w14:paraId="0000017F">
      <w:pPr>
        <w:numPr>
          <w:ilvl w:val="0"/>
          <w:numId w:val="5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Experiencing less stress</w:t>
      </w:r>
    </w:p>
    <w:p w:rsidR="00000000" w:rsidDel="00000000" w:rsidP="00000000" w:rsidRDefault="00000000" w:rsidRPr="00000000" w14:paraId="00000180">
      <w:pPr>
        <w:numPr>
          <w:ilvl w:val="0"/>
          <w:numId w:val="5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Enjoying your work more</w:t>
      </w:r>
    </w:p>
    <w:p w:rsidR="00000000" w:rsidDel="00000000" w:rsidP="00000000" w:rsidRDefault="00000000" w:rsidRPr="00000000" w14:paraId="00000181">
      <w:pPr>
        <w:numPr>
          <w:ilvl w:val="0"/>
          <w:numId w:val="5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your writing or public speaking skills</w:t>
      </w:r>
    </w:p>
    <w:p w:rsidR="00000000" w:rsidDel="00000000" w:rsidP="00000000" w:rsidRDefault="00000000" w:rsidRPr="00000000" w14:paraId="00000182">
      <w:pPr>
        <w:numPr>
          <w:ilvl w:val="0"/>
          <w:numId w:val="51"/>
        </w:numPr>
        <w:spacing w:after="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a better balance between work and your personal life</w:t>
      </w:r>
    </w:p>
    <w:p w:rsidR="00000000" w:rsidDel="00000000" w:rsidP="00000000" w:rsidRDefault="00000000" w:rsidRPr="00000000" w14:paraId="00000183">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as much detail as you can by stating what "better" or "more" you want of anything. Scales are also helpful. Set a target for three months from now (8 out of 10) after rating your confidence now (e.g., 6 out of 10). This will allow you to evaluate your progress toward less concrete objectives.</w:t>
      </w:r>
    </w:p>
    <w:p w:rsidR="00000000" w:rsidDel="00000000" w:rsidP="00000000" w:rsidRDefault="00000000" w:rsidRPr="00000000" w14:paraId="00000184">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usual, be sure to balance the two kinds of objectives. Establish qualitative goals to capture the more subtle facets of your business's objectives, and quantitative goals to ensure that you're meeting your financial aims.</w:t>
      </w:r>
      <w:r w:rsidDel="00000000" w:rsidR="00000000" w:rsidRPr="00000000">
        <w:rPr>
          <w:rtl w:val="0"/>
        </w:rPr>
      </w:r>
    </w:p>
    <w:p w:rsidR="00000000" w:rsidDel="00000000" w:rsidP="00000000" w:rsidRDefault="00000000" w:rsidRPr="00000000" w14:paraId="00000185">
      <w:pPr>
        <w:pStyle w:val="Heading2"/>
        <w:spacing w:after="0" w:before="200" w:line="240" w:lineRule="auto"/>
        <w:rPr>
          <w:rFonts w:ascii="Times New Roman" w:cs="Times New Roman" w:eastAsia="Times New Roman" w:hAnsi="Times New Roman"/>
          <w:b w:val="1"/>
          <w:sz w:val="24"/>
          <w:szCs w:val="24"/>
        </w:rPr>
      </w:pPr>
      <w:bookmarkStart w:colFirst="0" w:colLast="0" w:name="_k12f888vok6d" w:id="33"/>
      <w:bookmarkEnd w:id="33"/>
      <w:r w:rsidDel="00000000" w:rsidR="00000000" w:rsidRPr="00000000">
        <w:rPr>
          <w:rtl w:val="0"/>
        </w:rPr>
      </w:r>
    </w:p>
    <w:p w:rsidR="00000000" w:rsidDel="00000000" w:rsidP="00000000" w:rsidRDefault="00000000" w:rsidRPr="00000000" w14:paraId="00000186">
      <w:pPr>
        <w:pStyle w:val="Heading2"/>
        <w:spacing w:after="0" w:before="200" w:line="240" w:lineRule="auto"/>
        <w:rPr>
          <w:rFonts w:ascii="Times New Roman" w:cs="Times New Roman" w:eastAsia="Times New Roman" w:hAnsi="Times New Roman"/>
          <w:b w:val="1"/>
          <w:sz w:val="24"/>
          <w:szCs w:val="24"/>
        </w:rPr>
      </w:pPr>
      <w:bookmarkStart w:colFirst="0" w:colLast="0" w:name="_1hx47qn8ekqw" w:id="34"/>
      <w:bookmarkEnd w:id="34"/>
      <w:r w:rsidDel="00000000" w:rsidR="00000000" w:rsidRPr="00000000">
        <w:rPr>
          <w:rtl w:val="0"/>
        </w:rPr>
      </w:r>
    </w:p>
    <w:p w:rsidR="00000000" w:rsidDel="00000000" w:rsidP="00000000" w:rsidRDefault="00000000" w:rsidRPr="00000000" w14:paraId="00000187">
      <w:pPr>
        <w:pStyle w:val="Heading2"/>
        <w:spacing w:after="0" w:before="200" w:line="240" w:lineRule="auto"/>
        <w:rPr>
          <w:rFonts w:ascii="Times New Roman" w:cs="Times New Roman" w:eastAsia="Times New Roman" w:hAnsi="Times New Roman"/>
          <w:b w:val="1"/>
          <w:sz w:val="24"/>
          <w:szCs w:val="24"/>
        </w:rPr>
      </w:pPr>
      <w:bookmarkStart w:colFirst="0" w:colLast="0" w:name="_k12f888vok6d" w:id="33"/>
      <w:bookmarkEnd w:id="33"/>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