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019B" w14:textId="38639735" w:rsidR="00187671" w:rsidRPr="00187671" w:rsidRDefault="00F84D98" w:rsidP="00187671">
      <w:pPr>
        <w:pStyle w:val="IntenseQuote"/>
        <w:pBdr>
          <w:bottom w:val="single" w:sz="4" w:space="0" w:color="4472C4" w:themeColor="accent1"/>
        </w:pBdr>
        <w:rPr>
          <w:rStyle w:val="BookTitle"/>
          <w:rFonts w:ascii="Times New Roman" w:hAnsi="Times New Roman" w:cs="Times New Roman"/>
          <w:b w:val="0"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671">
        <w:rPr>
          <w:rStyle w:val="BookTitle"/>
          <w:rFonts w:ascii="Times New Roman" w:hAnsi="Times New Roman" w:cs="Times New Roman"/>
          <w:b w:val="0"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Глава 1</w:t>
      </w:r>
      <w:r w:rsidR="00187671" w:rsidRPr="00187671">
        <w:rPr>
          <w:rStyle w:val="BookTitle"/>
          <w:rFonts w:ascii="Times New Roman" w:hAnsi="Times New Roman" w:cs="Times New Roman"/>
          <w:b w:val="0"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Мыщцы</w:t>
      </w:r>
      <w:r w:rsidR="00187671" w:rsidRPr="00187671">
        <w:rPr>
          <w:rStyle w:val="BookTitle"/>
          <w:rFonts w:ascii="Times New Roman" w:hAnsi="Times New Roman" w:cs="Times New Roman"/>
          <w:b w:val="0"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6BFF9F6" w14:textId="17ACE26D" w:rsidR="001C7530" w:rsidRPr="00187671" w:rsidRDefault="00F84D98">
      <w:pPr>
        <w:rPr>
          <w:rFonts w:ascii="Times New Roman" w:hAnsi="Times New Roman" w:cs="Times New Roman"/>
          <w:sz w:val="28"/>
          <w:szCs w:val="28"/>
        </w:rPr>
      </w:pPr>
      <w:r w:rsidRPr="00187671">
        <w:rPr>
          <w:rFonts w:ascii="Times New Roman" w:hAnsi="Times New Roman" w:cs="Times New Roman"/>
          <w:sz w:val="28"/>
          <w:szCs w:val="28"/>
        </w:rPr>
        <w:tab/>
        <w:t>1)</w:t>
      </w:r>
      <w:r w:rsidR="002844C6" w:rsidRPr="00187671">
        <w:rPr>
          <w:rFonts w:ascii="Times New Roman" w:hAnsi="Times New Roman" w:cs="Times New Roman"/>
          <w:sz w:val="28"/>
          <w:szCs w:val="28"/>
        </w:rPr>
        <w:t xml:space="preserve"> </w:t>
      </w:r>
      <w:r w:rsidR="002844C6" w:rsidRPr="00187671">
        <w:rPr>
          <w:rFonts w:ascii="Times New Roman" w:hAnsi="Times New Roman" w:cs="Times New Roman"/>
          <w:sz w:val="28"/>
          <w:szCs w:val="28"/>
        </w:rPr>
        <w:t>Строение и состав мышц: рассмотрение основных типов мышечных волокон, их структуры и функций, а также основных компонентов мышцы, таких как белки, миофибриллы, миофиламенты и др.</w:t>
      </w:r>
    </w:p>
    <w:p w14:paraId="4E216C81" w14:textId="2C65744B" w:rsidR="001C7530" w:rsidRPr="00187671" w:rsidRDefault="00F84D98">
      <w:pPr>
        <w:rPr>
          <w:rFonts w:ascii="Times New Roman" w:hAnsi="Times New Roman" w:cs="Times New Roman"/>
          <w:sz w:val="28"/>
          <w:szCs w:val="28"/>
        </w:rPr>
      </w:pPr>
      <w:r w:rsidRPr="00187671">
        <w:rPr>
          <w:rFonts w:ascii="Times New Roman" w:hAnsi="Times New Roman" w:cs="Times New Roman"/>
          <w:sz w:val="28"/>
          <w:szCs w:val="28"/>
        </w:rPr>
        <w:tab/>
        <w:t>2)</w:t>
      </w:r>
      <w:r w:rsidR="002844C6" w:rsidRPr="00187671">
        <w:rPr>
          <w:rFonts w:ascii="Times New Roman" w:hAnsi="Times New Roman" w:cs="Times New Roman"/>
          <w:sz w:val="28"/>
          <w:szCs w:val="28"/>
        </w:rPr>
        <w:t xml:space="preserve"> </w:t>
      </w:r>
      <w:r w:rsidR="00187671" w:rsidRPr="00187671">
        <w:rPr>
          <w:rFonts w:ascii="Times New Roman" w:hAnsi="Times New Roman" w:cs="Times New Roman"/>
          <w:sz w:val="28"/>
          <w:szCs w:val="28"/>
        </w:rPr>
        <w:t>Средства, повышающие мышечную массу: повышение питательной ценности пищи и применение специальных добавок.</w:t>
      </w:r>
    </w:p>
    <w:p w14:paraId="70E7AF07" w14:textId="05E13DF3" w:rsidR="00F84D98" w:rsidRPr="00187671" w:rsidRDefault="00F84D98">
      <w:pPr>
        <w:rPr>
          <w:rFonts w:ascii="Times New Roman" w:hAnsi="Times New Roman" w:cs="Times New Roman"/>
          <w:sz w:val="28"/>
          <w:szCs w:val="28"/>
        </w:rPr>
      </w:pPr>
      <w:r w:rsidRPr="00187671">
        <w:rPr>
          <w:rFonts w:ascii="Times New Roman" w:hAnsi="Times New Roman" w:cs="Times New Roman"/>
          <w:sz w:val="28"/>
          <w:szCs w:val="28"/>
        </w:rPr>
        <w:tab/>
        <w:t>3)</w:t>
      </w:r>
      <w:r w:rsidR="002844C6" w:rsidRPr="00187671">
        <w:rPr>
          <w:rFonts w:ascii="Times New Roman" w:hAnsi="Times New Roman" w:cs="Times New Roman"/>
          <w:sz w:val="28"/>
          <w:szCs w:val="28"/>
        </w:rPr>
        <w:t xml:space="preserve"> </w:t>
      </w:r>
      <w:r w:rsidR="00187671" w:rsidRPr="00187671">
        <w:rPr>
          <w:rFonts w:ascii="Times New Roman" w:hAnsi="Times New Roman" w:cs="Times New Roman"/>
          <w:sz w:val="28"/>
          <w:szCs w:val="28"/>
        </w:rPr>
        <w:t>Нагрузка на мышцы: изучение влияния различных видов физической активности, степени напряженности и продолжительности тренировок на рост мышц, а также обсуждение полезных и вредных эффектов нагрузок на организм.</w:t>
      </w:r>
    </w:p>
    <w:p w14:paraId="3E9F9E11" w14:textId="7FB85356" w:rsidR="00187671" w:rsidRPr="00187671" w:rsidRDefault="00187671" w:rsidP="00187671">
      <w:pPr>
        <w:pStyle w:val="IntenseQuote"/>
        <w:rPr>
          <w:rFonts w:ascii="Times New Roman" w:hAnsi="Times New Roman" w:cs="Times New Roman"/>
          <w:bCs/>
          <w:i w:val="0"/>
          <w:iCs w:val="0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671">
        <w:rPr>
          <w:rStyle w:val="BookTitle"/>
          <w:rFonts w:ascii="Times New Roman" w:hAnsi="Times New Roman" w:cs="Times New Roman"/>
          <w:b w:val="0"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Глава </w:t>
      </w:r>
      <w:r w:rsidRPr="00187671">
        <w:rPr>
          <w:rStyle w:val="BookTitle"/>
          <w:rFonts w:ascii="Times New Roman" w:hAnsi="Times New Roman" w:cs="Times New Roman"/>
          <w:b w:val="0"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187671">
        <w:rPr>
          <w:rStyle w:val="BookTitle"/>
          <w:rFonts w:ascii="Times New Roman" w:hAnsi="Times New Roman" w:cs="Times New Roman"/>
          <w:b w:val="0"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87671">
        <w:rPr>
          <w:rStyle w:val="BookTitle"/>
          <w:rFonts w:ascii="Times New Roman" w:hAnsi="Times New Roman" w:cs="Times New Roman"/>
          <w:b w:val="0"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Тренировки</w:t>
      </w:r>
    </w:p>
    <w:p w14:paraId="67A52014" w14:textId="5F2236DD" w:rsidR="00F84D98" w:rsidRPr="00187671" w:rsidRDefault="00187671">
      <w:pPr>
        <w:rPr>
          <w:rFonts w:ascii="Times New Roman" w:hAnsi="Times New Roman" w:cs="Times New Roman"/>
          <w:sz w:val="28"/>
          <w:szCs w:val="28"/>
        </w:rPr>
      </w:pPr>
      <w:r w:rsidRPr="00187671">
        <w:rPr>
          <w:rFonts w:ascii="Times New Roman" w:hAnsi="Times New Roman" w:cs="Times New Roman"/>
          <w:sz w:val="28"/>
          <w:szCs w:val="28"/>
        </w:rPr>
        <w:br/>
      </w:r>
      <w:r w:rsidRPr="00187671">
        <w:rPr>
          <w:rFonts w:ascii="Times New Roman" w:hAnsi="Times New Roman" w:cs="Times New Roman"/>
          <w:sz w:val="28"/>
          <w:szCs w:val="28"/>
        </w:rPr>
        <w:tab/>
        <w:t xml:space="preserve">1) </w:t>
      </w:r>
      <w:r w:rsidRPr="00187671">
        <w:rPr>
          <w:rFonts w:ascii="Times New Roman" w:hAnsi="Times New Roman" w:cs="Times New Roman"/>
          <w:sz w:val="28"/>
          <w:szCs w:val="28"/>
        </w:rPr>
        <w:t>Виды тренировок: обзор основных типов тренировок, таких как силовые тренировки, аэробные тренировки, интервальные тренировки, функциональные тренировки и др.</w:t>
      </w:r>
    </w:p>
    <w:p w14:paraId="22BA35B0" w14:textId="76004A95" w:rsidR="00187671" w:rsidRPr="00187671" w:rsidRDefault="00187671">
      <w:pPr>
        <w:rPr>
          <w:rFonts w:ascii="Times New Roman" w:hAnsi="Times New Roman" w:cs="Times New Roman"/>
          <w:sz w:val="28"/>
          <w:szCs w:val="28"/>
        </w:rPr>
      </w:pPr>
      <w:r w:rsidRPr="00187671"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Pr="00187671">
        <w:rPr>
          <w:rFonts w:ascii="Times New Roman" w:hAnsi="Times New Roman" w:cs="Times New Roman"/>
          <w:sz w:val="28"/>
          <w:szCs w:val="28"/>
        </w:rPr>
        <w:t>Принципы тренировок: изучение основных принципов тренировок, таких как принцип перегрузки, принцип специфичности, принцип периодизации, принцип индивидуализации и др.</w:t>
      </w:r>
    </w:p>
    <w:p w14:paraId="47D031CC" w14:textId="4F3946F6" w:rsidR="00187671" w:rsidRPr="00187671" w:rsidRDefault="00187671">
      <w:pPr>
        <w:rPr>
          <w:rFonts w:ascii="Times New Roman" w:hAnsi="Times New Roman" w:cs="Times New Roman"/>
          <w:sz w:val="28"/>
          <w:szCs w:val="28"/>
        </w:rPr>
      </w:pPr>
      <w:r w:rsidRPr="00187671"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Pr="00187671">
        <w:rPr>
          <w:rFonts w:ascii="Times New Roman" w:hAnsi="Times New Roman" w:cs="Times New Roman"/>
          <w:sz w:val="28"/>
          <w:szCs w:val="28"/>
        </w:rPr>
        <w:t>Планирование тренировок: рассмотрение процесса составления тренировочных программ, включая определение целей тренировок, выбор упражнений, определение объема и интенсивности тренировок, распределение нагрузки и отдыха, учет индивидуальных особенностей и др.</w:t>
      </w:r>
    </w:p>
    <w:p w14:paraId="232A177E" w14:textId="315ACAAD" w:rsidR="00187671" w:rsidRPr="00187671" w:rsidRDefault="00187671" w:rsidP="00187671">
      <w:pPr>
        <w:pStyle w:val="IntenseQuote"/>
        <w:rPr>
          <w:rFonts w:ascii="Times New Roman" w:hAnsi="Times New Roman" w:cs="Times New Roman"/>
          <w:bCs/>
          <w:i w:val="0"/>
          <w:iCs w:val="0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671">
        <w:rPr>
          <w:rStyle w:val="BookTitle"/>
          <w:rFonts w:ascii="Times New Roman" w:hAnsi="Times New Roman" w:cs="Times New Roman"/>
          <w:b w:val="0"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Глава </w:t>
      </w:r>
      <w:r w:rsidRPr="00187671">
        <w:rPr>
          <w:rStyle w:val="BookTitle"/>
          <w:rFonts w:ascii="Times New Roman" w:hAnsi="Times New Roman" w:cs="Times New Roman"/>
          <w:b w:val="0"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187671">
        <w:rPr>
          <w:rStyle w:val="BookTitle"/>
          <w:rFonts w:ascii="Times New Roman" w:hAnsi="Times New Roman" w:cs="Times New Roman"/>
          <w:b w:val="0"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87671">
        <w:rPr>
          <w:rStyle w:val="BookTitle"/>
          <w:rFonts w:ascii="Times New Roman" w:hAnsi="Times New Roman" w:cs="Times New Roman"/>
          <w:b w:val="0"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Взаимосвязь</w:t>
      </w:r>
    </w:p>
    <w:p w14:paraId="0F4D4A5A" w14:textId="77777777" w:rsidR="00187671" w:rsidRPr="00187671" w:rsidRDefault="00187671">
      <w:pPr>
        <w:rPr>
          <w:rFonts w:ascii="Times New Roman" w:hAnsi="Times New Roman" w:cs="Times New Roman"/>
          <w:sz w:val="28"/>
          <w:szCs w:val="28"/>
        </w:rPr>
      </w:pPr>
    </w:p>
    <w:p w14:paraId="4FACC488" w14:textId="6DAEFA13" w:rsidR="00187671" w:rsidRPr="00187671" w:rsidRDefault="00187671" w:rsidP="00187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7671">
        <w:rPr>
          <w:rFonts w:ascii="Times New Roman" w:hAnsi="Times New Roman" w:cs="Times New Roman"/>
          <w:sz w:val="28"/>
          <w:szCs w:val="28"/>
        </w:rPr>
        <w:t>Физиология роста мышц: изучение биологических процессов, происходящих в организме при тренировках, включая механизмы гипертрофии мышц, увеличение количества мышечных волокон и другие аспекты роста мышечной массы.</w:t>
      </w:r>
    </w:p>
    <w:p w14:paraId="2A508299" w14:textId="5848767A" w:rsidR="00187671" w:rsidRPr="00187671" w:rsidRDefault="00187671" w:rsidP="00187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7671">
        <w:rPr>
          <w:rFonts w:ascii="Times New Roman" w:hAnsi="Times New Roman" w:cs="Times New Roman"/>
          <w:sz w:val="28"/>
          <w:szCs w:val="28"/>
        </w:rPr>
        <w:t>Факторы, влияющие на результаты тренировок: обсуждение влияния генетических особенностей, рационального питания, уровня физической подготовленности и других факторов на эффективность тренировок и рост мышц.</w:t>
      </w:r>
    </w:p>
    <w:p w14:paraId="6F682B71" w14:textId="5CE628C6" w:rsidR="00187671" w:rsidRPr="00187671" w:rsidRDefault="00187671" w:rsidP="001876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7671">
        <w:rPr>
          <w:rFonts w:ascii="Times New Roman" w:hAnsi="Times New Roman" w:cs="Times New Roman"/>
          <w:sz w:val="28"/>
          <w:szCs w:val="28"/>
        </w:rPr>
        <w:t>Оценка результатов тренировок: методы оценки изменений в мышечной массе и силовых показателей при различных уровнях нагрузок, а также анализ факторов, влияющих на индивидуальные различия в реакции на тренировки.</w:t>
      </w:r>
    </w:p>
    <w:p w14:paraId="4EEA0A3E" w14:textId="073AA5A8" w:rsidR="00187671" w:rsidRPr="00187671" w:rsidRDefault="00187671" w:rsidP="00187671">
      <w:pPr>
        <w:pStyle w:val="IntenseQuote"/>
        <w:ind w:left="1068"/>
        <w:rPr>
          <w:rStyle w:val="BookTitle"/>
        </w:rPr>
      </w:pPr>
      <w:r w:rsidRPr="00187671">
        <w:rPr>
          <w:rStyle w:val="BookTitle"/>
          <w:rFonts w:ascii="Times New Roman" w:hAnsi="Times New Roman" w:cs="Times New Roman"/>
          <w:b w:val="0"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Глава 4</w:t>
      </w:r>
      <w:r w:rsidRPr="00187671">
        <w:rPr>
          <w:rStyle w:val="BookTitle"/>
          <w:rFonts w:ascii="Times New Roman" w:hAnsi="Times New Roman" w:cs="Times New Roman"/>
          <w:b w:val="0"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>График</w:t>
      </w:r>
    </w:p>
    <w:p w14:paraId="2BA35B90" w14:textId="22296E21" w:rsidR="00187671" w:rsidRPr="00187671" w:rsidRDefault="00187671" w:rsidP="001876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7671">
        <w:rPr>
          <w:rFonts w:ascii="Times New Roman" w:hAnsi="Times New Roman" w:cs="Times New Roman"/>
          <w:sz w:val="28"/>
          <w:szCs w:val="28"/>
        </w:rPr>
        <w:t>Математическое моделирование зависимости роста мышц от нагрузок: описание принципов построения математических моделей, отражающих влияние уровня нагрузок, частоты тренировок, интенсивности упражнений и других факторов на рост мышечной массы.</w:t>
      </w:r>
    </w:p>
    <w:p w14:paraId="0EF5DA07" w14:textId="267647DB" w:rsidR="00187671" w:rsidRPr="00187671" w:rsidRDefault="00187671" w:rsidP="001876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7671">
        <w:rPr>
          <w:rFonts w:ascii="Times New Roman" w:hAnsi="Times New Roman" w:cs="Times New Roman"/>
          <w:sz w:val="28"/>
          <w:szCs w:val="28"/>
        </w:rPr>
        <w:t>Экспоненциальная зависимость в росте мышц: обсуждение возможности использования экспоненциальных моделей для описания динамики увеличения мышечной массы при различных режимах тренировок, включая анализ ускоренного и замедленного роста мышц в зависимости от изменения нагрузок.</w:t>
      </w:r>
    </w:p>
    <w:p w14:paraId="3F2A6691" w14:textId="6CF68ED0" w:rsidR="00187671" w:rsidRPr="00187671" w:rsidRDefault="00187671" w:rsidP="001876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7671">
        <w:rPr>
          <w:rFonts w:ascii="Times New Roman" w:hAnsi="Times New Roman" w:cs="Times New Roman"/>
          <w:sz w:val="28"/>
          <w:szCs w:val="28"/>
        </w:rPr>
        <w:t>Практическое применение моделей: построени</w:t>
      </w:r>
      <w:r w:rsidRPr="00187671">
        <w:rPr>
          <w:rFonts w:ascii="Times New Roman" w:hAnsi="Times New Roman" w:cs="Times New Roman"/>
          <w:sz w:val="28"/>
          <w:szCs w:val="28"/>
        </w:rPr>
        <w:t>е</w:t>
      </w:r>
      <w:r w:rsidRPr="00187671">
        <w:rPr>
          <w:rFonts w:ascii="Times New Roman" w:hAnsi="Times New Roman" w:cs="Times New Roman"/>
          <w:sz w:val="28"/>
          <w:szCs w:val="28"/>
        </w:rPr>
        <w:t xml:space="preserve"> и использовани</w:t>
      </w:r>
      <w:r w:rsidRPr="00187671">
        <w:rPr>
          <w:rFonts w:ascii="Times New Roman" w:hAnsi="Times New Roman" w:cs="Times New Roman"/>
          <w:sz w:val="28"/>
          <w:szCs w:val="28"/>
        </w:rPr>
        <w:t>е</w:t>
      </w:r>
      <w:r w:rsidRPr="00187671">
        <w:rPr>
          <w:rFonts w:ascii="Times New Roman" w:hAnsi="Times New Roman" w:cs="Times New Roman"/>
          <w:sz w:val="28"/>
          <w:szCs w:val="28"/>
        </w:rPr>
        <w:t xml:space="preserve"> экспоненциальных моделей для оптимизации тренировочных программ, прогнозирования роста мышц и изменений в мышечной массе, а также адаптации тренировок в зависимости от результатов моделирования.</w:t>
      </w:r>
    </w:p>
    <w:sectPr w:rsidR="00187671" w:rsidRPr="0018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10FB7"/>
    <w:multiLevelType w:val="hybridMultilevel"/>
    <w:tmpl w:val="EED882A6"/>
    <w:lvl w:ilvl="0" w:tplc="25FC9A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AD762DD"/>
    <w:multiLevelType w:val="hybridMultilevel"/>
    <w:tmpl w:val="586811FE"/>
    <w:lvl w:ilvl="0" w:tplc="9FB8BEC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1EB3E1A"/>
    <w:multiLevelType w:val="hybridMultilevel"/>
    <w:tmpl w:val="2D543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907005">
    <w:abstractNumId w:val="1"/>
  </w:num>
  <w:num w:numId="2" w16cid:durableId="660281775">
    <w:abstractNumId w:val="0"/>
  </w:num>
  <w:num w:numId="3" w16cid:durableId="448210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92"/>
    <w:rsid w:val="000D44E6"/>
    <w:rsid w:val="00187671"/>
    <w:rsid w:val="001C7530"/>
    <w:rsid w:val="002844C6"/>
    <w:rsid w:val="005E2F3F"/>
    <w:rsid w:val="006D5892"/>
    <w:rsid w:val="008F0CCE"/>
    <w:rsid w:val="00F8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83678"/>
  <w15:chartTrackingRefBased/>
  <w15:docId w15:val="{1DDCDF00-9D2D-4EEB-8DB7-E73B6835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76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6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76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76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76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76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6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7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76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87671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187671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6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67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87671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87671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187671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1876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76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767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876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876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876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876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6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767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8767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8767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876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ECC0A-7F9C-4BDE-AED7-ED3415943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Лавашина</dc:creator>
  <cp:keywords/>
  <dc:description/>
  <cp:lastModifiedBy>Вова Лавашина</cp:lastModifiedBy>
  <cp:revision>5</cp:revision>
  <dcterms:created xsi:type="dcterms:W3CDTF">2024-01-18T14:55:00Z</dcterms:created>
  <dcterms:modified xsi:type="dcterms:W3CDTF">2024-01-18T15:30:00Z</dcterms:modified>
</cp:coreProperties>
</file>