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2B832" w14:textId="77777777" w:rsidR="00FF17E1" w:rsidRDefault="00FF17E1" w:rsidP="00342E40">
      <w:pPr>
        <w:rPr>
          <w:b/>
        </w:rPr>
      </w:pPr>
    </w:p>
    <w:p w14:paraId="25F14A4E" w14:textId="77777777" w:rsidR="00FF17E1" w:rsidRDefault="00000000">
      <w:pPr>
        <w:ind w:left="-8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Course - System Programming and Compiler Construction (SPCC)</w:t>
      </w:r>
    </w:p>
    <w:p w14:paraId="34BC5AA5" w14:textId="77777777" w:rsidR="00FF17E1" w:rsidRDefault="00FF17E1">
      <w:pPr>
        <w:rPr>
          <w:b/>
        </w:rPr>
      </w:pPr>
    </w:p>
    <w:tbl>
      <w:tblPr>
        <w:tblStyle w:val="a"/>
        <w:tblW w:w="11085" w:type="dxa"/>
        <w:tblInd w:w="-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9090"/>
      </w:tblGrid>
      <w:tr w:rsidR="00FF17E1" w14:paraId="53B43108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2A48" w14:textId="77777777" w:rsidR="00FF17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UID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EACB" w14:textId="77777777" w:rsidR="00FF17E1" w:rsidRDefault="00342E40">
            <w:pPr>
              <w:spacing w:line="240" w:lineRule="auto"/>
            </w:pPr>
            <w:r>
              <w:t>2021300108</w:t>
            </w:r>
          </w:p>
        </w:tc>
      </w:tr>
      <w:tr w:rsidR="00FF17E1" w14:paraId="7887847E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DE17" w14:textId="77777777" w:rsidR="00FF17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FE8F" w14:textId="77777777" w:rsidR="00FF17E1" w:rsidRDefault="00342E40">
            <w:pPr>
              <w:spacing w:line="240" w:lineRule="auto"/>
            </w:pPr>
            <w:r>
              <w:t>Hatim Sawai</w:t>
            </w:r>
          </w:p>
        </w:tc>
      </w:tr>
      <w:tr w:rsidR="00FF17E1" w14:paraId="5425B72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E018" w14:textId="77777777" w:rsidR="00FF17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Class and Batch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B82E" w14:textId="77777777" w:rsidR="00FF17E1" w:rsidRDefault="00000000">
            <w:pPr>
              <w:spacing w:line="240" w:lineRule="auto"/>
            </w:pPr>
            <w:r>
              <w:t xml:space="preserve">TE Computer Engineering Class B </w:t>
            </w:r>
            <w:r w:rsidR="00342E40">
              <w:t>–</w:t>
            </w:r>
            <w:r>
              <w:t xml:space="preserve"> Batch</w:t>
            </w:r>
            <w:r w:rsidR="00342E40">
              <w:t xml:space="preserve"> C</w:t>
            </w:r>
          </w:p>
        </w:tc>
      </w:tr>
      <w:tr w:rsidR="00FF17E1" w14:paraId="63DB98FD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FEFA4" w14:textId="77777777" w:rsidR="00FF17E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4152" w14:textId="26F578C2" w:rsidR="00FF17E1" w:rsidRDefault="0097722F">
            <w:pPr>
              <w:spacing w:line="240" w:lineRule="auto"/>
            </w:pPr>
            <w:r>
              <w:t>1</w:t>
            </w:r>
            <w:r w:rsidR="005F06E2">
              <w:t>/</w:t>
            </w:r>
            <w:r>
              <w:t>4</w:t>
            </w:r>
            <w:r w:rsidR="005F06E2">
              <w:t>/2024</w:t>
            </w:r>
          </w:p>
        </w:tc>
      </w:tr>
      <w:tr w:rsidR="00FF17E1" w14:paraId="77F70B7A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1692" w14:textId="77777777" w:rsidR="00FF17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Lab #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3D81F" w14:textId="0861A39D" w:rsidR="00FF17E1" w:rsidRDefault="0097722F">
            <w:pPr>
              <w:spacing w:line="240" w:lineRule="auto"/>
            </w:pPr>
            <w:r>
              <w:t>6</w:t>
            </w:r>
          </w:p>
        </w:tc>
      </w:tr>
      <w:tr w:rsidR="00FF17E1" w14:paraId="70D8E00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4F04" w14:textId="77777777" w:rsidR="00FF17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Aim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4247E" w14:textId="034CDA43" w:rsidR="00FF17E1" w:rsidRDefault="0097722F" w:rsidP="0097722F">
            <w:pPr>
              <w:spacing w:line="240" w:lineRule="auto"/>
            </w:pPr>
            <w:r>
              <w:t>Write a program to find Basic blocks and generate flow graph for the g</w:t>
            </w:r>
            <w:r>
              <w:t xml:space="preserve">iven </w:t>
            </w:r>
            <w:r>
              <w:t>three address code.</w:t>
            </w:r>
          </w:p>
        </w:tc>
      </w:tr>
      <w:tr w:rsidR="00FF17E1" w14:paraId="394E6DF2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0F62" w14:textId="77777777" w:rsidR="00FF17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2123" w14:textId="41859C4A" w:rsidR="005F06E2" w:rsidRDefault="005F06E2" w:rsidP="005F06E2">
            <w:pPr>
              <w:spacing w:line="240" w:lineRule="auto"/>
            </w:pPr>
            <w:r>
              <w:t xml:space="preserve">Input: </w:t>
            </w:r>
            <w:r w:rsidR="0097722F">
              <w:t>Three Address Code (Assembly Code Snippet)</w:t>
            </w:r>
          </w:p>
          <w:p w14:paraId="4EB60E46" w14:textId="52E512EC" w:rsidR="00FF17E1" w:rsidRDefault="005F06E2" w:rsidP="005F06E2">
            <w:pPr>
              <w:spacing w:line="240" w:lineRule="auto"/>
            </w:pPr>
            <w:r>
              <w:t xml:space="preserve">Output: </w:t>
            </w:r>
            <w:r w:rsidR="0097722F">
              <w:t>Print generated Control Flow graph from identified basic blocks</w:t>
            </w:r>
          </w:p>
        </w:tc>
      </w:tr>
      <w:tr w:rsidR="00FF17E1" w14:paraId="23A117C6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A094" w14:textId="77777777" w:rsidR="00FF17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7235" w14:textId="2674E0BE" w:rsidR="005700BF" w:rsidRPr="005700BF" w:rsidRDefault="005700BF" w:rsidP="005700BF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Control </w:t>
            </w:r>
            <w:r w:rsidRPr="005700BF">
              <w:rPr>
                <w:b/>
                <w:bCs/>
                <w:sz w:val="24"/>
                <w:szCs w:val="24"/>
              </w:rPr>
              <w:t>Flow Graph</w:t>
            </w:r>
            <w:r w:rsidR="004177F1">
              <w:rPr>
                <w:b/>
                <w:bCs/>
                <w:sz w:val="24"/>
                <w:szCs w:val="24"/>
              </w:rPr>
              <w:t>:</w:t>
            </w:r>
          </w:p>
          <w:p w14:paraId="740CE8CF" w14:textId="77777777" w:rsidR="00387656" w:rsidRDefault="004177F1" w:rsidP="005700BF">
            <w:pPr>
              <w:spacing w:line="240" w:lineRule="auto"/>
            </w:pPr>
            <w:r w:rsidRPr="005700BF">
              <w:t>The flow</w:t>
            </w:r>
            <w:r w:rsidR="005700BF" w:rsidRPr="005700BF">
              <w:t xml:space="preserve"> graph is a directed graph. It contains the flow of control information for the set of basic </w:t>
            </w:r>
            <w:r w:rsidRPr="005700BF">
              <w:t>blocks</w:t>
            </w:r>
            <w:r w:rsidR="005700BF" w:rsidRPr="005700BF">
              <w:t>.</w:t>
            </w:r>
            <w:r w:rsidR="005700BF">
              <w:t xml:space="preserve"> </w:t>
            </w:r>
            <w:r w:rsidR="005700BF" w:rsidRPr="005700BF">
              <w:t xml:space="preserve">A control flow graph is used to </w:t>
            </w:r>
            <w:proofErr w:type="gramStart"/>
            <w:r w:rsidR="005700BF" w:rsidRPr="005700BF">
              <w:t>depict that</w:t>
            </w:r>
            <w:proofErr w:type="gramEnd"/>
            <w:r w:rsidR="005700BF" w:rsidRPr="005700BF">
              <w:t xml:space="preserve"> how the program control is being parsed among the blocks. It is useful in </w:t>
            </w:r>
            <w:proofErr w:type="gramStart"/>
            <w:r w:rsidR="005700BF" w:rsidRPr="005700BF">
              <w:t>the loop</w:t>
            </w:r>
            <w:proofErr w:type="gramEnd"/>
            <w:r w:rsidR="005700BF" w:rsidRPr="005700BF">
              <w:t xml:space="preserve"> optimization.</w:t>
            </w:r>
            <w:r w:rsidR="005700BF">
              <w:t xml:space="preserve"> </w:t>
            </w:r>
            <w:r w:rsidR="005700BF" w:rsidRPr="005700BF">
              <w:t>Flow graph for the vector dot product is given as follows:</w:t>
            </w:r>
          </w:p>
          <w:p w14:paraId="3A5A8CD6" w14:textId="77777777" w:rsidR="004177F1" w:rsidRDefault="004177F1" w:rsidP="005700BF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0970948" wp14:editId="035632AB">
                  <wp:extent cx="1927860" cy="2356273"/>
                  <wp:effectExtent l="0" t="0" r="0" b="6350"/>
                  <wp:docPr id="1743865239" name="Picture 1" descr="Flow Gra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ow Gra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9739" cy="2358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A3C22D" w14:textId="77777777" w:rsidR="004177F1" w:rsidRDefault="004177F1" w:rsidP="004177F1">
            <w:pPr>
              <w:spacing w:line="240" w:lineRule="auto"/>
            </w:pPr>
            <w:r>
              <w:t>Block B1 is the initial node. Block B2 immediately follows B1, so from B2 to B1 there is an edge.</w:t>
            </w:r>
          </w:p>
          <w:p w14:paraId="565D163B" w14:textId="77777777" w:rsidR="004177F1" w:rsidRDefault="004177F1" w:rsidP="004177F1">
            <w:pPr>
              <w:spacing w:line="240" w:lineRule="auto"/>
            </w:pPr>
            <w:r>
              <w:t>The target of jump from last statement of B1 is the first statement B2, so from B1 to B2 there is an edge.</w:t>
            </w:r>
          </w:p>
          <w:p w14:paraId="2BDD017D" w14:textId="77777777" w:rsidR="004177F1" w:rsidRDefault="004177F1" w:rsidP="004177F1">
            <w:pPr>
              <w:spacing w:line="240" w:lineRule="auto"/>
            </w:pPr>
            <w:r>
              <w:t>B2 is a successor of B1 and B1 is the predecessor of B2.</w:t>
            </w:r>
          </w:p>
          <w:p w14:paraId="7D132863" w14:textId="77777777" w:rsidR="004177F1" w:rsidRDefault="004177F1" w:rsidP="004177F1">
            <w:pPr>
              <w:spacing w:line="240" w:lineRule="auto"/>
            </w:pPr>
          </w:p>
          <w:p w14:paraId="457DF544" w14:textId="77777777" w:rsidR="004177F1" w:rsidRDefault="004177F1" w:rsidP="004177F1">
            <w:pPr>
              <w:spacing w:line="240" w:lineRule="auto"/>
            </w:pPr>
          </w:p>
          <w:p w14:paraId="46439295" w14:textId="77777777" w:rsidR="004177F1" w:rsidRDefault="004177F1" w:rsidP="004177F1">
            <w:pPr>
              <w:spacing w:line="240" w:lineRule="auto"/>
            </w:pPr>
          </w:p>
          <w:p w14:paraId="2ABE5E27" w14:textId="77777777" w:rsidR="004177F1" w:rsidRPr="004177F1" w:rsidRDefault="004177F1" w:rsidP="004177F1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177F1">
              <w:rPr>
                <w:b/>
                <w:bCs/>
                <w:sz w:val="24"/>
                <w:szCs w:val="24"/>
              </w:rPr>
              <w:lastRenderedPageBreak/>
              <w:t>Basic Block</w:t>
            </w:r>
          </w:p>
          <w:p w14:paraId="642ED083" w14:textId="77777777" w:rsidR="004177F1" w:rsidRDefault="004177F1" w:rsidP="004177F1">
            <w:pPr>
              <w:spacing w:line="240" w:lineRule="auto"/>
            </w:pPr>
            <w:r>
              <w:t xml:space="preserve">Basic block contains a sequence of </w:t>
            </w:r>
            <w:proofErr w:type="gramStart"/>
            <w:r>
              <w:t>statement</w:t>
            </w:r>
            <w:proofErr w:type="gramEnd"/>
            <w:r>
              <w:t xml:space="preserve">. The flow of control enters at the beginning of the statement and </w:t>
            </w:r>
            <w:proofErr w:type="gramStart"/>
            <w:r>
              <w:t>leave</w:t>
            </w:r>
            <w:proofErr w:type="gramEnd"/>
            <w:r>
              <w:t xml:space="preserve"> at the end without any halt (except may be the last instruction of the block).</w:t>
            </w:r>
          </w:p>
          <w:p w14:paraId="73022354" w14:textId="77777777" w:rsidR="004177F1" w:rsidRDefault="004177F1" w:rsidP="004177F1">
            <w:pPr>
              <w:spacing w:line="240" w:lineRule="auto"/>
            </w:pPr>
          </w:p>
          <w:p w14:paraId="5DEA354D" w14:textId="77777777" w:rsidR="004177F1" w:rsidRDefault="004177F1" w:rsidP="004177F1">
            <w:pPr>
              <w:spacing w:line="240" w:lineRule="auto"/>
            </w:pPr>
            <w:r>
              <w:t>The following sequence of three address statements forms a basic block:</w:t>
            </w:r>
          </w:p>
          <w:p w14:paraId="3ED8B629" w14:textId="77777777" w:rsidR="004177F1" w:rsidRDefault="004177F1" w:rsidP="004177F1">
            <w:pPr>
              <w:spacing w:line="240" w:lineRule="auto"/>
            </w:pPr>
            <w:r w:rsidRPr="004177F1">
              <w:drawing>
                <wp:inline distT="0" distB="0" distL="0" distR="0" wp14:anchorId="24E5BA7A" wp14:editId="37D4AF16">
                  <wp:extent cx="1145631" cy="1318260"/>
                  <wp:effectExtent l="0" t="0" r="0" b="0"/>
                  <wp:docPr id="2145904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9046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943" cy="1320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90210" w14:textId="58252ABF" w:rsidR="004177F1" w:rsidRDefault="004177F1" w:rsidP="004177F1">
            <w:pPr>
              <w:spacing w:line="240" w:lineRule="auto"/>
            </w:pPr>
          </w:p>
        </w:tc>
      </w:tr>
      <w:tr w:rsidR="00FF17E1" w14:paraId="001DEF45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D96C" w14:textId="77777777" w:rsidR="00FF17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Implementation / Code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27EE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from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prettytable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import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PrettyTable</w:t>
            </w:r>
            <w:proofErr w:type="spellEnd"/>
          </w:p>
          <w:p w14:paraId="780D8988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def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find_basic_blocks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(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code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)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:</w:t>
            </w:r>
          </w:p>
          <w:p w14:paraId="3A622FD3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basic_blocks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[]</w:t>
            </w:r>
          </w:p>
          <w:p w14:paraId="63D19096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current_block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[]</w:t>
            </w:r>
          </w:p>
          <w:p w14:paraId="79A4A9A6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</w:p>
          <w:p w14:paraId="3D0D395E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for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line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in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ADDB67"/>
                <w:sz w:val="21"/>
                <w:szCs w:val="21"/>
                <w:lang w:val="en-IN"/>
              </w:rPr>
              <w:t>range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ADDB67"/>
                <w:sz w:val="21"/>
                <w:szCs w:val="21"/>
                <w:lang w:val="en-IN"/>
              </w:rPr>
              <w:t>len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code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)):</w:t>
            </w:r>
          </w:p>
          <w:p w14:paraId="3F5EB2ED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if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code[line].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startswith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LABEL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):</w:t>
            </w:r>
          </w:p>
          <w:p w14:paraId="2F02F787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if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current_block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:</w:t>
            </w:r>
          </w:p>
          <w:p w14:paraId="1FDED02F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basic_blocks.</w:t>
            </w:r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append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current_block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</w:t>
            </w:r>
          </w:p>
          <w:p w14:paraId="41E56242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current_block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[]</w:t>
            </w:r>
          </w:p>
          <w:p w14:paraId="17F746E2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current_block.</w:t>
            </w:r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append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code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[</w:t>
            </w:r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line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])</w:t>
            </w:r>
          </w:p>
          <w:p w14:paraId="04671BD4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elif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code[</w:t>
            </w:r>
            <w:proofErr w:type="gram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line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-</w:t>
            </w:r>
            <w:r w:rsidRPr="004177F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/>
              </w:rPr>
              <w:t>1</w:t>
            </w:r>
            <w:proofErr w:type="gram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].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startswith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IF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):</w:t>
            </w:r>
          </w:p>
          <w:p w14:paraId="02A351B0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basic_blocks.</w:t>
            </w:r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append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current_block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</w:t>
            </w:r>
          </w:p>
          <w:p w14:paraId="4E816CDB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current_block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[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code[line]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]</w:t>
            </w:r>
          </w:p>
          <w:p w14:paraId="5639F5EF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else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:</w:t>
            </w:r>
          </w:p>
          <w:p w14:paraId="089CC3A5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current_block.</w:t>
            </w:r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append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code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[</w:t>
            </w:r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line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])</w:t>
            </w:r>
          </w:p>
          <w:p w14:paraId="010A410D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</w:p>
          <w:p w14:paraId="016E345E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if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current_block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:</w:t>
            </w:r>
          </w:p>
          <w:p w14:paraId="7BDBA6CE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basic_blocks.</w:t>
            </w:r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append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current_block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</w:t>
            </w:r>
          </w:p>
          <w:p w14:paraId="349B1C11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</w:p>
          <w:p w14:paraId="3D9080A2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return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basic_</w:t>
            </w:r>
            <w:proofErr w:type="gram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blocks</w:t>
            </w:r>
            <w:proofErr w:type="spellEnd"/>
            <w:proofErr w:type="gramEnd"/>
          </w:p>
          <w:p w14:paraId="6BA39320" w14:textId="77777777" w:rsidR="004177F1" w:rsidRPr="004177F1" w:rsidRDefault="004177F1" w:rsidP="004177F1">
            <w:pPr>
              <w:shd w:val="clear" w:color="auto" w:fill="000000"/>
              <w:spacing w:after="240"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</w:p>
          <w:p w14:paraId="7D502F61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def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generate_flow_graph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(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basic_blocks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)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:</w:t>
            </w:r>
          </w:p>
          <w:p w14:paraId="083686B7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flow_graph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{}</w:t>
            </w:r>
          </w:p>
          <w:p w14:paraId="2EDAD24E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block_number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/>
              </w:rPr>
              <w:t>1</w:t>
            </w:r>
          </w:p>
          <w:p w14:paraId="1BC2BA2D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for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block_num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, block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in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ADDB67"/>
                <w:sz w:val="21"/>
                <w:szCs w:val="21"/>
                <w:lang w:val="en-IN"/>
              </w:rPr>
              <w:t>enumerate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basic_blocks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):</w:t>
            </w:r>
          </w:p>
          <w:p w14:paraId="186D20E6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lastRenderedPageBreak/>
              <w:t xml:space="preserve">        successors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[]</w:t>
            </w:r>
          </w:p>
          <w:p w14:paraId="2D93D526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for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line_num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in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ADDB67"/>
                <w:sz w:val="21"/>
                <w:szCs w:val="21"/>
                <w:lang w:val="en-IN"/>
              </w:rPr>
              <w:t>range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ADDB67"/>
                <w:sz w:val="21"/>
                <w:szCs w:val="21"/>
                <w:lang w:val="en-IN"/>
              </w:rPr>
              <w:t>len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block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)):</w:t>
            </w:r>
          </w:p>
          <w:p w14:paraId="1B64D21F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if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GOTO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in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block[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line_num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]:</w:t>
            </w:r>
          </w:p>
          <w:p w14:paraId="05DDB566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goto_block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block[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line_num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].</w:t>
            </w:r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split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()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[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-</w:t>
            </w:r>
            <w:r w:rsidRPr="004177F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/>
              </w:rPr>
              <w:t>1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]</w:t>
            </w:r>
          </w:p>
          <w:p w14:paraId="2584BE22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goto_block_num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FF5874"/>
                <w:sz w:val="21"/>
                <w:szCs w:val="21"/>
                <w:lang w:val="en-IN"/>
              </w:rPr>
              <w:t>None</w:t>
            </w:r>
          </w:p>
          <w:p w14:paraId="707EDB0A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for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i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blk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in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ADDB67"/>
                <w:sz w:val="21"/>
                <w:szCs w:val="21"/>
                <w:lang w:val="en-IN"/>
              </w:rPr>
              <w:t>enumerate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basic_blocks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):</w:t>
            </w:r>
          </w:p>
          <w:p w14:paraId="4DA613C8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if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blk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[</w:t>
            </w:r>
            <w:r w:rsidRPr="004177F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/>
              </w:rPr>
              <w:t>0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].</w:t>
            </w:r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split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()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[</w:t>
            </w:r>
            <w:r w:rsidRPr="004177F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/>
              </w:rPr>
              <w:t>1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]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goto_block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:</w:t>
            </w:r>
          </w:p>
          <w:p w14:paraId="7751B0F3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goto_block_num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i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+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/>
              </w:rPr>
              <w:t>1</w:t>
            </w:r>
          </w:p>
          <w:p w14:paraId="13FE5D8E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    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break</w:t>
            </w:r>
          </w:p>
          <w:p w14:paraId="2057CD0E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if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goto_block_num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is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not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FF5874"/>
                <w:sz w:val="21"/>
                <w:szCs w:val="21"/>
                <w:lang w:val="en-IN"/>
              </w:rPr>
              <w:t>None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:</w:t>
            </w:r>
          </w:p>
          <w:p w14:paraId="63625BF7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successors.</w:t>
            </w:r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append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goto_block_num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</w:t>
            </w:r>
          </w:p>
          <w:p w14:paraId="4F6EF051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elif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block[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-</w:t>
            </w:r>
            <w:r w:rsidRPr="004177F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/>
              </w:rPr>
              <w:t>1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].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startswith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IF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):</w:t>
            </w:r>
          </w:p>
          <w:p w14:paraId="6E06283E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if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block_num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+</w:t>
            </w:r>
            <w:r w:rsidRPr="004177F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/>
              </w:rPr>
              <w:t>2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not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in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successors:</w:t>
            </w:r>
          </w:p>
          <w:p w14:paraId="7D42C409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successors.</w:t>
            </w:r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append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block_num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+</w:t>
            </w:r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/>
              </w:rPr>
              <w:t>2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</w:t>
            </w:r>
          </w:p>
          <w:p w14:paraId="056794AB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elif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block[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line_num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].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startswith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IF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)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or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(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line_num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&gt;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/>
              </w:rPr>
              <w:t>0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and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block[line_num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-</w:t>
            </w:r>
            <w:r w:rsidRPr="004177F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/>
              </w:rPr>
              <w:t>1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].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startswith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IF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)):</w:t>
            </w:r>
          </w:p>
          <w:p w14:paraId="71BF2049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conditions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block[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line_num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].</w:t>
            </w:r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split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()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[</w:t>
            </w:r>
            <w:r w:rsidRPr="004177F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/>
              </w:rPr>
              <w:t>2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: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]</w:t>
            </w:r>
          </w:p>
          <w:p w14:paraId="4C468B40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for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condition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in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conditions:</w:t>
            </w:r>
          </w:p>
          <w:p w14:paraId="49590478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goto_block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condition.</w:t>
            </w:r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split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: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[</w:t>
            </w:r>
            <w:r w:rsidRPr="004177F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/>
              </w:rPr>
              <w:t>1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]</w:t>
            </w:r>
          </w:p>
          <w:p w14:paraId="770D50D9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goto_block_num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FF5874"/>
                <w:sz w:val="21"/>
                <w:szCs w:val="21"/>
                <w:lang w:val="en-IN"/>
              </w:rPr>
              <w:t>None</w:t>
            </w:r>
          </w:p>
          <w:p w14:paraId="54E38C31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for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i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blk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in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ADDB67"/>
                <w:sz w:val="21"/>
                <w:szCs w:val="21"/>
                <w:lang w:val="en-IN"/>
              </w:rPr>
              <w:t>enumerate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basic_blocks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):</w:t>
            </w:r>
          </w:p>
          <w:p w14:paraId="38861B47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    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if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blk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[</w:t>
            </w:r>
            <w:r w:rsidRPr="004177F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/>
              </w:rPr>
              <w:t>0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].</w:t>
            </w:r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split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()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[</w:t>
            </w:r>
            <w:r w:rsidRPr="004177F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/>
              </w:rPr>
              <w:t>1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]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goto_block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:</w:t>
            </w:r>
          </w:p>
          <w:p w14:paraId="0BD146B7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    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goto_block_num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i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+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/>
              </w:rPr>
              <w:t>1</w:t>
            </w:r>
          </w:p>
          <w:p w14:paraId="76929EBD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        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break</w:t>
            </w:r>
          </w:p>
          <w:p w14:paraId="71E0A4B4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if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goto_block_num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is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not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FF5874"/>
                <w:sz w:val="21"/>
                <w:szCs w:val="21"/>
                <w:lang w:val="en-IN"/>
              </w:rPr>
              <w:t>None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:</w:t>
            </w:r>
          </w:p>
          <w:p w14:paraId="521B8AE5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        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successors.</w:t>
            </w:r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append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goto_block_num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</w:t>
            </w:r>
          </w:p>
          <w:p w14:paraId="05AC56A0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</w:p>
          <w:p w14:paraId="3F83ED06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flow_graph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[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block_number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]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successors</w:t>
            </w:r>
          </w:p>
          <w:p w14:paraId="4328E229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block_number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+=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/>
              </w:rPr>
              <w:t>1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</w:p>
          <w:p w14:paraId="127916B7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</w:p>
          <w:p w14:paraId="4A691976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return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flow_</w:t>
            </w:r>
            <w:proofErr w:type="gram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graph</w:t>
            </w:r>
            <w:proofErr w:type="spellEnd"/>
            <w:proofErr w:type="gramEnd"/>
          </w:p>
          <w:p w14:paraId="3D029970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</w:p>
          <w:p w14:paraId="27C521CD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def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main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()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:</w:t>
            </w:r>
          </w:p>
          <w:p w14:paraId="50AE6D38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code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[</w:t>
            </w:r>
          </w:p>
          <w:p w14:paraId="4EA0DC94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LABEL L1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,</w:t>
            </w:r>
          </w:p>
          <w:p w14:paraId="0C3AEE70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A = B + C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,</w:t>
            </w:r>
          </w:p>
          <w:p w14:paraId="4BD9FBE7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IF A &gt; 0 GOTO L3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,</w:t>
            </w:r>
          </w:p>
          <w:p w14:paraId="04A1B61F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D = E + F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,</w:t>
            </w:r>
          </w:p>
          <w:p w14:paraId="4AD477A3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GOTO L2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,</w:t>
            </w:r>
          </w:p>
          <w:p w14:paraId="53FE80C7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LABEL L3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,</w:t>
            </w:r>
          </w:p>
          <w:p w14:paraId="659F46F4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G = H + I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,</w:t>
            </w:r>
          </w:p>
          <w:p w14:paraId="2A71F7BA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lastRenderedPageBreak/>
              <w:t xml:space="preserve">       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IF G &gt; 0 GOTO L4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,</w:t>
            </w:r>
          </w:p>
          <w:p w14:paraId="7139626D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J = K + L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,</w:t>
            </w:r>
          </w:p>
          <w:p w14:paraId="4181D0DB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LABEL L4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,</w:t>
            </w:r>
          </w:p>
          <w:p w14:paraId="2C3632B5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M = N + O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,</w:t>
            </w:r>
          </w:p>
          <w:p w14:paraId="364418BB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LABEL L2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,</w:t>
            </w:r>
          </w:p>
          <w:p w14:paraId="6D7582A4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P = Q + R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'</w:t>
            </w:r>
          </w:p>
          <w:p w14:paraId="5021BD12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]</w:t>
            </w:r>
          </w:p>
          <w:p w14:paraId="395F402B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</w:p>
          <w:p w14:paraId="162D894A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basic_blocks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find_basic_blocks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code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</w:t>
            </w:r>
          </w:p>
          <w:p w14:paraId="6BF8A34A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table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PrettyTable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()</w:t>
            </w:r>
          </w:p>
          <w:p w14:paraId="3C9D2BB2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r w:rsidRPr="004177F1">
              <w:rPr>
                <w:rFonts w:ascii="Consolas" w:eastAsia="Times New Roman" w:hAnsi="Consolas" w:cs="Times New Roman"/>
                <w:color w:val="ADDB67"/>
                <w:sz w:val="21"/>
                <w:szCs w:val="21"/>
                <w:lang w:val="en-IN"/>
              </w:rPr>
              <w:t>print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"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Basic Blocks: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"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</w:t>
            </w:r>
          </w:p>
          <w:p w14:paraId="74A20F06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table.field_names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["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Block Number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"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,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"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Lines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"]</w:t>
            </w:r>
          </w:p>
          <w:p w14:paraId="08273E56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for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i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in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ADDB67"/>
                <w:sz w:val="21"/>
                <w:szCs w:val="21"/>
                <w:lang w:val="en-IN"/>
              </w:rPr>
              <w:t>range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ADDB67"/>
                <w:sz w:val="21"/>
                <w:szCs w:val="21"/>
                <w:lang w:val="en-IN"/>
              </w:rPr>
              <w:t>len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basic_blocks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)):</w:t>
            </w:r>
          </w:p>
          <w:p w14:paraId="648F251C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table.</w:t>
            </w:r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add_row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[</w:t>
            </w:r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i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+</w:t>
            </w:r>
            <w:r w:rsidRPr="004177F1">
              <w:rPr>
                <w:rFonts w:ascii="Consolas" w:eastAsia="Times New Roman" w:hAnsi="Consolas" w:cs="Times New Roman"/>
                <w:color w:val="F78C6C"/>
                <w:sz w:val="21"/>
                <w:szCs w:val="21"/>
                <w:lang w:val="en-IN"/>
              </w:rPr>
              <w:t>1</w:t>
            </w:r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basic_blocks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[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i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]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]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</w:t>
            </w:r>
          </w:p>
          <w:p w14:paraId="628F8208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r w:rsidRPr="004177F1">
              <w:rPr>
                <w:rFonts w:ascii="Consolas" w:eastAsia="Times New Roman" w:hAnsi="Consolas" w:cs="Times New Roman"/>
                <w:color w:val="ADDB67"/>
                <w:sz w:val="21"/>
                <w:szCs w:val="21"/>
                <w:lang w:val="en-IN"/>
              </w:rPr>
              <w:t>print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table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</w:t>
            </w:r>
          </w:p>
          <w:p w14:paraId="367C4519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flow_graph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generate_flow_graph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basic_blocks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</w:t>
            </w:r>
          </w:p>
          <w:p w14:paraId="5873A1E7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table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PrettyTable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()</w:t>
            </w:r>
          </w:p>
          <w:p w14:paraId="6717023E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table.field_names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["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Block Number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"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,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"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Successors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"]</w:t>
            </w:r>
          </w:p>
          <w:p w14:paraId="78BDF0DE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for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block_num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, successors </w:t>
            </w: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in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flow_graph.</w:t>
            </w:r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items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():</w:t>
            </w:r>
          </w:p>
          <w:p w14:paraId="29CE6784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table.</w:t>
            </w:r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add_row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[</w:t>
            </w:r>
            <w:proofErr w:type="spellStart"/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block_num</w:t>
            </w:r>
            <w:proofErr w:type="spellEnd"/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, successors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]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</w:t>
            </w:r>
          </w:p>
          <w:p w14:paraId="6E65F7F6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r w:rsidRPr="004177F1">
              <w:rPr>
                <w:rFonts w:ascii="Consolas" w:eastAsia="Times New Roman" w:hAnsi="Consolas" w:cs="Times New Roman"/>
                <w:color w:val="ADDB67"/>
                <w:sz w:val="21"/>
                <w:szCs w:val="21"/>
                <w:lang w:val="en-IN"/>
              </w:rPr>
              <w:t>print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"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Flow Graph: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"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</w:t>
            </w:r>
          </w:p>
          <w:p w14:paraId="58E67D5F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r w:rsidRPr="004177F1">
              <w:rPr>
                <w:rFonts w:ascii="Consolas" w:eastAsia="Times New Roman" w:hAnsi="Consolas" w:cs="Times New Roman"/>
                <w:color w:val="ADDB67"/>
                <w:sz w:val="21"/>
                <w:szCs w:val="21"/>
                <w:lang w:val="en-IN"/>
              </w:rPr>
              <w:t>print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</w:t>
            </w:r>
            <w:r w:rsidRPr="004177F1">
              <w:rPr>
                <w:rFonts w:ascii="Consolas" w:eastAsia="Times New Roman" w:hAnsi="Consolas" w:cs="Times New Roman"/>
                <w:color w:val="82AAFF"/>
                <w:sz w:val="21"/>
                <w:szCs w:val="21"/>
                <w:lang w:val="en-IN"/>
              </w:rPr>
              <w:t>table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)</w:t>
            </w:r>
          </w:p>
          <w:p w14:paraId="1D6479A9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</w:p>
          <w:p w14:paraId="329BFB32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7FDBCA"/>
                <w:sz w:val="21"/>
                <w:szCs w:val="21"/>
                <w:lang w:val="en-IN"/>
              </w:rPr>
              <w:t>if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__name__ </w:t>
            </w:r>
            <w:r w:rsidRPr="004177F1">
              <w:rPr>
                <w:rFonts w:ascii="Consolas" w:eastAsia="Times New Roman" w:hAnsi="Consolas" w:cs="Times New Roman"/>
                <w:color w:val="C792EA"/>
                <w:sz w:val="21"/>
                <w:szCs w:val="21"/>
                <w:lang w:val="en-IN"/>
              </w:rPr>
              <w:t>==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 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"</w:t>
            </w:r>
            <w:r w:rsidRPr="004177F1">
              <w:rPr>
                <w:rFonts w:ascii="Consolas" w:eastAsia="Times New Roman" w:hAnsi="Consolas" w:cs="Times New Roman"/>
                <w:color w:val="ECC48D"/>
                <w:sz w:val="21"/>
                <w:szCs w:val="21"/>
                <w:lang w:val="en-IN"/>
              </w:rPr>
              <w:t>__main__</w:t>
            </w:r>
            <w:r w:rsidRPr="004177F1">
              <w:rPr>
                <w:rFonts w:ascii="Consolas" w:eastAsia="Times New Roman" w:hAnsi="Consolas" w:cs="Times New Roman"/>
                <w:color w:val="D9F5DD"/>
                <w:sz w:val="21"/>
                <w:szCs w:val="21"/>
                <w:lang w:val="en-IN"/>
              </w:rPr>
              <w:t>"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:</w:t>
            </w:r>
          </w:p>
          <w:p w14:paraId="25008CD9" w14:textId="77777777" w:rsidR="004177F1" w:rsidRPr="004177F1" w:rsidRDefault="004177F1" w:rsidP="004177F1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 xml:space="preserve">    </w:t>
            </w:r>
            <w:r w:rsidRPr="004177F1">
              <w:rPr>
                <w:rFonts w:ascii="Consolas" w:eastAsia="Times New Roman" w:hAnsi="Consolas" w:cs="Times New Roman"/>
                <w:color w:val="B2CCD6"/>
                <w:sz w:val="21"/>
                <w:szCs w:val="21"/>
                <w:lang w:val="en-IN"/>
              </w:rPr>
              <w:t>main</w:t>
            </w:r>
            <w:r w:rsidRPr="004177F1"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  <w:t>()</w:t>
            </w:r>
          </w:p>
          <w:p w14:paraId="58B703E9" w14:textId="0D8C4771" w:rsidR="0097722F" w:rsidRPr="0097722F" w:rsidRDefault="0097722F" w:rsidP="0097722F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D6DEEB"/>
                <w:sz w:val="21"/>
                <w:szCs w:val="21"/>
                <w:lang w:val="en-IN"/>
              </w:rPr>
            </w:pPr>
          </w:p>
        </w:tc>
      </w:tr>
      <w:tr w:rsidR="00FF17E1" w14:paraId="482228EB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D394" w14:textId="77777777" w:rsidR="00FF17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A05E" w14:textId="5B3DBBB9" w:rsidR="00FF17E1" w:rsidRDefault="004177F1">
            <w:pPr>
              <w:spacing w:line="240" w:lineRule="auto"/>
            </w:pPr>
            <w:r w:rsidRPr="004177F1">
              <w:drawing>
                <wp:inline distT="0" distB="0" distL="0" distR="0" wp14:anchorId="6A57A03D" wp14:editId="43F2C10E">
                  <wp:extent cx="4638956" cy="4335780"/>
                  <wp:effectExtent l="0" t="0" r="9525" b="7620"/>
                  <wp:docPr id="1015688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6886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2304" cy="4338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17E1" w14:paraId="29DF0D7D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AB91" w14:textId="77777777" w:rsidR="00FF17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BE9A" w14:textId="5614C27A" w:rsidR="00FF17E1" w:rsidRDefault="002553E4">
            <w:pPr>
              <w:spacing w:line="240" w:lineRule="auto"/>
            </w:pPr>
            <w:r w:rsidRPr="002553E4">
              <w:t xml:space="preserve">In this experiment, we learned how to </w:t>
            </w:r>
            <w:r w:rsidR="004177F1">
              <w:t>construct and identify basic blocks from given three address code in assembly and then generate a control flow graph for it.</w:t>
            </w:r>
          </w:p>
        </w:tc>
      </w:tr>
      <w:tr w:rsidR="00FF17E1" w14:paraId="1BE77C14" w14:textId="77777777"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2B55" w14:textId="77777777" w:rsidR="00FF17E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F7B90" w14:textId="77777777" w:rsidR="00FF17E1" w:rsidRDefault="004177F1" w:rsidP="002553E4">
            <w:pPr>
              <w:spacing w:line="240" w:lineRule="auto"/>
            </w:pPr>
            <w:r>
              <w:t xml:space="preserve">[1] </w:t>
            </w:r>
            <w:proofErr w:type="spellStart"/>
            <w:r>
              <w:t>Javatpoint</w:t>
            </w:r>
            <w:proofErr w:type="spellEnd"/>
            <w:r>
              <w:t>: Flow Graph</w:t>
            </w:r>
          </w:p>
          <w:p w14:paraId="6BB1C2CF" w14:textId="6CA039FD" w:rsidR="004177F1" w:rsidRDefault="004177F1" w:rsidP="002553E4">
            <w:pPr>
              <w:spacing w:line="240" w:lineRule="auto"/>
            </w:pPr>
            <w:hyperlink r:id="rId9" w:history="1">
              <w:r w:rsidRPr="00264D27">
                <w:rPr>
                  <w:rStyle w:val="Hyperlink"/>
                </w:rPr>
                <w:t>https://www.javatpoint.com/flow-graph</w:t>
              </w:r>
            </w:hyperlink>
            <w:r>
              <w:t xml:space="preserve"> </w:t>
            </w:r>
          </w:p>
          <w:p w14:paraId="0A58D2F7" w14:textId="77777777" w:rsidR="004177F1" w:rsidRDefault="004177F1" w:rsidP="002553E4">
            <w:pPr>
              <w:spacing w:line="240" w:lineRule="auto"/>
            </w:pPr>
          </w:p>
          <w:p w14:paraId="535FA969" w14:textId="77777777" w:rsidR="004177F1" w:rsidRDefault="004177F1" w:rsidP="002553E4">
            <w:pPr>
              <w:spacing w:line="240" w:lineRule="auto"/>
            </w:pPr>
            <w:r>
              <w:t xml:space="preserve">[2] </w:t>
            </w:r>
            <w:proofErr w:type="spellStart"/>
            <w:r>
              <w:t>Javatpoint</w:t>
            </w:r>
            <w:proofErr w:type="spellEnd"/>
            <w:r>
              <w:t>: Basic Block</w:t>
            </w:r>
          </w:p>
          <w:p w14:paraId="602C3B30" w14:textId="13485076" w:rsidR="004177F1" w:rsidRDefault="004177F1" w:rsidP="002553E4">
            <w:pPr>
              <w:spacing w:line="240" w:lineRule="auto"/>
            </w:pPr>
            <w:hyperlink r:id="rId10" w:history="1">
              <w:r w:rsidRPr="00264D27">
                <w:rPr>
                  <w:rStyle w:val="Hyperlink"/>
                </w:rPr>
                <w:t>https://www.javatpoint.com/basic-block</w:t>
              </w:r>
            </w:hyperlink>
            <w:r>
              <w:t xml:space="preserve"> </w:t>
            </w:r>
          </w:p>
        </w:tc>
      </w:tr>
    </w:tbl>
    <w:p w14:paraId="1A8FC45D" w14:textId="77777777" w:rsidR="00FF17E1" w:rsidRDefault="00FF17E1">
      <w:pPr>
        <w:rPr>
          <w:b/>
        </w:rPr>
      </w:pPr>
    </w:p>
    <w:p w14:paraId="186CE700" w14:textId="77777777" w:rsidR="00FF17E1" w:rsidRDefault="00FF17E1">
      <w:pPr>
        <w:rPr>
          <w:b/>
        </w:rPr>
      </w:pPr>
    </w:p>
    <w:sectPr w:rsidR="00FF17E1">
      <w:headerReference w:type="default" r:id="rId11"/>
      <w:footerReference w:type="default" r:id="rId12"/>
      <w:pgSz w:w="12240" w:h="15840"/>
      <w:pgMar w:top="1440" w:right="1440" w:bottom="1440" w:left="1440" w:header="431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52433" w14:textId="77777777" w:rsidR="00966071" w:rsidRDefault="00966071">
      <w:pPr>
        <w:spacing w:line="240" w:lineRule="auto"/>
      </w:pPr>
      <w:r>
        <w:separator/>
      </w:r>
    </w:p>
  </w:endnote>
  <w:endnote w:type="continuationSeparator" w:id="0">
    <w:p w14:paraId="558A5982" w14:textId="77777777" w:rsidR="00966071" w:rsidRDefault="009660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12DAF" w14:textId="77777777" w:rsidR="00FF17E1" w:rsidRDefault="00FF17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2C67E" w14:textId="77777777" w:rsidR="00966071" w:rsidRDefault="00966071">
      <w:pPr>
        <w:spacing w:line="240" w:lineRule="auto"/>
      </w:pPr>
      <w:r>
        <w:separator/>
      </w:r>
    </w:p>
  </w:footnote>
  <w:footnote w:type="continuationSeparator" w:id="0">
    <w:p w14:paraId="1B750630" w14:textId="77777777" w:rsidR="00966071" w:rsidRDefault="009660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3319C" w14:textId="77777777" w:rsidR="00FF17E1" w:rsidRDefault="00000000">
    <w:pPr>
      <w:widowControl w:val="0"/>
      <w:spacing w:line="240" w:lineRule="auto"/>
      <w:ind w:left="-709"/>
      <w:jc w:val="center"/>
      <w:rPr>
        <w:rFonts w:ascii="Times New Roman" w:eastAsia="Times New Roman" w:hAnsi="Times New Roman" w:cs="Times New Roman"/>
        <w:color w:val="0000FF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hidden="0" allowOverlap="1" wp14:anchorId="2527C573" wp14:editId="01CE9BD5">
          <wp:simplePos x="0" y="0"/>
          <wp:positionH relativeFrom="column">
            <wp:posOffset>-323849</wp:posOffset>
          </wp:positionH>
          <wp:positionV relativeFrom="paragraph">
            <wp:posOffset>114300</wp:posOffset>
          </wp:positionV>
          <wp:extent cx="872987" cy="804962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2987" cy="8049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12EDA9" w14:textId="77777777" w:rsidR="00FF17E1" w:rsidRDefault="00000000">
    <w:pPr>
      <w:widowControl w:val="0"/>
      <w:spacing w:line="240" w:lineRule="auto"/>
      <w:ind w:left="1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BHARATIYA VIDYA BHAVAN’S</w:t>
    </w:r>
  </w:p>
  <w:p w14:paraId="23344AE2" w14:textId="77777777" w:rsidR="00FF17E1" w:rsidRDefault="00000000">
    <w:pPr>
      <w:widowControl w:val="0"/>
      <w:spacing w:line="240" w:lineRule="auto"/>
      <w:ind w:left="72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SARDAR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>PATEL INSTITUTE OF TECHNOLOGY</w:t>
    </w:r>
  </w:p>
  <w:p w14:paraId="28297574" w14:textId="77777777" w:rsidR="00FF17E1" w:rsidRDefault="00000000">
    <w:pPr>
      <w:widowControl w:val="0"/>
      <w:spacing w:line="240" w:lineRule="auto"/>
      <w:ind w:left="720"/>
      <w:jc w:val="center"/>
      <w:rPr>
        <w:rFonts w:ascii="Calibri" w:eastAsia="Calibri" w:hAnsi="Calibri" w:cs="Calibri"/>
        <w:color w:val="C00000"/>
        <w:sz w:val="24"/>
        <w:szCs w:val="24"/>
      </w:rPr>
    </w:pPr>
    <w:r>
      <w:rPr>
        <w:rFonts w:ascii="Calibri" w:eastAsia="Calibri" w:hAnsi="Calibri" w:cs="Calibri"/>
        <w:color w:val="C00000"/>
        <w:sz w:val="24"/>
        <w:szCs w:val="24"/>
      </w:rPr>
      <w:t>(Empowered Autonomous Institute Affiliated to University of Mumbai)</w:t>
    </w:r>
  </w:p>
  <w:p w14:paraId="598BA334" w14:textId="77777777" w:rsidR="00FF17E1" w:rsidRDefault="00000000">
    <w:pPr>
      <w:ind w:left="720"/>
      <w:jc w:val="center"/>
      <w:rPr>
        <w:rFonts w:ascii="Calibri" w:eastAsia="Calibri" w:hAnsi="Calibri" w:cs="Calibri"/>
        <w:color w:val="C00000"/>
        <w:sz w:val="20"/>
        <w:szCs w:val="20"/>
      </w:rPr>
    </w:pPr>
    <w:r>
      <w:rPr>
        <w:rFonts w:ascii="Calibri" w:eastAsia="Calibri" w:hAnsi="Calibri" w:cs="Calibri"/>
        <w:color w:val="C00000"/>
        <w:sz w:val="20"/>
        <w:szCs w:val="20"/>
      </w:rPr>
      <w:t>[Knowledge is Nectar]</w:t>
    </w:r>
  </w:p>
  <w:p w14:paraId="5D00E758" w14:textId="77777777" w:rsidR="00FF17E1" w:rsidRDefault="00FF17E1">
    <w:pPr>
      <w:ind w:left="720"/>
      <w:jc w:val="center"/>
      <w:rPr>
        <w:rFonts w:ascii="Calibri" w:eastAsia="Calibri" w:hAnsi="Calibri" w:cs="Calibri"/>
        <w:color w:val="C00000"/>
        <w:sz w:val="4"/>
        <w:szCs w:val="4"/>
      </w:rPr>
    </w:pPr>
  </w:p>
  <w:p w14:paraId="06B7F290" w14:textId="77777777" w:rsidR="00FF17E1" w:rsidRDefault="00000000">
    <w:pPr>
      <w:ind w:left="720"/>
      <w:jc w:val="center"/>
      <w:rPr>
        <w:rFonts w:ascii="Calibri" w:eastAsia="Calibri" w:hAnsi="Calibri" w:cs="Calibri"/>
        <w:b/>
        <w:sz w:val="18"/>
        <w:szCs w:val="18"/>
      </w:rPr>
    </w:pPr>
    <w:r>
      <w:rPr>
        <w:rFonts w:ascii="Calibri" w:eastAsia="Calibri" w:hAnsi="Calibri" w:cs="Calibri"/>
        <w:b/>
        <w:sz w:val="26"/>
        <w:szCs w:val="26"/>
      </w:rPr>
      <w:t>Department of Computer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6E2"/>
    <w:rsid w:val="002553E4"/>
    <w:rsid w:val="00342E40"/>
    <w:rsid w:val="00387656"/>
    <w:rsid w:val="004177F1"/>
    <w:rsid w:val="005700BF"/>
    <w:rsid w:val="005F06E2"/>
    <w:rsid w:val="00966071"/>
    <w:rsid w:val="0097722F"/>
    <w:rsid w:val="009F187D"/>
    <w:rsid w:val="00D9350A"/>
    <w:rsid w:val="00F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74AD"/>
  <w15:docId w15:val="{3B6C79F1-B6F5-43ED-9686-5986AB39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24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line="240" w:lineRule="auto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55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7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javatpoint.com/basic-block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javatpoint.com/flow-graph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SPC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SPCC_template.dotx</Template>
  <TotalTime>10</TotalTime>
  <Pages>5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Hatim Sawai</dc:creator>
  <cp:lastModifiedBy>Hatim Sawai</cp:lastModifiedBy>
  <cp:revision>2</cp:revision>
  <dcterms:created xsi:type="dcterms:W3CDTF">2024-04-14T15:19:00Z</dcterms:created>
  <dcterms:modified xsi:type="dcterms:W3CDTF">2024-04-14T15:19:00Z</dcterms:modified>
</cp:coreProperties>
</file>