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7429" w14:textId="77777777" w:rsidR="008B028C" w:rsidRDefault="008B028C">
      <w:pPr>
        <w:ind w:left="-810"/>
        <w:rPr>
          <w:b/>
        </w:rPr>
      </w:pPr>
    </w:p>
    <w:p w14:paraId="70C14546" w14:textId="77777777" w:rsidR="008B028C" w:rsidRDefault="00000000">
      <w:pPr>
        <w:ind w:left="-810"/>
        <w:jc w:val="center"/>
        <w:rPr>
          <w:b/>
          <w:sz w:val="24"/>
          <w:szCs w:val="24"/>
        </w:rPr>
      </w:pPr>
      <w:r>
        <w:rPr>
          <w:b/>
          <w:sz w:val="24"/>
          <w:szCs w:val="24"/>
        </w:rPr>
        <w:t>Course - System Programming and Compiler Construction (SPCC)</w:t>
      </w:r>
    </w:p>
    <w:p w14:paraId="418B7C5A" w14:textId="77777777" w:rsidR="008B028C" w:rsidRDefault="008B028C">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8B028C" w14:paraId="16658D2F" w14:textId="77777777">
        <w:tc>
          <w:tcPr>
            <w:tcW w:w="1995" w:type="dxa"/>
            <w:shd w:val="clear" w:color="auto" w:fill="auto"/>
            <w:tcMar>
              <w:top w:w="100" w:type="dxa"/>
              <w:left w:w="100" w:type="dxa"/>
              <w:bottom w:w="100" w:type="dxa"/>
              <w:right w:w="100" w:type="dxa"/>
            </w:tcMar>
          </w:tcPr>
          <w:p w14:paraId="1F2E4E28" w14:textId="77777777" w:rsidR="008B028C"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4E79169E" w14:textId="4D20AC29" w:rsidR="008B028C" w:rsidRDefault="00000000">
            <w:pPr>
              <w:spacing w:line="240" w:lineRule="auto"/>
            </w:pPr>
            <w:r>
              <w:t>2021300</w:t>
            </w:r>
            <w:r w:rsidR="00091DFD">
              <w:t>108</w:t>
            </w:r>
          </w:p>
        </w:tc>
      </w:tr>
      <w:tr w:rsidR="008B028C" w14:paraId="2120B349" w14:textId="77777777">
        <w:tc>
          <w:tcPr>
            <w:tcW w:w="1995" w:type="dxa"/>
            <w:shd w:val="clear" w:color="auto" w:fill="auto"/>
            <w:tcMar>
              <w:top w:w="100" w:type="dxa"/>
              <w:left w:w="100" w:type="dxa"/>
              <w:bottom w:w="100" w:type="dxa"/>
              <w:right w:w="100" w:type="dxa"/>
            </w:tcMar>
          </w:tcPr>
          <w:p w14:paraId="50E5F91F" w14:textId="77777777" w:rsidR="008B028C"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21930B2E" w14:textId="623B6313" w:rsidR="008B028C" w:rsidRDefault="00091DFD">
            <w:pPr>
              <w:spacing w:line="240" w:lineRule="auto"/>
            </w:pPr>
            <w:r>
              <w:t>Hatim Sawai</w:t>
            </w:r>
          </w:p>
        </w:tc>
      </w:tr>
      <w:tr w:rsidR="008B028C" w14:paraId="23472B94" w14:textId="77777777">
        <w:tc>
          <w:tcPr>
            <w:tcW w:w="1995" w:type="dxa"/>
            <w:shd w:val="clear" w:color="auto" w:fill="auto"/>
            <w:tcMar>
              <w:top w:w="100" w:type="dxa"/>
              <w:left w:w="100" w:type="dxa"/>
              <w:bottom w:w="100" w:type="dxa"/>
              <w:right w:w="100" w:type="dxa"/>
            </w:tcMar>
          </w:tcPr>
          <w:p w14:paraId="7E8ACD9C" w14:textId="77777777" w:rsidR="008B028C"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2DFECE90" w14:textId="45A54CFF" w:rsidR="008B028C" w:rsidRDefault="00000000">
            <w:pPr>
              <w:spacing w:line="240" w:lineRule="auto"/>
            </w:pPr>
            <w:r>
              <w:t xml:space="preserve">TE Computer Engineering - Batch </w:t>
            </w:r>
            <w:r w:rsidR="00091DFD">
              <w:t>C</w:t>
            </w:r>
          </w:p>
        </w:tc>
      </w:tr>
      <w:tr w:rsidR="008B028C" w14:paraId="7A2E45ED" w14:textId="77777777">
        <w:tc>
          <w:tcPr>
            <w:tcW w:w="1995" w:type="dxa"/>
            <w:shd w:val="clear" w:color="auto" w:fill="auto"/>
            <w:tcMar>
              <w:top w:w="100" w:type="dxa"/>
              <w:left w:w="100" w:type="dxa"/>
              <w:bottom w:w="100" w:type="dxa"/>
              <w:right w:w="100" w:type="dxa"/>
            </w:tcMar>
          </w:tcPr>
          <w:p w14:paraId="7C5F8841" w14:textId="77777777" w:rsidR="008B028C"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77FB2E5B" w14:textId="77777777" w:rsidR="008B028C" w:rsidRDefault="00000000">
            <w:pPr>
              <w:spacing w:line="240" w:lineRule="auto"/>
            </w:pPr>
            <w:r>
              <w:t>26-04-2024</w:t>
            </w:r>
          </w:p>
        </w:tc>
      </w:tr>
      <w:tr w:rsidR="008B028C" w14:paraId="406AC75B" w14:textId="77777777">
        <w:tc>
          <w:tcPr>
            <w:tcW w:w="1995" w:type="dxa"/>
            <w:shd w:val="clear" w:color="auto" w:fill="auto"/>
            <w:tcMar>
              <w:top w:w="100" w:type="dxa"/>
              <w:left w:w="100" w:type="dxa"/>
              <w:bottom w:w="100" w:type="dxa"/>
              <w:right w:w="100" w:type="dxa"/>
            </w:tcMar>
          </w:tcPr>
          <w:p w14:paraId="5C3D9274" w14:textId="77777777" w:rsidR="008B028C"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412841A2" w14:textId="77777777" w:rsidR="008B028C" w:rsidRDefault="00000000">
            <w:pPr>
              <w:spacing w:line="240" w:lineRule="auto"/>
            </w:pPr>
            <w:r>
              <w:t>8</w:t>
            </w:r>
          </w:p>
        </w:tc>
      </w:tr>
      <w:tr w:rsidR="008B028C" w14:paraId="4ACCA237" w14:textId="77777777">
        <w:tc>
          <w:tcPr>
            <w:tcW w:w="1995" w:type="dxa"/>
            <w:shd w:val="clear" w:color="auto" w:fill="auto"/>
            <w:tcMar>
              <w:top w:w="100" w:type="dxa"/>
              <w:left w:w="100" w:type="dxa"/>
              <w:bottom w:w="100" w:type="dxa"/>
              <w:right w:w="100" w:type="dxa"/>
            </w:tcMar>
          </w:tcPr>
          <w:p w14:paraId="5B6ED04A" w14:textId="77777777" w:rsidR="008B028C"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453985BE" w14:textId="77777777" w:rsidR="008B028C" w:rsidRDefault="00000000">
            <w:pPr>
              <w:widowControl w:val="0"/>
              <w:spacing w:line="240" w:lineRule="auto"/>
            </w:pPr>
            <w:r>
              <w:t>Write a program to create optimize code using different code optimization techniques</w:t>
            </w:r>
          </w:p>
        </w:tc>
      </w:tr>
      <w:tr w:rsidR="008B028C" w14:paraId="4EC93275" w14:textId="77777777">
        <w:tc>
          <w:tcPr>
            <w:tcW w:w="1995" w:type="dxa"/>
            <w:shd w:val="clear" w:color="auto" w:fill="auto"/>
            <w:tcMar>
              <w:top w:w="100" w:type="dxa"/>
              <w:left w:w="100" w:type="dxa"/>
              <w:bottom w:w="100" w:type="dxa"/>
              <w:right w:w="100" w:type="dxa"/>
            </w:tcMar>
          </w:tcPr>
          <w:p w14:paraId="2777E9CE" w14:textId="77777777" w:rsidR="008B028C"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3E5144CD" w14:textId="77777777" w:rsidR="008B028C" w:rsidRDefault="00000000">
            <w:pPr>
              <w:spacing w:line="240" w:lineRule="auto"/>
              <w:rPr>
                <w:b/>
              </w:rPr>
            </w:pPr>
            <w:r>
              <w:t>Implement and evaluate the functionality of a two-pass assembler. Construct a symbol table, resolving forward references, and generating machine code.</w:t>
            </w:r>
          </w:p>
        </w:tc>
      </w:tr>
      <w:tr w:rsidR="008B028C" w14:paraId="556798C5" w14:textId="77777777">
        <w:tc>
          <w:tcPr>
            <w:tcW w:w="1995" w:type="dxa"/>
            <w:shd w:val="clear" w:color="auto" w:fill="auto"/>
            <w:tcMar>
              <w:top w:w="100" w:type="dxa"/>
              <w:left w:w="100" w:type="dxa"/>
              <w:bottom w:w="100" w:type="dxa"/>
              <w:right w:w="100" w:type="dxa"/>
            </w:tcMar>
          </w:tcPr>
          <w:p w14:paraId="17A17F02" w14:textId="77777777" w:rsidR="008B028C"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299234AA" w14:textId="77777777" w:rsidR="008B028C" w:rsidRDefault="00000000">
            <w:pPr>
              <w:spacing w:line="240" w:lineRule="auto"/>
              <w:jc w:val="center"/>
              <w:rPr>
                <w:b/>
                <w:sz w:val="24"/>
                <w:szCs w:val="24"/>
              </w:rPr>
            </w:pPr>
            <w:r>
              <w:rPr>
                <w:b/>
                <w:sz w:val="24"/>
                <w:szCs w:val="24"/>
              </w:rPr>
              <w:t xml:space="preserve">Compiler </w:t>
            </w:r>
            <w:proofErr w:type="gramStart"/>
            <w:r>
              <w:rPr>
                <w:b/>
                <w:sz w:val="24"/>
                <w:szCs w:val="24"/>
              </w:rPr>
              <w:t>Pass[</w:t>
            </w:r>
            <w:proofErr w:type="gramEnd"/>
            <w:r>
              <w:rPr>
                <w:b/>
                <w:sz w:val="24"/>
                <w:szCs w:val="24"/>
              </w:rPr>
              <w:t>1]</w:t>
            </w:r>
          </w:p>
          <w:p w14:paraId="68FB156D" w14:textId="77777777" w:rsidR="008B028C" w:rsidRDefault="008B028C">
            <w:pPr>
              <w:spacing w:line="240" w:lineRule="auto"/>
              <w:jc w:val="center"/>
              <w:rPr>
                <w:b/>
                <w:sz w:val="24"/>
                <w:szCs w:val="24"/>
              </w:rPr>
            </w:pPr>
          </w:p>
          <w:p w14:paraId="0371F53B" w14:textId="77777777" w:rsidR="008B028C" w:rsidRDefault="00000000">
            <w:pPr>
              <w:spacing w:line="240" w:lineRule="auto"/>
            </w:pPr>
            <w:r>
              <w:t xml:space="preserve">A Compiler pass refers to the traversal of a compiler through the entire program. Compiler passes are of two types: Single Pass Compiler, and Two Pass Compiler or Multi-Pass Compiler. These are explained as follows. </w:t>
            </w:r>
          </w:p>
          <w:p w14:paraId="45D98ADC" w14:textId="77777777" w:rsidR="008B028C" w:rsidRDefault="008B028C">
            <w:pPr>
              <w:spacing w:line="240" w:lineRule="auto"/>
            </w:pPr>
          </w:p>
          <w:p w14:paraId="45B0FD20" w14:textId="77777777" w:rsidR="008B028C" w:rsidRDefault="00000000">
            <w:pPr>
              <w:spacing w:line="240" w:lineRule="auto"/>
              <w:jc w:val="center"/>
              <w:rPr>
                <w:b/>
                <w:sz w:val="24"/>
                <w:szCs w:val="24"/>
              </w:rPr>
            </w:pPr>
            <w:r>
              <w:rPr>
                <w:b/>
                <w:sz w:val="24"/>
                <w:szCs w:val="24"/>
              </w:rPr>
              <w:t>Single Pass Compiler</w:t>
            </w:r>
          </w:p>
          <w:p w14:paraId="31EBA159" w14:textId="77777777" w:rsidR="008B028C" w:rsidRDefault="00000000">
            <w:pPr>
              <w:spacing w:line="240" w:lineRule="auto"/>
            </w:pPr>
            <w:r>
              <w:t>If we combine or group all the phases of compiler design in a single module known as a single pass compiler.</w:t>
            </w:r>
          </w:p>
          <w:p w14:paraId="37999C50" w14:textId="77777777" w:rsidR="008B028C" w:rsidRDefault="00000000">
            <w:pPr>
              <w:spacing w:line="240" w:lineRule="auto"/>
              <w:jc w:val="center"/>
            </w:pPr>
            <w:r>
              <w:rPr>
                <w:noProof/>
              </w:rPr>
              <w:drawing>
                <wp:inline distT="114300" distB="114300" distL="114300" distR="114300" wp14:anchorId="1764E035" wp14:editId="13FA0E53">
                  <wp:extent cx="2769226" cy="282310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69226" cy="2823102"/>
                          </a:xfrm>
                          <a:prstGeom prst="rect">
                            <a:avLst/>
                          </a:prstGeom>
                          <a:ln/>
                        </pic:spPr>
                      </pic:pic>
                    </a:graphicData>
                  </a:graphic>
                </wp:inline>
              </w:drawing>
            </w:r>
          </w:p>
          <w:p w14:paraId="1B0E7FC2" w14:textId="77777777" w:rsidR="008B028C" w:rsidRDefault="008B028C">
            <w:pPr>
              <w:spacing w:line="240" w:lineRule="auto"/>
              <w:jc w:val="center"/>
            </w:pPr>
          </w:p>
          <w:p w14:paraId="1647EF06" w14:textId="77777777" w:rsidR="008B028C" w:rsidRDefault="00000000">
            <w:pPr>
              <w:spacing w:line="240" w:lineRule="auto"/>
            </w:pPr>
            <w:r>
              <w:lastRenderedPageBreak/>
              <w:t>In the above diagram, there are all 6 phases are grouped in a single module, some points of the single pass compiler are as:</w:t>
            </w:r>
          </w:p>
          <w:p w14:paraId="60A97FD6" w14:textId="77777777" w:rsidR="008B028C" w:rsidRDefault="008B028C">
            <w:pPr>
              <w:spacing w:line="240" w:lineRule="auto"/>
            </w:pPr>
          </w:p>
          <w:p w14:paraId="619A1998" w14:textId="77777777" w:rsidR="008B028C" w:rsidRDefault="00000000">
            <w:pPr>
              <w:numPr>
                <w:ilvl w:val="0"/>
                <w:numId w:val="2"/>
              </w:numPr>
              <w:spacing w:line="240" w:lineRule="auto"/>
            </w:pPr>
            <w:r>
              <w:t>A one-pass/single-pass compiler is a type of compiler that passes through the part of each compilation unit exactly once.</w:t>
            </w:r>
          </w:p>
          <w:p w14:paraId="6FD4C8CA" w14:textId="77777777" w:rsidR="008B028C" w:rsidRDefault="00000000">
            <w:pPr>
              <w:numPr>
                <w:ilvl w:val="0"/>
                <w:numId w:val="2"/>
              </w:numPr>
              <w:spacing w:line="240" w:lineRule="auto"/>
            </w:pPr>
            <w:r>
              <w:t>Single pass compiler is faster and smaller than the multi-pass compiler.</w:t>
            </w:r>
          </w:p>
          <w:p w14:paraId="5127CECA" w14:textId="77777777" w:rsidR="008B028C" w:rsidRDefault="00000000">
            <w:pPr>
              <w:numPr>
                <w:ilvl w:val="0"/>
                <w:numId w:val="2"/>
              </w:numPr>
              <w:spacing w:line="240" w:lineRule="auto"/>
            </w:pPr>
            <w:r>
              <w:t xml:space="preserve">A disadvantage of a single-pass compiler is that it is less efficient in comparison with the </w:t>
            </w:r>
            <w:proofErr w:type="spellStart"/>
            <w:r>
              <w:t>multipass</w:t>
            </w:r>
            <w:proofErr w:type="spellEnd"/>
            <w:r>
              <w:t xml:space="preserve"> compiler.</w:t>
            </w:r>
          </w:p>
          <w:p w14:paraId="7F34FA50" w14:textId="77777777" w:rsidR="008B028C" w:rsidRDefault="00000000">
            <w:pPr>
              <w:numPr>
                <w:ilvl w:val="0"/>
                <w:numId w:val="2"/>
              </w:numPr>
              <w:spacing w:line="240" w:lineRule="auto"/>
            </w:pPr>
            <w:r>
              <w:t>A single pass compiler is one that processes the input exactly once, so going directly from lexical analysis to code generator, and then going back for the next read.</w:t>
            </w:r>
          </w:p>
          <w:p w14:paraId="2E73D496" w14:textId="77777777" w:rsidR="008B028C" w:rsidRDefault="008B028C">
            <w:pPr>
              <w:spacing w:line="240" w:lineRule="auto"/>
            </w:pPr>
          </w:p>
          <w:p w14:paraId="2CAF4C58" w14:textId="77777777" w:rsidR="008B028C" w:rsidRDefault="00000000">
            <w:pPr>
              <w:spacing w:line="240" w:lineRule="auto"/>
              <w:jc w:val="center"/>
              <w:rPr>
                <w:b/>
                <w:sz w:val="24"/>
                <w:szCs w:val="24"/>
              </w:rPr>
            </w:pPr>
            <w:r>
              <w:rPr>
                <w:b/>
                <w:sz w:val="24"/>
                <w:szCs w:val="24"/>
              </w:rPr>
              <w:t>Problems with Single Pass Compiler</w:t>
            </w:r>
          </w:p>
          <w:p w14:paraId="5C109B3E" w14:textId="77777777" w:rsidR="008B028C" w:rsidRDefault="008B028C">
            <w:pPr>
              <w:spacing w:line="240" w:lineRule="auto"/>
              <w:jc w:val="center"/>
              <w:rPr>
                <w:b/>
                <w:sz w:val="24"/>
                <w:szCs w:val="24"/>
              </w:rPr>
            </w:pPr>
          </w:p>
          <w:p w14:paraId="04207A1C" w14:textId="77777777" w:rsidR="008B028C" w:rsidRDefault="00000000">
            <w:pPr>
              <w:numPr>
                <w:ilvl w:val="0"/>
                <w:numId w:val="1"/>
              </w:numPr>
              <w:spacing w:line="240" w:lineRule="auto"/>
            </w:pPr>
            <w:r>
              <w:t xml:space="preserve">We </w:t>
            </w:r>
            <w:proofErr w:type="spellStart"/>
            <w:r>
              <w:t>can not</w:t>
            </w:r>
            <w:proofErr w:type="spellEnd"/>
            <w:r>
              <w:t xml:space="preserve"> optimize very well due to the limited context of expressions.</w:t>
            </w:r>
          </w:p>
          <w:p w14:paraId="6CF93CD1" w14:textId="77777777" w:rsidR="008B028C" w:rsidRDefault="00000000">
            <w:pPr>
              <w:numPr>
                <w:ilvl w:val="0"/>
                <w:numId w:val="1"/>
              </w:numPr>
              <w:spacing w:line="240" w:lineRule="auto"/>
            </w:pPr>
            <w:r>
              <w:t xml:space="preserve">As we </w:t>
            </w:r>
            <w:proofErr w:type="gramStart"/>
            <w:r>
              <w:t>can’t</w:t>
            </w:r>
            <w:proofErr w:type="gramEnd"/>
            <w:r>
              <w:t xml:space="preserve"> back up and process it again so grammar should be limited or simplified.</w:t>
            </w:r>
          </w:p>
          <w:p w14:paraId="309F040E" w14:textId="77777777" w:rsidR="008B028C" w:rsidRDefault="00000000">
            <w:pPr>
              <w:numPr>
                <w:ilvl w:val="0"/>
                <w:numId w:val="1"/>
              </w:numPr>
              <w:spacing w:line="240" w:lineRule="auto"/>
            </w:pPr>
            <w:r>
              <w:t>Command interpreters such as bash/</w:t>
            </w:r>
            <w:proofErr w:type="spellStart"/>
            <w:r>
              <w:t>sh</w:t>
            </w:r>
            <w:proofErr w:type="spellEnd"/>
            <w:r>
              <w:t>/</w:t>
            </w:r>
            <w:proofErr w:type="spellStart"/>
            <w:r>
              <w:t>tcsh</w:t>
            </w:r>
            <w:proofErr w:type="spellEnd"/>
            <w:r>
              <w:t xml:space="preserve"> can be considered Single pass compilers, but they also execute entries as soon as they are processed.</w:t>
            </w:r>
          </w:p>
          <w:p w14:paraId="5F6B56BD" w14:textId="77777777" w:rsidR="008B028C" w:rsidRDefault="008B028C">
            <w:pPr>
              <w:spacing w:line="240" w:lineRule="auto"/>
            </w:pPr>
          </w:p>
          <w:p w14:paraId="33EB7FB4" w14:textId="77777777" w:rsidR="008B028C" w:rsidRDefault="00000000">
            <w:pPr>
              <w:spacing w:line="240" w:lineRule="auto"/>
              <w:jc w:val="center"/>
              <w:rPr>
                <w:b/>
                <w:sz w:val="24"/>
                <w:szCs w:val="24"/>
              </w:rPr>
            </w:pPr>
            <w:r>
              <w:rPr>
                <w:b/>
                <w:sz w:val="24"/>
                <w:szCs w:val="24"/>
              </w:rPr>
              <w:t xml:space="preserve">Two Pass </w:t>
            </w:r>
            <w:proofErr w:type="gramStart"/>
            <w:r>
              <w:rPr>
                <w:b/>
                <w:sz w:val="24"/>
                <w:szCs w:val="24"/>
              </w:rPr>
              <w:t>Compiler[</w:t>
            </w:r>
            <w:proofErr w:type="gramEnd"/>
            <w:r>
              <w:rPr>
                <w:b/>
                <w:sz w:val="24"/>
                <w:szCs w:val="24"/>
              </w:rPr>
              <w:t>2]</w:t>
            </w:r>
          </w:p>
          <w:p w14:paraId="6C8EFD92" w14:textId="77777777" w:rsidR="008B028C" w:rsidRDefault="008B028C">
            <w:pPr>
              <w:spacing w:line="240" w:lineRule="auto"/>
              <w:jc w:val="center"/>
              <w:rPr>
                <w:b/>
                <w:sz w:val="24"/>
                <w:szCs w:val="24"/>
              </w:rPr>
            </w:pPr>
          </w:p>
          <w:p w14:paraId="44A2BA6E" w14:textId="77777777" w:rsidR="008B028C" w:rsidRDefault="00000000">
            <w:pPr>
              <w:spacing w:line="240" w:lineRule="auto"/>
            </w:pPr>
            <w:r>
              <w:t>A two-pass assembler is a type of assembly language translator that processes the source code in two consecutive passes or phases. In the first pass, the assembler scans the entire source code, building a symbol table that contains information about labels, variables, and their memory locations. It also detects syntax errors and performs macro expansion if applicable. During the second pass, the assembler generates the actual machine code, using the information gathered in the first pass.</w:t>
            </w:r>
          </w:p>
          <w:p w14:paraId="31D6F97C" w14:textId="77777777" w:rsidR="008B028C" w:rsidRDefault="008B028C">
            <w:pPr>
              <w:spacing w:line="240" w:lineRule="auto"/>
            </w:pPr>
          </w:p>
          <w:p w14:paraId="1F2DD6A0" w14:textId="77777777" w:rsidR="008B028C" w:rsidRDefault="00000000">
            <w:pPr>
              <w:spacing w:line="240" w:lineRule="auto"/>
              <w:rPr>
                <w:b/>
                <w:sz w:val="24"/>
                <w:szCs w:val="24"/>
              </w:rPr>
            </w:pPr>
            <w:r>
              <w:rPr>
                <w:b/>
                <w:sz w:val="24"/>
                <w:szCs w:val="24"/>
              </w:rPr>
              <w:t>Pass 1: Symbol Table Construction</w:t>
            </w:r>
          </w:p>
          <w:p w14:paraId="3C8F8407" w14:textId="77777777" w:rsidR="008B028C" w:rsidRDefault="00000000">
            <w:pPr>
              <w:spacing w:line="240" w:lineRule="auto"/>
            </w:pPr>
            <w:r>
              <w:t>During the first pass, the assembler reads the source code line by line, analyzing each instruction and directive. It identifies and records the symbols (labels, variable names) along with their associated memory locations or addresses. Additionally, it resolves any forward references encountered, ensuring that all symbols are defined before they are used. The symbol table generated during this pass serves as a reference for the subsequent code generation phase.</w:t>
            </w:r>
          </w:p>
          <w:p w14:paraId="68C8DA74" w14:textId="77777777" w:rsidR="008B028C" w:rsidRDefault="008B028C">
            <w:pPr>
              <w:spacing w:line="240" w:lineRule="auto"/>
            </w:pPr>
          </w:p>
          <w:p w14:paraId="7C719324" w14:textId="77777777" w:rsidR="008B028C" w:rsidRDefault="00000000">
            <w:pPr>
              <w:spacing w:line="240" w:lineRule="auto"/>
              <w:rPr>
                <w:b/>
                <w:sz w:val="24"/>
                <w:szCs w:val="24"/>
              </w:rPr>
            </w:pPr>
            <w:r>
              <w:rPr>
                <w:b/>
                <w:sz w:val="24"/>
                <w:szCs w:val="24"/>
              </w:rPr>
              <w:t>Pass 2: Code Generation</w:t>
            </w:r>
          </w:p>
          <w:p w14:paraId="2C26C7B6" w14:textId="77777777" w:rsidR="008B028C" w:rsidRDefault="00000000">
            <w:pPr>
              <w:spacing w:line="240" w:lineRule="auto"/>
            </w:pPr>
            <w:r>
              <w:t>In the second pass, the assembler utilizes the symbol table constructed in the first pass to generate the machine code instructions. It revisits each line of the source code, translating assembly instructions into their binary equivalents or relocatable machine code. This phase may also involve resolving any remaining unresolved symbols and generating appropriate relocation information if the target machine supports relocatable code.</w:t>
            </w:r>
          </w:p>
          <w:p w14:paraId="66C85FDD" w14:textId="77777777" w:rsidR="008B028C" w:rsidRDefault="008B028C">
            <w:pPr>
              <w:spacing w:line="240" w:lineRule="auto"/>
            </w:pPr>
          </w:p>
          <w:p w14:paraId="30129DD1" w14:textId="77777777" w:rsidR="008B028C" w:rsidRDefault="008B028C">
            <w:pPr>
              <w:spacing w:line="240" w:lineRule="auto"/>
            </w:pPr>
          </w:p>
          <w:p w14:paraId="553D306B" w14:textId="77777777" w:rsidR="008B028C" w:rsidRDefault="008B028C">
            <w:pPr>
              <w:spacing w:line="240" w:lineRule="auto"/>
            </w:pPr>
          </w:p>
          <w:p w14:paraId="27775C61" w14:textId="77777777" w:rsidR="008B028C" w:rsidRDefault="008B028C">
            <w:pPr>
              <w:spacing w:line="240" w:lineRule="auto"/>
            </w:pPr>
          </w:p>
          <w:p w14:paraId="291FB11C" w14:textId="77777777" w:rsidR="008B028C" w:rsidRDefault="00000000">
            <w:pPr>
              <w:spacing w:line="240" w:lineRule="auto"/>
              <w:jc w:val="center"/>
              <w:rPr>
                <w:b/>
                <w:sz w:val="24"/>
                <w:szCs w:val="24"/>
              </w:rPr>
            </w:pPr>
            <w:r>
              <w:rPr>
                <w:b/>
                <w:sz w:val="24"/>
                <w:szCs w:val="24"/>
              </w:rPr>
              <w:t>Advantages of a Two-Pass Assembler</w:t>
            </w:r>
          </w:p>
          <w:p w14:paraId="3FDA37AB" w14:textId="77777777" w:rsidR="008B028C" w:rsidRDefault="008B028C">
            <w:pPr>
              <w:spacing w:line="240" w:lineRule="auto"/>
              <w:jc w:val="center"/>
              <w:rPr>
                <w:b/>
                <w:sz w:val="24"/>
                <w:szCs w:val="24"/>
              </w:rPr>
            </w:pPr>
          </w:p>
          <w:p w14:paraId="31967350" w14:textId="77777777" w:rsidR="008B028C" w:rsidRDefault="00000000">
            <w:pPr>
              <w:numPr>
                <w:ilvl w:val="0"/>
                <w:numId w:val="3"/>
              </w:numPr>
              <w:spacing w:line="240" w:lineRule="auto"/>
            </w:pPr>
            <w:r>
              <w:rPr>
                <w:b/>
              </w:rPr>
              <w:t>Efficient Symbol Resolution</w:t>
            </w:r>
            <w:r>
              <w:t>: By dividing the assembly process into two passes, a two-pass assembler can efficiently handle forward references, ensuring that all symbols are properly resolved.</w:t>
            </w:r>
            <w:r>
              <w:br/>
            </w:r>
          </w:p>
          <w:p w14:paraId="73D295E2" w14:textId="77777777" w:rsidR="008B028C" w:rsidRDefault="00000000">
            <w:pPr>
              <w:numPr>
                <w:ilvl w:val="0"/>
                <w:numId w:val="3"/>
              </w:numPr>
              <w:spacing w:line="240" w:lineRule="auto"/>
            </w:pPr>
            <w:r>
              <w:rPr>
                <w:b/>
              </w:rPr>
              <w:t>Error Detection:</w:t>
            </w:r>
            <w:r>
              <w:t xml:space="preserve"> The two-pass approach allows the assembler to detect syntax errors, undefined symbols, or other issues early in the assembly process, improving overall code quality and debugging.</w:t>
            </w:r>
            <w:r>
              <w:br/>
            </w:r>
          </w:p>
          <w:p w14:paraId="70CCE66D" w14:textId="77777777" w:rsidR="008B028C" w:rsidRDefault="00000000">
            <w:pPr>
              <w:numPr>
                <w:ilvl w:val="0"/>
                <w:numId w:val="3"/>
              </w:numPr>
              <w:spacing w:line="240" w:lineRule="auto"/>
            </w:pPr>
            <w:r>
              <w:rPr>
                <w:b/>
              </w:rPr>
              <w:t>Macro Expansion:</w:t>
            </w:r>
            <w:r>
              <w:t xml:space="preserve"> Two-pass assemblers often support macro expansion, enabling the use of reusable code fragments and simplifying program development.</w:t>
            </w:r>
          </w:p>
          <w:p w14:paraId="7FB0D004" w14:textId="77777777" w:rsidR="008B028C" w:rsidRDefault="008B028C">
            <w:pPr>
              <w:spacing w:line="240" w:lineRule="auto"/>
            </w:pPr>
          </w:p>
          <w:p w14:paraId="3D29235D" w14:textId="77777777" w:rsidR="008B028C" w:rsidRDefault="00000000">
            <w:pPr>
              <w:spacing w:line="240" w:lineRule="auto"/>
              <w:jc w:val="center"/>
              <w:rPr>
                <w:b/>
                <w:sz w:val="24"/>
                <w:szCs w:val="24"/>
              </w:rPr>
            </w:pPr>
            <w:r>
              <w:rPr>
                <w:b/>
                <w:sz w:val="24"/>
                <w:szCs w:val="24"/>
              </w:rPr>
              <w:t xml:space="preserve">Difference between One Pass and Two Pass </w:t>
            </w:r>
            <w:proofErr w:type="gramStart"/>
            <w:r>
              <w:rPr>
                <w:b/>
                <w:sz w:val="24"/>
                <w:szCs w:val="24"/>
              </w:rPr>
              <w:t>Compiler[</w:t>
            </w:r>
            <w:proofErr w:type="gramEnd"/>
            <w:r>
              <w:rPr>
                <w:b/>
                <w:sz w:val="24"/>
                <w:szCs w:val="24"/>
              </w:rPr>
              <w:t>1]</w:t>
            </w:r>
          </w:p>
          <w:p w14:paraId="6E3E6EA4" w14:textId="77777777" w:rsidR="008B028C" w:rsidRDefault="008B028C">
            <w:pPr>
              <w:spacing w:line="240" w:lineRule="auto"/>
              <w:jc w:val="center"/>
              <w:rPr>
                <w:b/>
                <w:sz w:val="24"/>
                <w:szCs w:val="24"/>
              </w:rPr>
            </w:pPr>
          </w:p>
          <w:p w14:paraId="6C276AD5" w14:textId="77777777" w:rsidR="008B028C" w:rsidRDefault="008B028C">
            <w:pPr>
              <w:spacing w:line="240" w:lineRule="auto"/>
              <w:jc w:val="center"/>
              <w:rPr>
                <w:b/>
                <w:sz w:val="24"/>
                <w:szCs w:val="24"/>
              </w:rPr>
            </w:pPr>
          </w:p>
          <w:tbl>
            <w:tblPr>
              <w:tblStyle w:val="a0"/>
              <w:tblW w:w="88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5"/>
              <w:gridCol w:w="4445"/>
            </w:tblGrid>
            <w:tr w:rsidR="008B028C" w14:paraId="50E17C6A" w14:textId="77777777">
              <w:trPr>
                <w:jc w:val="center"/>
              </w:trPr>
              <w:tc>
                <w:tcPr>
                  <w:tcW w:w="4445" w:type="dxa"/>
                  <w:tcBorders>
                    <w:bottom w:val="single" w:sz="5" w:space="0" w:color="000000"/>
                  </w:tcBorders>
                  <w:shd w:val="clear" w:color="auto" w:fill="auto"/>
                  <w:tcMar>
                    <w:top w:w="100" w:type="dxa"/>
                    <w:left w:w="100" w:type="dxa"/>
                    <w:bottom w:w="100" w:type="dxa"/>
                    <w:right w:w="100" w:type="dxa"/>
                  </w:tcMar>
                </w:tcPr>
                <w:p w14:paraId="3F3A64E4" w14:textId="77777777" w:rsidR="008B028C" w:rsidRDefault="00000000">
                  <w:pPr>
                    <w:widowControl w:val="0"/>
                    <w:pBdr>
                      <w:top w:val="nil"/>
                      <w:left w:val="nil"/>
                      <w:bottom w:val="nil"/>
                      <w:right w:val="nil"/>
                      <w:between w:val="nil"/>
                    </w:pBdr>
                    <w:spacing w:line="240" w:lineRule="auto"/>
                    <w:jc w:val="center"/>
                    <w:rPr>
                      <w:b/>
                      <w:sz w:val="24"/>
                      <w:szCs w:val="24"/>
                    </w:rPr>
                  </w:pPr>
                  <w:r>
                    <w:rPr>
                      <w:b/>
                      <w:sz w:val="24"/>
                      <w:szCs w:val="24"/>
                    </w:rPr>
                    <w:t>One pass Compiler</w:t>
                  </w:r>
                </w:p>
              </w:tc>
              <w:tc>
                <w:tcPr>
                  <w:tcW w:w="4445" w:type="dxa"/>
                  <w:tcBorders>
                    <w:bottom w:val="single" w:sz="5" w:space="0" w:color="000000"/>
                  </w:tcBorders>
                  <w:shd w:val="clear" w:color="auto" w:fill="auto"/>
                  <w:tcMar>
                    <w:top w:w="100" w:type="dxa"/>
                    <w:left w:w="100" w:type="dxa"/>
                    <w:bottom w:w="100" w:type="dxa"/>
                    <w:right w:w="100" w:type="dxa"/>
                  </w:tcMar>
                </w:tcPr>
                <w:p w14:paraId="3E3D4DE1" w14:textId="77777777" w:rsidR="008B028C" w:rsidRDefault="00000000">
                  <w:pPr>
                    <w:widowControl w:val="0"/>
                    <w:pBdr>
                      <w:top w:val="nil"/>
                      <w:left w:val="nil"/>
                      <w:bottom w:val="nil"/>
                      <w:right w:val="nil"/>
                      <w:between w:val="nil"/>
                    </w:pBdr>
                    <w:spacing w:line="240" w:lineRule="auto"/>
                    <w:jc w:val="center"/>
                    <w:rPr>
                      <w:b/>
                      <w:sz w:val="24"/>
                      <w:szCs w:val="24"/>
                    </w:rPr>
                  </w:pPr>
                  <w:r>
                    <w:rPr>
                      <w:b/>
                      <w:sz w:val="24"/>
                      <w:szCs w:val="24"/>
                    </w:rPr>
                    <w:t>Two Pass Compiler</w:t>
                  </w:r>
                </w:p>
              </w:tc>
            </w:tr>
            <w:tr w:rsidR="008B028C" w14:paraId="577D5A2B"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56ED9E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performs Translation in one pass</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8A971B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It performs Translation in two </w:t>
                  </w:r>
                  <w:proofErr w:type="gramStart"/>
                  <w:r>
                    <w:rPr>
                      <w:sz w:val="24"/>
                      <w:szCs w:val="24"/>
                    </w:rPr>
                    <w:t>pass</w:t>
                  </w:r>
                  <w:proofErr w:type="gramEnd"/>
                </w:p>
              </w:tc>
            </w:tr>
            <w:tr w:rsidR="008B028C" w14:paraId="6303F394"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EF8FCC8"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scans the entire file only once.</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1068AB4"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requires two passes to scan the source file.</w:t>
                  </w:r>
                </w:p>
              </w:tc>
            </w:tr>
            <w:tr w:rsidR="008B028C" w14:paraId="77E9394A"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29A46CF4"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It generates </w:t>
                  </w:r>
                  <w:hyperlink r:id="rId8">
                    <w:r>
                      <w:rPr>
                        <w:sz w:val="24"/>
                        <w:szCs w:val="24"/>
                      </w:rPr>
                      <w:t>Intermediate code</w:t>
                    </w:r>
                  </w:hyperlink>
                  <w:r>
                    <w:rPr>
                      <w:sz w:val="24"/>
                      <w:szCs w:val="24"/>
                    </w:rPr>
                    <w:t xml:space="preserve"> </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23F48D9B"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does not generate Intermediate code</w:t>
                  </w:r>
                </w:p>
              </w:tc>
            </w:tr>
            <w:tr w:rsidR="008B028C" w14:paraId="6657477A"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4947BEBF"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It is faster than two pass </w:t>
                  </w:r>
                  <w:hyperlink r:id="rId9">
                    <w:r>
                      <w:rPr>
                        <w:sz w:val="24"/>
                        <w:szCs w:val="24"/>
                      </w:rPr>
                      <w:t>assemble</w:t>
                    </w:r>
                  </w:hyperlink>
                  <w:r>
                    <w:rPr>
                      <w:sz w:val="24"/>
                      <w:szCs w:val="24"/>
                    </w:rPr>
                    <w:t>r</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606D90C2"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It is slower than two pass </w:t>
                  </w:r>
                  <w:proofErr w:type="gramStart"/>
                  <w:r>
                    <w:rPr>
                      <w:sz w:val="24"/>
                      <w:szCs w:val="24"/>
                    </w:rPr>
                    <w:t>assembler</w:t>
                  </w:r>
                  <w:proofErr w:type="gramEnd"/>
                </w:p>
              </w:tc>
            </w:tr>
            <w:tr w:rsidR="008B028C" w14:paraId="6B2E5F64"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D5E0DD4"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A loader is not required </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5C45572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A </w:t>
                  </w:r>
                  <w:hyperlink r:id="rId10">
                    <w:r>
                      <w:rPr>
                        <w:sz w:val="24"/>
                        <w:szCs w:val="24"/>
                      </w:rPr>
                      <w:t>loader</w:t>
                    </w:r>
                  </w:hyperlink>
                  <w:r>
                    <w:rPr>
                      <w:sz w:val="24"/>
                      <w:szCs w:val="24"/>
                    </w:rPr>
                    <w:t xml:space="preserve"> is required.</w:t>
                  </w:r>
                </w:p>
              </w:tc>
            </w:tr>
            <w:tr w:rsidR="008B028C" w14:paraId="1082933F"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6D0E7DC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No object program is written.</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5FFD390D"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A loader is required as the object code is generated.</w:t>
                  </w:r>
                </w:p>
              </w:tc>
            </w:tr>
            <w:tr w:rsidR="008B028C" w14:paraId="31FC3357"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C57A476"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Perform some professing of assembler directives.</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494D3522"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Perform processing of assembler directives not done in pass-1</w:t>
                  </w:r>
                </w:p>
              </w:tc>
            </w:tr>
            <w:tr w:rsidR="008B028C" w14:paraId="2689DB2F"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34A7037"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 </w:t>
                  </w:r>
                  <w:hyperlink r:id="rId11">
                    <w:r>
                      <w:rPr>
                        <w:sz w:val="24"/>
                        <w:szCs w:val="24"/>
                      </w:rPr>
                      <w:t>data structure</w:t>
                    </w:r>
                  </w:hyperlink>
                  <w:r>
                    <w:rPr>
                      <w:sz w:val="24"/>
                      <w:szCs w:val="24"/>
                    </w:rPr>
                    <w:t xml:space="preserve"> used are:</w:t>
                  </w:r>
                </w:p>
                <w:p w14:paraId="49BFBF2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 </w:t>
                  </w:r>
                  <w:hyperlink r:id="rId12">
                    <w:r>
                      <w:rPr>
                        <w:sz w:val="24"/>
                        <w:szCs w:val="24"/>
                      </w:rPr>
                      <w:t>symbol table</w:t>
                    </w:r>
                  </w:hyperlink>
                  <w:r>
                    <w:rPr>
                      <w:sz w:val="24"/>
                      <w:szCs w:val="24"/>
                    </w:rPr>
                    <w:t xml:space="preserve">, literal table, pool </w:t>
                  </w:r>
                  <w:r>
                    <w:rPr>
                      <w:sz w:val="24"/>
                      <w:szCs w:val="24"/>
                    </w:rPr>
                    <w:lastRenderedPageBreak/>
                    <w:t>table, and table of incomplete.</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5C1423F6"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lastRenderedPageBreak/>
                    <w:t>The data structure used are:</w:t>
                  </w:r>
                </w:p>
                <w:p w14:paraId="0BB47F7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 symbol table, literal table, and </w:t>
                  </w:r>
                  <w:r>
                    <w:rPr>
                      <w:sz w:val="24"/>
                      <w:szCs w:val="24"/>
                    </w:rPr>
                    <w:lastRenderedPageBreak/>
                    <w:t>pool table.</w:t>
                  </w:r>
                </w:p>
              </w:tc>
            </w:tr>
            <w:tr w:rsidR="008B028C" w14:paraId="149B19D7"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11AA5858"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lastRenderedPageBreak/>
                    <w:t>These assemblers perform the whole conversion of assembly code to machine code in one go.</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4F0BD945"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These assemblers first process the assembly code and store values in the opcode table and symbol table and then in the second step they generate the </w:t>
                  </w:r>
                  <w:hyperlink r:id="rId13">
                    <w:r>
                      <w:rPr>
                        <w:sz w:val="24"/>
                        <w:szCs w:val="24"/>
                      </w:rPr>
                      <w:t>machine code</w:t>
                    </w:r>
                  </w:hyperlink>
                  <w:r>
                    <w:rPr>
                      <w:sz w:val="24"/>
                      <w:szCs w:val="24"/>
                    </w:rPr>
                    <w:t xml:space="preserve"> using these tables.</w:t>
                  </w:r>
                </w:p>
              </w:tc>
            </w:tr>
            <w:tr w:rsidR="008B028C" w14:paraId="0554EF12"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1D3B048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Example: </w:t>
                  </w:r>
                  <w:hyperlink r:id="rId14">
                    <w:r>
                      <w:rPr>
                        <w:sz w:val="24"/>
                        <w:szCs w:val="24"/>
                      </w:rPr>
                      <w:t>C</w:t>
                    </w:r>
                  </w:hyperlink>
                  <w:r>
                    <w:rPr>
                      <w:sz w:val="24"/>
                      <w:szCs w:val="24"/>
                    </w:rPr>
                    <w:t xml:space="preserve"> and Pascal uses One Pass Compiler.</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C2A7EF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Example: Modula-2 uses Multi Pass Compiler.</w:t>
                  </w:r>
                </w:p>
              </w:tc>
            </w:tr>
          </w:tbl>
          <w:p w14:paraId="26644169" w14:textId="77777777" w:rsidR="008B028C" w:rsidRDefault="008B028C">
            <w:pPr>
              <w:spacing w:line="240" w:lineRule="auto"/>
              <w:jc w:val="center"/>
              <w:rPr>
                <w:b/>
                <w:sz w:val="24"/>
                <w:szCs w:val="24"/>
              </w:rPr>
            </w:pPr>
          </w:p>
          <w:p w14:paraId="6F2E11A3" w14:textId="77777777" w:rsidR="008B028C" w:rsidRDefault="008B028C">
            <w:pPr>
              <w:spacing w:line="240" w:lineRule="auto"/>
            </w:pPr>
          </w:p>
        </w:tc>
      </w:tr>
      <w:tr w:rsidR="008B028C" w14:paraId="3B37A453" w14:textId="77777777">
        <w:tc>
          <w:tcPr>
            <w:tcW w:w="1995" w:type="dxa"/>
            <w:shd w:val="clear" w:color="auto" w:fill="auto"/>
            <w:tcMar>
              <w:top w:w="100" w:type="dxa"/>
              <w:left w:w="100" w:type="dxa"/>
              <w:bottom w:w="100" w:type="dxa"/>
              <w:right w:w="100" w:type="dxa"/>
            </w:tcMar>
          </w:tcPr>
          <w:p w14:paraId="025C8F78" w14:textId="77777777" w:rsidR="008B028C" w:rsidRDefault="00000000">
            <w:pPr>
              <w:widowControl w:val="0"/>
              <w:spacing w:line="240" w:lineRule="auto"/>
              <w:rPr>
                <w:b/>
              </w:rPr>
            </w:pPr>
            <w:r>
              <w:rPr>
                <w:b/>
              </w:rPr>
              <w:lastRenderedPageBreak/>
              <w:t>Implementation / Code</w:t>
            </w:r>
          </w:p>
        </w:tc>
        <w:tc>
          <w:tcPr>
            <w:tcW w:w="9090" w:type="dxa"/>
            <w:tcMar>
              <w:top w:w="100" w:type="dxa"/>
              <w:left w:w="100" w:type="dxa"/>
              <w:bottom w:w="100" w:type="dxa"/>
              <w:right w:w="100" w:type="dxa"/>
            </w:tcMar>
          </w:tcPr>
          <w:p w14:paraId="33F8902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Python Code:</w:t>
            </w:r>
          </w:p>
          <w:p w14:paraId="61BF5D1F" w14:textId="77777777" w:rsidR="008B028C" w:rsidRDefault="00000000">
            <w:pPr>
              <w:shd w:val="clear" w:color="auto" w:fill="0D1017"/>
              <w:spacing w:line="325" w:lineRule="auto"/>
              <w:rPr>
                <w:rFonts w:ascii="Courier New" w:eastAsia="Courier New" w:hAnsi="Courier New" w:cs="Courier New"/>
                <w:b/>
                <w:color w:val="59C2FF"/>
                <w:sz w:val="21"/>
                <w:szCs w:val="21"/>
              </w:rPr>
            </w:pPr>
            <w:r>
              <w:rPr>
                <w:rFonts w:ascii="Courier New" w:eastAsia="Courier New" w:hAnsi="Courier New" w:cs="Courier New"/>
                <w:b/>
                <w:color w:val="FF8F40"/>
                <w:sz w:val="21"/>
                <w:szCs w:val="21"/>
              </w:rPr>
              <w:t>import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p>
          <w:p w14:paraId="0564522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4B00DC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B454"/>
                <w:sz w:val="21"/>
                <w:szCs w:val="21"/>
              </w:rPr>
              <w:t>RemoveSpaces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p>
          <w:p w14:paraId="210DC8A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proofErr w:type="gramEnd"/>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or</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28D6EF5B"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p>
          <w:p w14:paraId="58A93D3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F9F3C6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B454"/>
                <w:sz w:val="21"/>
                <w:szCs w:val="21"/>
              </w:rPr>
              <w:t>RemoveCommas</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p>
          <w:p w14:paraId="4ADE17A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proofErr w:type="gramEnd"/>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453F789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 : </w:t>
            </w:r>
            <w:proofErr w:type="spell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2F02989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11A4C13C"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p>
          <w:p w14:paraId="7895CF3E"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63C83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B454"/>
                <w:sz w:val="21"/>
                <w:szCs w:val="21"/>
              </w:rPr>
              <w:t>CheckLiteral</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element</w:t>
            </w:r>
            <w:r>
              <w:rPr>
                <w:rFonts w:ascii="Courier New" w:eastAsia="Courier New" w:hAnsi="Courier New" w:cs="Courier New"/>
                <w:b/>
                <w:color w:val="BFBDB6"/>
                <w:sz w:val="21"/>
                <w:szCs w:val="21"/>
              </w:rPr>
              <w:t>):</w:t>
            </w:r>
          </w:p>
          <w:p w14:paraId="7A8A907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D2A6FF"/>
                <w:sz w:val="21"/>
                <w:szCs w:val="21"/>
              </w:rPr>
              <w:t>element</w:t>
            </w:r>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30D5E57A"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18D139B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2D9EC98A"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3FA67A3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0AC5E7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CheckSymbol</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p>
          <w:p w14:paraId="1FB0A8B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global</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 Opcodes</w:t>
            </w:r>
          </w:p>
          <w:p w14:paraId="574531D8"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496229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"REG"</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isnumeric</w:t>
            </w:r>
            <w:proofErr w:type="spellEnd"/>
            <w:r>
              <w:rPr>
                <w:rFonts w:ascii="Courier New" w:eastAsia="Courier New" w:hAnsi="Courier New" w:cs="Courier New"/>
                <w:b/>
                <w:color w:val="BFBDB6"/>
                <w:sz w:val="21"/>
                <w:szCs w:val="21"/>
              </w:rPr>
              <w:t>()):</w:t>
            </w:r>
          </w:p>
          <w:p w14:paraId="5EBA66C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3006C62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0EEC8D6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23FA5E7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707138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CheckLabel</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p>
          <w:p w14:paraId="4586395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global</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 Opcodes</w:t>
            </w:r>
          </w:p>
          <w:p w14:paraId="49531AD2"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438BE1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5FE0222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348A66A4"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3C9077D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0D518FC1"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0D04982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44D32F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Opcodes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"DATA"</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"START"</w:t>
            </w:r>
            <w:r>
              <w:rPr>
                <w:rFonts w:ascii="Courier New" w:eastAsia="Courier New" w:hAnsi="Courier New" w:cs="Courier New"/>
                <w:b/>
                <w:color w:val="BFBDB6"/>
                <w:sz w:val="21"/>
                <w:szCs w:val="21"/>
              </w:rPr>
              <w:t>]</w:t>
            </w:r>
          </w:p>
          <w:p w14:paraId="20A8BC58"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proofErr w:type="gramStart"/>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 xml:space="preserve"> :</w:t>
            </w:r>
            <w:proofErr w:type="gramEnd"/>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"0000"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"0001"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"0010"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"0011"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"0100"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"0101"</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"0110"</w:t>
            </w:r>
            <w:r>
              <w:rPr>
                <w:rFonts w:ascii="Courier New" w:eastAsia="Courier New" w:hAnsi="Courier New" w:cs="Courier New"/>
                <w:b/>
                <w:color w:val="BFBDB6"/>
                <w:sz w:val="21"/>
                <w:szCs w:val="21"/>
              </w:rPr>
              <w:t>,</w:t>
            </w:r>
          </w:p>
          <w:p w14:paraId="044E3F8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proofErr w:type="gramStart"/>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 xml:space="preserve"> :</w:t>
            </w:r>
            <w:proofErr w:type="gramEnd"/>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"0111"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"1000"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"1001"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"1010"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"1011"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"1100"</w:t>
            </w:r>
            <w:r>
              <w:rPr>
                <w:rFonts w:ascii="Courier New" w:eastAsia="Courier New" w:hAnsi="Courier New" w:cs="Courier New"/>
                <w:b/>
                <w:color w:val="BFBDB6"/>
                <w:sz w:val="21"/>
                <w:szCs w:val="21"/>
              </w:rPr>
              <w:t>}</w:t>
            </w:r>
          </w:p>
          <w:p w14:paraId="48E8FE48"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2D6FE5E0"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38D294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Variables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0194C91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Declarations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43F3CA6E"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r>
              <w:rPr>
                <w:rFonts w:ascii="Courier New" w:eastAsia="Courier New" w:hAnsi="Courier New" w:cs="Courier New"/>
                <w:b/>
                <w:color w:val="BFBDB6"/>
                <w:sz w:val="21"/>
                <w:szCs w:val="21"/>
              </w:rPr>
              <w:t>AssemblyCode</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7AA9AB96" w14:textId="77777777" w:rsidR="008B028C" w:rsidRDefault="00000000">
            <w:pPr>
              <w:shd w:val="clear" w:color="auto" w:fill="0D1017"/>
              <w:spacing w:line="325" w:lineRule="auto"/>
              <w:rPr>
                <w:rFonts w:ascii="Courier New" w:eastAsia="Courier New" w:hAnsi="Courier New" w:cs="Courier New"/>
                <w:b/>
                <w:color w:val="D2A6FF"/>
                <w:sz w:val="21"/>
                <w:szCs w:val="21"/>
              </w:rPr>
            </w:pP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0</w:t>
            </w:r>
          </w:p>
          <w:p w14:paraId="5A2885B0" w14:textId="77777777" w:rsidR="008B028C" w:rsidRDefault="00000000">
            <w:pPr>
              <w:shd w:val="clear" w:color="auto" w:fill="0D1017"/>
              <w:spacing w:line="325" w:lineRule="auto"/>
              <w:rPr>
                <w:rFonts w:ascii="Courier New" w:eastAsia="Courier New" w:hAnsi="Courier New" w:cs="Courier New"/>
                <w:b/>
                <w:color w:val="D2A6FF"/>
                <w:sz w:val="21"/>
                <w:szCs w:val="21"/>
              </w:rPr>
            </w:pPr>
            <w:proofErr w:type="spellStart"/>
            <w:r>
              <w:rPr>
                <w:rFonts w:ascii="Courier New" w:eastAsia="Courier New" w:hAnsi="Courier New" w:cs="Courier New"/>
                <w:b/>
                <w:color w:val="BFBDB6"/>
                <w:sz w:val="21"/>
                <w:szCs w:val="21"/>
              </w:rPr>
              <w:t>stop_found</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5F9D95DD" w14:textId="77777777" w:rsidR="008B028C" w:rsidRDefault="00000000">
            <w:pPr>
              <w:shd w:val="clear" w:color="auto" w:fill="0D1017"/>
              <w:spacing w:line="325" w:lineRule="auto"/>
              <w:rPr>
                <w:rFonts w:ascii="Courier New" w:eastAsia="Courier New" w:hAnsi="Courier New" w:cs="Courier New"/>
                <w:b/>
                <w:color w:val="D2A6FF"/>
                <w:sz w:val="21"/>
                <w:szCs w:val="21"/>
              </w:rPr>
            </w:pPr>
            <w:proofErr w:type="spellStart"/>
            <w:r>
              <w:rPr>
                <w:rFonts w:ascii="Courier New" w:eastAsia="Courier New" w:hAnsi="Courier New" w:cs="Courier New"/>
                <w:b/>
                <w:color w:val="BFBDB6"/>
                <w:sz w:val="21"/>
                <w:szCs w:val="21"/>
              </w:rPr>
              <w:t>end_found</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3B8B32D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629A5F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file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open</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"Assembly Code Input.txt"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"rt"</w:t>
            </w:r>
            <w:r>
              <w:rPr>
                <w:rFonts w:ascii="Courier New" w:eastAsia="Courier New" w:hAnsi="Courier New" w:cs="Courier New"/>
                <w:b/>
                <w:color w:val="BFBDB6"/>
                <w:sz w:val="21"/>
                <w:szCs w:val="21"/>
              </w:rPr>
              <w:t>)</w:t>
            </w:r>
          </w:p>
          <w:p w14:paraId="66CFC77F"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C252EC6"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1 :</w:t>
            </w:r>
            <w:proofErr w:type="gramEnd"/>
            <w:r>
              <w:rPr>
                <w:rFonts w:ascii="Courier New" w:eastAsia="Courier New" w:hAnsi="Courier New" w:cs="Courier New"/>
                <w:b/>
                <w:i/>
                <w:color w:val="ACB6BF"/>
                <w:sz w:val="21"/>
                <w:szCs w:val="21"/>
              </w:rPr>
              <w:t xml:space="preserve"> Checking for missing START statement</w:t>
            </w:r>
          </w:p>
          <w:p w14:paraId="4980416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line </w:t>
            </w:r>
            <w:r>
              <w:rPr>
                <w:rFonts w:ascii="Courier New" w:eastAsia="Courier New" w:hAnsi="Courier New" w:cs="Courier New"/>
                <w:b/>
                <w:color w:val="F07178"/>
                <w:sz w:val="21"/>
                <w:szCs w:val="21"/>
              </w:rPr>
              <w:t>in</w:t>
            </w:r>
            <w:r>
              <w:rPr>
                <w:rFonts w:ascii="Courier New" w:eastAsia="Courier New" w:hAnsi="Courier New" w:cs="Courier New"/>
                <w:b/>
                <w:color w:val="BFBDB6"/>
                <w:sz w:val="21"/>
                <w:szCs w:val="21"/>
              </w:rPr>
              <w:t xml:space="preserve"> file:</w:t>
            </w:r>
          </w:p>
          <w:p w14:paraId="58595C8A"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i/>
                <w:color w:val="ACB6BF"/>
                <w:sz w:val="21"/>
                <w:szCs w:val="21"/>
              </w:rPr>
              <w:t># Checking for comments</w:t>
            </w:r>
          </w:p>
          <w:p w14:paraId="773FF15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line[</w:t>
            </w:r>
            <w:proofErr w:type="gramEnd"/>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6B1ACDA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BFBDB6"/>
                <w:sz w:val="21"/>
                <w:szCs w:val="21"/>
              </w:rPr>
              <w:t>line.</w:t>
            </w:r>
            <w:r>
              <w:rPr>
                <w:rFonts w:ascii="Courier New" w:eastAsia="Courier New" w:hAnsi="Courier New" w:cs="Courier New"/>
                <w:b/>
                <w:color w:val="FFB454"/>
                <w:sz w:val="21"/>
                <w:szCs w:val="21"/>
              </w:rPr>
              <w:t>strip</w:t>
            </w:r>
            <w:proofErr w:type="spellEnd"/>
            <w:proofErr w:type="gram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"START"</w:t>
            </w:r>
            <w:r>
              <w:rPr>
                <w:rFonts w:ascii="Courier New" w:eastAsia="Courier New" w:hAnsi="Courier New" w:cs="Courier New"/>
                <w:b/>
                <w:color w:val="BFBDB6"/>
                <w:sz w:val="21"/>
                <w:szCs w:val="21"/>
              </w:rPr>
              <w:t>:</w:t>
            </w:r>
          </w:p>
          <w:p w14:paraId="7E50764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STARTError</w:t>
            </w:r>
            <w:proofErr w:type="spellEnd"/>
            <w:r>
              <w:rPr>
                <w:rFonts w:ascii="Courier New" w:eastAsia="Courier New" w:hAnsi="Courier New" w:cs="Courier New"/>
                <w:b/>
                <w:color w:val="AAD94C"/>
                <w:sz w:val="21"/>
                <w:szCs w:val="21"/>
              </w:rPr>
              <w:t xml:space="preserve"> : 'START' statement is missing.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6FD6704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09F83E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529422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seek</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809577E"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396E37E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4630BBB"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First Pass</w:t>
            </w:r>
          </w:p>
          <w:p w14:paraId="76C5DFF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line </w:t>
            </w:r>
            <w:r>
              <w:rPr>
                <w:rFonts w:ascii="Courier New" w:eastAsia="Courier New" w:hAnsi="Courier New" w:cs="Courier New"/>
                <w:b/>
                <w:color w:val="F07178"/>
                <w:sz w:val="21"/>
                <w:szCs w:val="21"/>
              </w:rPr>
              <w:t>in</w:t>
            </w:r>
            <w:r>
              <w:rPr>
                <w:rFonts w:ascii="Courier New" w:eastAsia="Courier New" w:hAnsi="Courier New" w:cs="Courier New"/>
                <w:b/>
                <w:color w:val="BFBDB6"/>
                <w:sz w:val="21"/>
                <w:szCs w:val="21"/>
              </w:rPr>
              <w:t xml:space="preserve"> file:</w:t>
            </w:r>
          </w:p>
          <w:p w14:paraId="202E2189"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Checking for comments</w:t>
            </w:r>
          </w:p>
          <w:p w14:paraId="24C942B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line[</w:t>
            </w:r>
            <w:proofErr w:type="gramEnd"/>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812087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BFBDB6"/>
                <w:sz w:val="21"/>
                <w:szCs w:val="21"/>
              </w:rPr>
              <w:t>line.</w:t>
            </w:r>
            <w:r>
              <w:rPr>
                <w:rFonts w:ascii="Courier New" w:eastAsia="Courier New" w:hAnsi="Courier New" w:cs="Courier New"/>
                <w:b/>
                <w:color w:val="FFB454"/>
                <w:sz w:val="21"/>
                <w:szCs w:val="21"/>
              </w:rPr>
              <w:t>strip</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split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46DB220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proofErr w:type="gramEnd"/>
            <w:r>
              <w:rPr>
                <w:rFonts w:ascii="Courier New" w:eastAsia="Courier New" w:hAnsi="Courier New" w:cs="Courier New"/>
                <w:b/>
                <w:color w:val="59C2FF"/>
                <w:sz w:val="21"/>
                <w:szCs w:val="21"/>
              </w:rPr>
              <w:t>filter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RemoveSpaces</w:t>
            </w:r>
            <w:proofErr w:type="spellEnd"/>
            <w:r>
              <w:rPr>
                <w:rFonts w:ascii="Courier New" w:eastAsia="Courier New" w:hAnsi="Courier New" w:cs="Courier New"/>
                <w:b/>
                <w:color w:val="BFBDB6"/>
                <w:sz w:val="21"/>
                <w:szCs w:val="21"/>
              </w:rPr>
              <w:t>, Elements))</w:t>
            </w:r>
          </w:p>
          <w:p w14:paraId="5FB5693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proofErr w:type="gramEnd"/>
            <w:r>
              <w:rPr>
                <w:rFonts w:ascii="Courier New" w:eastAsia="Courier New" w:hAnsi="Courier New" w:cs="Courier New"/>
                <w:b/>
                <w:color w:val="59C2FF"/>
                <w:sz w:val="21"/>
                <w:szCs w:val="21"/>
              </w:rPr>
              <w:t>map</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RemoveCommas</w:t>
            </w:r>
            <w:proofErr w:type="spellEnd"/>
            <w:r>
              <w:rPr>
                <w:rFonts w:ascii="Courier New" w:eastAsia="Courier New" w:hAnsi="Courier New" w:cs="Courier New"/>
                <w:b/>
                <w:color w:val="BFBDB6"/>
                <w:sz w:val="21"/>
                <w:szCs w:val="21"/>
              </w:rPr>
              <w:t>, Elements))</w:t>
            </w:r>
          </w:p>
          <w:p w14:paraId="4D925AC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2B1E23C"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Removing comments</w:t>
            </w:r>
          </w:p>
          <w:p w14:paraId="7D40CC0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p>
          <w:p w14:paraId="39DFCCD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proofErr w:type="spellStart"/>
            <w:r>
              <w:rPr>
                <w:rFonts w:ascii="Courier New" w:eastAsia="Courier New" w:hAnsi="Courier New" w:cs="Courier New"/>
                <w:b/>
                <w:color w:val="BFBDB6"/>
                <w:sz w:val="21"/>
                <w:szCs w:val="21"/>
              </w:rPr>
              <w:t>i</w:t>
            </w:r>
            <w:proofErr w:type="spellEnd"/>
            <w:proofErr w:type="gramStart"/>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9C10ED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BFBDB6"/>
                <w:sz w:val="21"/>
                <w:szCs w:val="21"/>
              </w:rPr>
              <w:t xml:space="preserve"> :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p>
          <w:p w14:paraId="5E625E29"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7EC33CDB"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302A854"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2 :</w:t>
            </w:r>
            <w:proofErr w:type="gramEnd"/>
            <w:r>
              <w:rPr>
                <w:rFonts w:ascii="Courier New" w:eastAsia="Courier New" w:hAnsi="Courier New" w:cs="Courier New"/>
                <w:b/>
                <w:i/>
                <w:color w:val="ACB6BF"/>
                <w:sz w:val="21"/>
                <w:szCs w:val="21"/>
              </w:rPr>
              <w:t xml:space="preserve"> Checking for too many operands</w:t>
            </w:r>
          </w:p>
          <w:p w14:paraId="38006147"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If the instruction </w:t>
            </w:r>
            <w:proofErr w:type="gramStart"/>
            <w:r>
              <w:rPr>
                <w:rFonts w:ascii="Courier New" w:eastAsia="Courier New" w:hAnsi="Courier New" w:cs="Courier New"/>
                <w:b/>
                <w:i/>
                <w:color w:val="ACB6BF"/>
                <w:sz w:val="21"/>
                <w:szCs w:val="21"/>
              </w:rPr>
              <w:t>doesn't</w:t>
            </w:r>
            <w:proofErr w:type="gramEnd"/>
            <w:r>
              <w:rPr>
                <w:rFonts w:ascii="Courier New" w:eastAsia="Courier New" w:hAnsi="Courier New" w:cs="Courier New"/>
                <w:b/>
                <w:i/>
                <w:color w:val="ACB6BF"/>
                <w:sz w:val="21"/>
                <w:szCs w:val="21"/>
              </w:rPr>
              <w:t xml:space="preserve"> contain a Label</w:t>
            </w:r>
          </w:p>
          <w:p w14:paraId="01A0B49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0D3BD50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TooManyOperandsError</w:t>
            </w:r>
            <w:proofErr w:type="spellEnd"/>
            <w:r>
              <w:rPr>
                <w:rFonts w:ascii="Courier New" w:eastAsia="Courier New" w:hAnsi="Courier New" w:cs="Courier New"/>
                <w:b/>
                <w:color w:val="AAD94C"/>
                <w:sz w:val="21"/>
                <w:szCs w:val="21"/>
              </w:rPr>
              <w:t xml:space="preserve"> : Too many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4B672EE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50801BD7"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contains a Label</w:t>
            </w:r>
          </w:p>
          <w:p w14:paraId="5DB8F24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4</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1B3277B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TooManyOperandsError</w:t>
            </w:r>
            <w:proofErr w:type="spellEnd"/>
            <w:r>
              <w:rPr>
                <w:rFonts w:ascii="Courier New" w:eastAsia="Courier New" w:hAnsi="Courier New" w:cs="Courier New"/>
                <w:b/>
                <w:color w:val="AAD94C"/>
                <w:sz w:val="21"/>
                <w:szCs w:val="21"/>
              </w:rPr>
              <w:t xml:space="preserve"> : Too many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7A27619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53D90F2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927A89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3 :</w:t>
            </w:r>
            <w:proofErr w:type="gramEnd"/>
            <w:r>
              <w:rPr>
                <w:rFonts w:ascii="Courier New" w:eastAsia="Courier New" w:hAnsi="Courier New" w:cs="Courier New"/>
                <w:b/>
                <w:i/>
                <w:color w:val="ACB6BF"/>
                <w:sz w:val="21"/>
                <w:szCs w:val="21"/>
              </w:rPr>
              <w:t xml:space="preserve"> Checking for less operands</w:t>
            </w:r>
          </w:p>
          <w:p w14:paraId="117B2C4E"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If the instruction </w:t>
            </w:r>
            <w:proofErr w:type="gramStart"/>
            <w:r>
              <w:rPr>
                <w:rFonts w:ascii="Courier New" w:eastAsia="Courier New" w:hAnsi="Courier New" w:cs="Courier New"/>
                <w:b/>
                <w:i/>
                <w:color w:val="ACB6BF"/>
                <w:sz w:val="21"/>
                <w:szCs w:val="21"/>
              </w:rPr>
              <w:t>doesn't</w:t>
            </w:r>
            <w:proofErr w:type="gramEnd"/>
            <w:r>
              <w:rPr>
                <w:rFonts w:ascii="Courier New" w:eastAsia="Courier New" w:hAnsi="Courier New" w:cs="Courier New"/>
                <w:b/>
                <w:i/>
                <w:color w:val="ACB6BF"/>
                <w:sz w:val="21"/>
                <w:szCs w:val="21"/>
              </w:rPr>
              <w:t xml:space="preserve"> contain a Label</w:t>
            </w:r>
          </w:p>
          <w:p w14:paraId="3D5F6D7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w:t>
            </w:r>
          </w:p>
          <w:p w14:paraId="10F6A8B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LessOperandsError</w:t>
            </w:r>
            <w:proofErr w:type="spellEnd"/>
            <w:r>
              <w:rPr>
                <w:rFonts w:ascii="Courier New" w:eastAsia="Courier New" w:hAnsi="Courier New" w:cs="Courier New"/>
                <w:b/>
                <w:color w:val="AAD94C"/>
                <w:sz w:val="21"/>
                <w:szCs w:val="21"/>
              </w:rPr>
              <w:t xml:space="preserve"> : Less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61B29F4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C959F92"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contains a Label</w:t>
            </w:r>
          </w:p>
          <w:p w14:paraId="331754A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w:t>
            </w:r>
          </w:p>
          <w:p w14:paraId="2117F98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LessOperandsError</w:t>
            </w:r>
            <w:proofErr w:type="spellEnd"/>
            <w:r>
              <w:rPr>
                <w:rFonts w:ascii="Courier New" w:eastAsia="Courier New" w:hAnsi="Courier New" w:cs="Courier New"/>
                <w:b/>
                <w:color w:val="AAD94C"/>
                <w:sz w:val="21"/>
                <w:szCs w:val="21"/>
              </w:rPr>
              <w:t xml:space="preserve"> : Less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2FCCFFA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6679297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138E571"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4 :</w:t>
            </w:r>
            <w:proofErr w:type="gramEnd"/>
            <w:r>
              <w:rPr>
                <w:rFonts w:ascii="Courier New" w:eastAsia="Courier New" w:hAnsi="Courier New" w:cs="Courier New"/>
                <w:b/>
                <w:i/>
                <w:color w:val="ACB6BF"/>
                <w:sz w:val="21"/>
                <w:szCs w:val="21"/>
              </w:rPr>
              <w:t xml:space="preserve"> Checking for invalid opcodes</w:t>
            </w:r>
          </w:p>
          <w:p w14:paraId="0EC6FBC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stop_found</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is</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r>
              <w:rPr>
                <w:rFonts w:ascii="Courier New" w:eastAsia="Courier New" w:hAnsi="Courier New" w:cs="Courier New"/>
                <w:b/>
                <w:color w:val="BFBDB6"/>
                <w:sz w:val="21"/>
                <w:szCs w:val="21"/>
              </w:rPr>
              <w:t>:</w:t>
            </w:r>
          </w:p>
          <w:p w14:paraId="02B54E4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w:t>
            </w:r>
          </w:p>
          <w:p w14:paraId="00886C29"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contains a Label</w:t>
            </w:r>
          </w:p>
          <w:p w14:paraId="0CAA122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73862D0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InvalidOpcodeError</w:t>
            </w:r>
            <w:proofErr w:type="spellEnd"/>
            <w:r>
              <w:rPr>
                <w:rFonts w:ascii="Courier New" w:eastAsia="Courier New" w:hAnsi="Courier New" w:cs="Courier New"/>
                <w:b/>
                <w:color w:val="AAD94C"/>
                <w:sz w:val="21"/>
                <w:szCs w:val="21"/>
              </w:rPr>
              <w:t xml:space="preserve"> :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is an invalid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7D7B848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0698FB0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35E3F5DE"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pass</w:t>
            </w:r>
          </w:p>
          <w:p w14:paraId="055C1ED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3A16F13F"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If the instruction </w:t>
            </w:r>
            <w:proofErr w:type="gramStart"/>
            <w:r>
              <w:rPr>
                <w:rFonts w:ascii="Courier New" w:eastAsia="Courier New" w:hAnsi="Courier New" w:cs="Courier New"/>
                <w:b/>
                <w:i/>
                <w:color w:val="ACB6BF"/>
                <w:sz w:val="21"/>
                <w:szCs w:val="21"/>
              </w:rPr>
              <w:t>doesn't</w:t>
            </w:r>
            <w:proofErr w:type="gramEnd"/>
            <w:r>
              <w:rPr>
                <w:rFonts w:ascii="Courier New" w:eastAsia="Courier New" w:hAnsi="Courier New" w:cs="Courier New"/>
                <w:b/>
                <w:i/>
                <w:color w:val="ACB6BF"/>
                <w:sz w:val="21"/>
                <w:szCs w:val="21"/>
              </w:rPr>
              <w:t xml:space="preserve"> contain a Label</w:t>
            </w:r>
          </w:p>
          <w:p w14:paraId="1D31D60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1BEBAF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InvalidOpcodeError</w:t>
            </w:r>
            <w:proofErr w:type="spellEnd"/>
            <w:r>
              <w:rPr>
                <w:rFonts w:ascii="Courier New" w:eastAsia="Courier New" w:hAnsi="Courier New" w:cs="Courier New"/>
                <w:b/>
                <w:color w:val="AAD94C"/>
                <w:sz w:val="21"/>
                <w:szCs w:val="21"/>
              </w:rPr>
              <w:t xml:space="preserve"> :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is an invalid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3BADBC6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3228D9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F9DEA10"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STP</w:t>
            </w:r>
          </w:p>
          <w:p w14:paraId="5829415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"DATA"</w:t>
            </w:r>
            <w:r>
              <w:rPr>
                <w:rFonts w:ascii="Courier New" w:eastAsia="Courier New" w:hAnsi="Courier New" w:cs="Courier New"/>
                <w:b/>
                <w:color w:val="BFBDB6"/>
                <w:sz w:val="21"/>
                <w:szCs w:val="21"/>
              </w:rPr>
              <w:t>):</w:t>
            </w:r>
          </w:p>
          <w:p w14:paraId="41BCF5DB"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stop_found</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0930BC70"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DB9BB0D"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END</w:t>
            </w:r>
          </w:p>
          <w:p w14:paraId="4949BB9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"END"</w:t>
            </w:r>
            <w:r>
              <w:rPr>
                <w:rFonts w:ascii="Courier New" w:eastAsia="Courier New" w:hAnsi="Courier New" w:cs="Courier New"/>
                <w:b/>
                <w:color w:val="BFBDB6"/>
                <w:sz w:val="21"/>
                <w:szCs w:val="21"/>
              </w:rPr>
              <w:t>):</w:t>
            </w:r>
          </w:p>
          <w:p w14:paraId="2CAD54FC"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end_found</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10A220F1"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36D6656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
          <w:p w14:paraId="59FD5F4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683C595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location_counter</w:t>
            </w:r>
            <w:proofErr w:type="spellEnd"/>
          </w:p>
          <w:p w14:paraId="6E3B594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p>
          <w:p w14:paraId="75DE0037"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0BB39FC"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09AC6A11"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366DC8C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stop_found</w:t>
            </w:r>
            <w:proofErr w:type="spellEnd"/>
            <w:r>
              <w:rPr>
                <w:rFonts w:ascii="Courier New" w:eastAsia="Courier New" w:hAnsi="Courier New" w:cs="Courier New"/>
                <w:b/>
                <w:color w:val="BFBDB6"/>
                <w:sz w:val="21"/>
                <w:szCs w:val="21"/>
              </w:rPr>
              <w:t>:</w:t>
            </w:r>
          </w:p>
          <w:p w14:paraId="2CBC090E"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Literal</w:t>
            </w:r>
          </w:p>
          <w:p w14:paraId="44B42F9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x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Elements:</w:t>
            </w:r>
          </w:p>
          <w:p w14:paraId="4F933F2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B454"/>
                <w:sz w:val="21"/>
                <w:szCs w:val="21"/>
              </w:rPr>
              <w:t>CheckLiteral</w:t>
            </w:r>
            <w:proofErr w:type="spellEnd"/>
            <w:r>
              <w:rPr>
                <w:rFonts w:ascii="Courier New" w:eastAsia="Courier New" w:hAnsi="Courier New" w:cs="Courier New"/>
                <w:b/>
                <w:color w:val="BFBDB6"/>
                <w:sz w:val="21"/>
                <w:szCs w:val="21"/>
              </w:rPr>
              <w:t>(x):</w:t>
            </w:r>
          </w:p>
          <w:p w14:paraId="5EE9851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LiteralTable.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([x, </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3FA3B4B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658F03B"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Labels</w:t>
            </w:r>
          </w:p>
          <w:p w14:paraId="1D04C4C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CheckLabel</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p>
          <w:p w14:paraId="5AFEBD3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"Label"</w:t>
            </w:r>
            <w:r>
              <w:rPr>
                <w:rFonts w:ascii="Courier New" w:eastAsia="Courier New" w:hAnsi="Courier New" w:cs="Courier New"/>
                <w:b/>
                <w:color w:val="BFBDB6"/>
                <w:sz w:val="21"/>
                <w:szCs w:val="21"/>
              </w:rPr>
              <w:t>])</w:t>
            </w:r>
          </w:p>
          <w:p w14:paraId="79AEEC61"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6AF44EA"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Symbols</w:t>
            </w:r>
          </w:p>
          <w:p w14:paraId="4CF3B2A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CheckSymbol</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p>
          <w:p w14:paraId="3C189A5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w:t>
            </w:r>
          </w:p>
          <w:p w14:paraId="16E6AD6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stop_found</w:t>
            </w:r>
            <w:proofErr w:type="spellEnd"/>
            <w:r>
              <w:rPr>
                <w:rFonts w:ascii="Courier New" w:eastAsia="Courier New" w:hAnsi="Courier New" w:cs="Courier New"/>
                <w:b/>
                <w:color w:val="BFBDB6"/>
                <w:sz w:val="21"/>
                <w:szCs w:val="21"/>
              </w:rPr>
              <w:t>:</w:t>
            </w:r>
          </w:p>
          <w:p w14:paraId="2A96935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"END"</w:t>
            </w:r>
            <w:r>
              <w:rPr>
                <w:rFonts w:ascii="Courier New" w:eastAsia="Courier New" w:hAnsi="Courier New" w:cs="Courier New"/>
                <w:b/>
                <w:color w:val="BFBDB6"/>
                <w:sz w:val="21"/>
                <w:szCs w:val="21"/>
              </w:rPr>
              <w:t>):</w:t>
            </w:r>
          </w:p>
          <w:p w14:paraId="6DA0664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5 :</w:t>
            </w:r>
            <w:proofErr w:type="gramEnd"/>
            <w:r>
              <w:rPr>
                <w:rFonts w:ascii="Courier New" w:eastAsia="Courier New" w:hAnsi="Courier New" w:cs="Courier New"/>
                <w:b/>
                <w:i/>
                <w:color w:val="ACB6BF"/>
                <w:sz w:val="21"/>
                <w:szCs w:val="21"/>
              </w:rPr>
              <w:t xml:space="preserve"> Checking for multiple </w:t>
            </w:r>
            <w:proofErr w:type="spellStart"/>
            <w:r>
              <w:rPr>
                <w:rFonts w:ascii="Courier New" w:eastAsia="Courier New" w:hAnsi="Courier New" w:cs="Courier New"/>
                <w:b/>
                <w:i/>
                <w:color w:val="ACB6BF"/>
                <w:sz w:val="21"/>
                <w:szCs w:val="21"/>
              </w:rPr>
              <w:t>definations</w:t>
            </w:r>
            <w:proofErr w:type="spellEnd"/>
          </w:p>
          <w:p w14:paraId="3D805F3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Variables:</w:t>
            </w:r>
          </w:p>
          <w:p w14:paraId="00D1045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Variables.</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6DA13FA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Declarations.</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5E13914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2FBA462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DefinationError</w:t>
            </w:r>
            <w:proofErr w:type="spellEnd"/>
            <w:r>
              <w:rPr>
                <w:rFonts w:ascii="Courier New" w:eastAsia="Courier New" w:hAnsi="Courier New" w:cs="Courier New"/>
                <w:b/>
                <w:color w:val="AAD94C"/>
                <w:sz w:val="21"/>
                <w:szCs w:val="21"/>
              </w:rPr>
              <w:t xml:space="preserve"> : Variable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defined multiple times.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1822712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7C5BD256"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9A12008"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6 :</w:t>
            </w:r>
            <w:proofErr w:type="gramEnd"/>
            <w:r>
              <w:rPr>
                <w:rFonts w:ascii="Courier New" w:eastAsia="Courier New" w:hAnsi="Courier New" w:cs="Courier New"/>
                <w:b/>
                <w:i/>
                <w:color w:val="ACB6BF"/>
                <w:sz w:val="21"/>
                <w:szCs w:val="21"/>
              </w:rPr>
              <w:t xml:space="preserve"> Checking for redundant declarations</w:t>
            </w:r>
          </w:p>
          <w:p w14:paraId="6556B73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4AC05AF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RedundantDeclarationError</w:t>
            </w:r>
            <w:proofErr w:type="spellEnd"/>
            <w:r>
              <w:rPr>
                <w:rFonts w:ascii="Courier New" w:eastAsia="Courier New" w:hAnsi="Courier New" w:cs="Courier New"/>
                <w:b/>
                <w:color w:val="AAD94C"/>
                <w:sz w:val="21"/>
                <w:szCs w:val="21"/>
              </w:rPr>
              <w:t xml:space="preserve"> :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declared but not used."</w:t>
            </w:r>
            <w:r>
              <w:rPr>
                <w:rFonts w:ascii="Courier New" w:eastAsia="Courier New" w:hAnsi="Courier New" w:cs="Courier New"/>
                <w:b/>
                <w:color w:val="BFBDB6"/>
                <w:sz w:val="21"/>
                <w:szCs w:val="21"/>
              </w:rPr>
              <w:t>)</w:t>
            </w:r>
          </w:p>
          <w:p w14:paraId="506E1A8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2AFCAFB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location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r>
              <w:rPr>
                <w:rFonts w:ascii="Courier New" w:eastAsia="Courier New" w:hAnsi="Courier New" w:cs="Courier New"/>
                <w:b/>
                <w:color w:val="FFB454"/>
                <w:sz w:val="21"/>
                <w:szCs w:val="21"/>
              </w:rPr>
              <w:t>index</w:t>
            </w:r>
            <w:proofErr w:type="spellEnd"/>
            <w:r>
              <w:rPr>
                <w:rFonts w:ascii="Courier New" w:eastAsia="Courier New" w:hAnsi="Courier New" w:cs="Courier New"/>
                <w:b/>
                <w:color w:val="BFBDB6"/>
                <w:sz w:val="21"/>
                <w:szCs w:val="21"/>
              </w:rPr>
              <w:t>([</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w:t>
            </w:r>
          </w:p>
          <w:p w14:paraId="3AEDF74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[location][</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location_counter</w:t>
            </w:r>
            <w:proofErr w:type="spellEnd"/>
          </w:p>
          <w:p w14:paraId="5634BCB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[location][</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40392C86"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C6DDB4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p>
          <w:p w14:paraId="4D833C3E"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3EAAE892"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7 :</w:t>
            </w:r>
            <w:proofErr w:type="gramEnd"/>
            <w:r>
              <w:rPr>
                <w:rFonts w:ascii="Courier New" w:eastAsia="Courier New" w:hAnsi="Courier New" w:cs="Courier New"/>
                <w:b/>
                <w:i/>
                <w:color w:val="ACB6BF"/>
                <w:sz w:val="21"/>
                <w:szCs w:val="21"/>
              </w:rPr>
              <w:t xml:space="preserve"> Checking for missing END statement</w:t>
            </w:r>
          </w:p>
          <w:p w14:paraId="3DA8FEE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end_found</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is</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r>
              <w:rPr>
                <w:rFonts w:ascii="Courier New" w:eastAsia="Courier New" w:hAnsi="Courier New" w:cs="Courier New"/>
                <w:b/>
                <w:color w:val="BFBDB6"/>
                <w:sz w:val="21"/>
                <w:szCs w:val="21"/>
              </w:rPr>
              <w:t>:</w:t>
            </w:r>
          </w:p>
          <w:p w14:paraId="1747EA4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ENDError</w:t>
            </w:r>
            <w:proofErr w:type="spellEnd"/>
            <w:r>
              <w:rPr>
                <w:rFonts w:ascii="Courier New" w:eastAsia="Courier New" w:hAnsi="Courier New" w:cs="Courier New"/>
                <w:b/>
                <w:color w:val="AAD94C"/>
                <w:sz w:val="21"/>
                <w:szCs w:val="21"/>
              </w:rPr>
              <w:t xml:space="preserve"> : 'END' statement is missing."</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AAD94C"/>
                <w:sz w:val="21"/>
                <w:szCs w:val="21"/>
              </w:rPr>
              <w:t>"( Line</w:t>
            </w:r>
            <w:proofErr w:type="gramEnd"/>
            <w:r>
              <w:rPr>
                <w:rFonts w:ascii="Courier New" w:eastAsia="Courier New" w:hAnsi="Courier New" w:cs="Courier New"/>
                <w:b/>
                <w:color w:val="AAD94C"/>
                <w:sz w:val="21"/>
                <w:szCs w:val="21"/>
              </w:rPr>
              <w:t xml:space="preserv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location_counter</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3CF3005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5160773F"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CCB98D4"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xml:space="preserve"># ERROR </w:t>
            </w:r>
            <w:proofErr w:type="gramStart"/>
            <w:r>
              <w:rPr>
                <w:rFonts w:ascii="Courier New" w:eastAsia="Courier New" w:hAnsi="Courier New" w:cs="Courier New"/>
                <w:b/>
                <w:i/>
                <w:color w:val="ACB6BF"/>
                <w:sz w:val="21"/>
                <w:szCs w:val="21"/>
              </w:rPr>
              <w:t>8 :</w:t>
            </w:r>
            <w:proofErr w:type="gramEnd"/>
            <w:r>
              <w:rPr>
                <w:rFonts w:ascii="Courier New" w:eastAsia="Courier New" w:hAnsi="Courier New" w:cs="Courier New"/>
                <w:b/>
                <w:i/>
                <w:color w:val="ACB6BF"/>
                <w:sz w:val="21"/>
                <w:szCs w:val="21"/>
              </w:rPr>
              <w:t xml:space="preserve"> Checking for undefined variables</w:t>
            </w:r>
          </w:p>
          <w:p w14:paraId="29B3014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x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5344581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x[</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is</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x[</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w:t>
            </w:r>
          </w:p>
          <w:p w14:paraId="7FF4EBC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proofErr w:type="spellStart"/>
            <w:r>
              <w:rPr>
                <w:rFonts w:ascii="Courier New" w:eastAsia="Courier New" w:hAnsi="Courier New" w:cs="Courier New"/>
                <w:b/>
                <w:color w:val="AAD94C"/>
                <w:sz w:val="21"/>
                <w:szCs w:val="21"/>
              </w:rPr>
              <w:t>UndefinedVariableError</w:t>
            </w:r>
            <w:proofErr w:type="spellEnd"/>
            <w:r>
              <w:rPr>
                <w:rFonts w:ascii="Courier New" w:eastAsia="Courier New" w:hAnsi="Courier New" w:cs="Courier New"/>
                <w:b/>
                <w:color w:val="AAD94C"/>
                <w:sz w:val="21"/>
                <w:szCs w:val="21"/>
              </w:rPr>
              <w:t xml:space="preserve"> : Variable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x[</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not defined."</w:t>
            </w:r>
            <w:r>
              <w:rPr>
                <w:rFonts w:ascii="Courier New" w:eastAsia="Courier New" w:hAnsi="Courier New" w:cs="Courier New"/>
                <w:b/>
                <w:color w:val="BFBDB6"/>
                <w:sz w:val="21"/>
                <w:szCs w:val="21"/>
              </w:rPr>
              <w:t>)</w:t>
            </w:r>
          </w:p>
          <w:p w14:paraId="7207428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B904F9F"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A4B561D"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Printing Tables after First Pass</w:t>
            </w:r>
          </w:p>
          <w:p w14:paraId="073357BA"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"&gt;&gt;&gt; Opcode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7B92F18"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"ASSEMBLY OPCODE     OPCODE"</w:t>
            </w:r>
            <w:r>
              <w:rPr>
                <w:rFonts w:ascii="Courier New" w:eastAsia="Courier New" w:hAnsi="Courier New" w:cs="Courier New"/>
                <w:b/>
                <w:color w:val="BFBDB6"/>
                <w:sz w:val="21"/>
                <w:szCs w:val="21"/>
              </w:rPr>
              <w:t>)</w:t>
            </w:r>
          </w:p>
          <w:p w14:paraId="76509238"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0C065AC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AD4E4B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lastRenderedPageBreak/>
              <w:t>for</w:t>
            </w:r>
            <w:r>
              <w:rPr>
                <w:rFonts w:ascii="Courier New" w:eastAsia="Courier New" w:hAnsi="Courier New" w:cs="Courier New"/>
                <w:b/>
                <w:color w:val="BFBDB6"/>
                <w:sz w:val="21"/>
                <w:szCs w:val="21"/>
              </w:rPr>
              <w:t xml:space="preserve"> key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p>
          <w:p w14:paraId="0458618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BFBDB6"/>
                <w:sz w:val="21"/>
                <w:szCs w:val="21"/>
              </w:rPr>
              <w:t>key.</w:t>
            </w:r>
            <w:r>
              <w:rPr>
                <w:rFonts w:ascii="Courier New" w:eastAsia="Courier New" w:hAnsi="Courier New" w:cs="Courier New"/>
                <w:b/>
                <w:color w:val="FFB454"/>
                <w:sz w:val="21"/>
                <w:szCs w:val="21"/>
              </w:rPr>
              <w:t>ljust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[key].</w:t>
            </w:r>
            <w:proofErr w:type="spellStart"/>
            <w:r>
              <w:rPr>
                <w:rFonts w:ascii="Courier New" w:eastAsia="Courier New" w:hAnsi="Courier New" w:cs="Courier New"/>
                <w:b/>
                <w:color w:val="FFB454"/>
                <w:sz w:val="21"/>
                <w:szCs w:val="21"/>
              </w:rPr>
              <w:t>ljust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6</w:t>
            </w:r>
            <w:r>
              <w:rPr>
                <w:rFonts w:ascii="Courier New" w:eastAsia="Courier New" w:hAnsi="Courier New" w:cs="Courier New"/>
                <w:b/>
                <w:color w:val="BFBDB6"/>
                <w:sz w:val="21"/>
                <w:szCs w:val="21"/>
              </w:rPr>
              <w:t>))</w:t>
            </w:r>
          </w:p>
          <w:p w14:paraId="4DA278D8"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D02D986"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15FC87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&gt;&gt;&gt; Literal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29A4E86"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"LITERAL     ADDRESS"</w:t>
            </w:r>
            <w:r>
              <w:rPr>
                <w:rFonts w:ascii="Courier New" w:eastAsia="Courier New" w:hAnsi="Courier New" w:cs="Courier New"/>
                <w:b/>
                <w:color w:val="BFBDB6"/>
                <w:sz w:val="21"/>
                <w:szCs w:val="21"/>
              </w:rPr>
              <w:t>)</w:t>
            </w:r>
          </w:p>
          <w:p w14:paraId="24C36DF5"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85E0C78"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B1147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
          <w:p w14:paraId="70FDBA7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proofErr w:type="gramStart"/>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7</w:t>
            </w:r>
            <w:r>
              <w:rPr>
                <w:rFonts w:ascii="Courier New" w:eastAsia="Courier New" w:hAnsi="Courier New" w:cs="Courier New"/>
                <w:b/>
                <w:color w:val="BFBDB6"/>
                <w:sz w:val="21"/>
                <w:szCs w:val="21"/>
              </w:rPr>
              <w:t>))</w:t>
            </w:r>
          </w:p>
          <w:p w14:paraId="50E7BD1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54D6B53"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661B3EC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&gt;&gt;&gt; Symbol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3E44E450"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"SYMBOL          ADDRESS     VALUE     TYPE"</w:t>
            </w:r>
            <w:r>
              <w:rPr>
                <w:rFonts w:ascii="Courier New" w:eastAsia="Courier New" w:hAnsi="Courier New" w:cs="Courier New"/>
                <w:b/>
                <w:color w:val="BFBDB6"/>
                <w:sz w:val="21"/>
                <w:szCs w:val="21"/>
              </w:rPr>
              <w:t>)</w:t>
            </w:r>
          </w:p>
          <w:p w14:paraId="73F7A07C"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DD4A390"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193C88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7D805DD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proofErr w:type="gramStart"/>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16</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10</w:t>
            </w:r>
            <w:r>
              <w:rPr>
                <w:rFonts w:ascii="Courier New" w:eastAsia="Courier New" w:hAnsi="Courier New" w:cs="Courier New"/>
                <w:b/>
                <w:color w:val="BFBDB6"/>
                <w:sz w:val="21"/>
                <w:szCs w:val="21"/>
              </w:rPr>
              <w:t>))</w:t>
            </w:r>
          </w:p>
          <w:p w14:paraId="409E1FC2"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D35371D"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4D8FFAA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&gt;&gt;&gt; Data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78F851A"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"VARIABLES     VALUE"</w:t>
            </w:r>
            <w:r>
              <w:rPr>
                <w:rFonts w:ascii="Courier New" w:eastAsia="Courier New" w:hAnsi="Courier New" w:cs="Courier New"/>
                <w:b/>
                <w:color w:val="BFBDB6"/>
                <w:sz w:val="21"/>
                <w:szCs w:val="21"/>
              </w:rPr>
              <w:t>)</w:t>
            </w:r>
          </w:p>
          <w:p w14:paraId="47F20545"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AC10534"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9F16D4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Declarations:</w:t>
            </w:r>
          </w:p>
          <w:p w14:paraId="4DF987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proofErr w:type="gramStart"/>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14</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ljust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10</w:t>
            </w:r>
            <w:r>
              <w:rPr>
                <w:rFonts w:ascii="Courier New" w:eastAsia="Courier New" w:hAnsi="Courier New" w:cs="Courier New"/>
                <w:b/>
                <w:color w:val="BFBDB6"/>
                <w:sz w:val="21"/>
                <w:szCs w:val="21"/>
              </w:rPr>
              <w:t>))</w:t>
            </w:r>
          </w:p>
          <w:p w14:paraId="78C54E0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450395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4B498BE"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F549E92"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Second Pass</w:t>
            </w:r>
          </w:p>
          <w:p w14:paraId="5C540FF1"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proofErr w:type="gramStart"/>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seek</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FF486A4"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2DDFF40"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"&gt;&gt;&gt; MACHINE CODE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1995DA2C"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4DF8C0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line </w:t>
            </w:r>
            <w:r>
              <w:rPr>
                <w:rFonts w:ascii="Courier New" w:eastAsia="Courier New" w:hAnsi="Courier New" w:cs="Courier New"/>
                <w:b/>
                <w:color w:val="F07178"/>
                <w:sz w:val="21"/>
                <w:szCs w:val="21"/>
              </w:rPr>
              <w:t>in</w:t>
            </w:r>
            <w:r>
              <w:rPr>
                <w:rFonts w:ascii="Courier New" w:eastAsia="Courier New" w:hAnsi="Courier New" w:cs="Courier New"/>
                <w:b/>
                <w:color w:val="BFBDB6"/>
                <w:sz w:val="21"/>
                <w:szCs w:val="21"/>
              </w:rPr>
              <w:t xml:space="preserve"> file:</w:t>
            </w:r>
          </w:p>
          <w:p w14:paraId="2F0AA774"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i/>
                <w:color w:val="ACB6BF"/>
                <w:sz w:val="21"/>
                <w:szCs w:val="21"/>
              </w:rPr>
              <w:t># Checking for comments</w:t>
            </w:r>
          </w:p>
          <w:p w14:paraId="46C6E39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line[</w:t>
            </w:r>
            <w:proofErr w:type="gramEnd"/>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716A2A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BFBDB6"/>
                <w:sz w:val="21"/>
                <w:szCs w:val="21"/>
              </w:rPr>
              <w:t>line.</w:t>
            </w:r>
            <w:r>
              <w:rPr>
                <w:rFonts w:ascii="Courier New" w:eastAsia="Courier New" w:hAnsi="Courier New" w:cs="Courier New"/>
                <w:b/>
                <w:color w:val="FFB454"/>
                <w:sz w:val="21"/>
                <w:szCs w:val="21"/>
              </w:rPr>
              <w:t>strip</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split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1A6B99D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proofErr w:type="gramEnd"/>
            <w:r>
              <w:rPr>
                <w:rFonts w:ascii="Courier New" w:eastAsia="Courier New" w:hAnsi="Courier New" w:cs="Courier New"/>
                <w:b/>
                <w:color w:val="59C2FF"/>
                <w:sz w:val="21"/>
                <w:szCs w:val="21"/>
              </w:rPr>
              <w:t>filter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RemoveSpaces</w:t>
            </w:r>
            <w:proofErr w:type="spellEnd"/>
            <w:r>
              <w:rPr>
                <w:rFonts w:ascii="Courier New" w:eastAsia="Courier New" w:hAnsi="Courier New" w:cs="Courier New"/>
                <w:b/>
                <w:color w:val="BFBDB6"/>
                <w:sz w:val="21"/>
                <w:szCs w:val="21"/>
              </w:rPr>
              <w:t>, Elements))</w:t>
            </w:r>
          </w:p>
          <w:p w14:paraId="2CFABD6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proofErr w:type="gramEnd"/>
            <w:r>
              <w:rPr>
                <w:rFonts w:ascii="Courier New" w:eastAsia="Courier New" w:hAnsi="Courier New" w:cs="Courier New"/>
                <w:b/>
                <w:color w:val="59C2FF"/>
                <w:sz w:val="21"/>
                <w:szCs w:val="21"/>
              </w:rPr>
              <w:t>map</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RemoveCommas</w:t>
            </w:r>
            <w:proofErr w:type="spellEnd"/>
            <w:r>
              <w:rPr>
                <w:rFonts w:ascii="Courier New" w:eastAsia="Courier New" w:hAnsi="Courier New" w:cs="Courier New"/>
                <w:b/>
                <w:color w:val="BFBDB6"/>
                <w:sz w:val="21"/>
                <w:szCs w:val="21"/>
              </w:rPr>
              <w:t>, Elements))</w:t>
            </w:r>
          </w:p>
          <w:p w14:paraId="2A400303" w14:textId="77777777" w:rsidR="008B028C" w:rsidRDefault="00000000">
            <w:pPr>
              <w:shd w:val="clear" w:color="auto" w:fill="0D1017"/>
              <w:spacing w:line="325" w:lineRule="auto"/>
              <w:rPr>
                <w:rFonts w:ascii="Courier New" w:eastAsia="Courier New" w:hAnsi="Courier New" w:cs="Courier New"/>
                <w:b/>
                <w:color w:val="AAD94C"/>
                <w:sz w:val="21"/>
                <w:szCs w:val="21"/>
              </w:rPr>
            </w:pPr>
            <w:r>
              <w:rPr>
                <w:rFonts w:ascii="Courier New" w:eastAsia="Courier New" w:hAnsi="Courier New" w:cs="Courier New"/>
                <w:b/>
                <w:color w:val="BFBDB6"/>
                <w:sz w:val="21"/>
                <w:szCs w:val="21"/>
              </w:rPr>
              <w:t xml:space="preserve">        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p>
          <w:p w14:paraId="74C05C9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2ACBFCF"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Removing comments</w:t>
            </w:r>
          </w:p>
          <w:p w14:paraId="08472F7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p>
          <w:p w14:paraId="2DF46B6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proofErr w:type="spellStart"/>
            <w:r>
              <w:rPr>
                <w:rFonts w:ascii="Courier New" w:eastAsia="Courier New" w:hAnsi="Courier New" w:cs="Courier New"/>
                <w:b/>
                <w:color w:val="BFBDB6"/>
                <w:sz w:val="21"/>
                <w:szCs w:val="21"/>
              </w:rPr>
              <w:t>i</w:t>
            </w:r>
            <w:proofErr w:type="spellEnd"/>
            <w:proofErr w:type="gramStart"/>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14C833D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BFBDB6"/>
                <w:sz w:val="21"/>
                <w:szCs w:val="21"/>
              </w:rPr>
              <w:t xml:space="preserve"> :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p>
          <w:p w14:paraId="5F79A382"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58829B5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58E9F78"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To terminate machine code conversion</w:t>
            </w:r>
          </w:p>
          <w:p w14:paraId="6B8874E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"DATA"</w:t>
            </w:r>
            <w:r>
              <w:rPr>
                <w:rFonts w:ascii="Courier New" w:eastAsia="Courier New" w:hAnsi="Courier New" w:cs="Courier New"/>
                <w:b/>
                <w:color w:val="BFBDB6"/>
                <w:sz w:val="21"/>
                <w:szCs w:val="21"/>
              </w:rPr>
              <w:t>):</w:t>
            </w:r>
          </w:p>
          <w:p w14:paraId="6CFA294B"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540F1ED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31F6DB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w:t>
            </w:r>
          </w:p>
          <w:p w14:paraId="47C1854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6623200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6C8FA213"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CLA opcode has a Label before it</w:t>
            </w:r>
          </w:p>
          <w:p w14:paraId="5D49995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6B8C110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7776B18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F86776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04A00DD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0B3F3C3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"START"</w:t>
            </w:r>
            <w:r>
              <w:rPr>
                <w:rFonts w:ascii="Courier New" w:eastAsia="Courier New" w:hAnsi="Courier New" w:cs="Courier New"/>
                <w:b/>
                <w:color w:val="BFBDB6"/>
                <w:sz w:val="21"/>
                <w:szCs w:val="21"/>
              </w:rPr>
              <w:t>:</w:t>
            </w:r>
          </w:p>
          <w:p w14:paraId="13F58DF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4E53952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778E700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2E6DB65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there is no Label</w:t>
            </w:r>
          </w:p>
          <w:p w14:paraId="41F8AE6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7C48536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end</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7DB38A86" w14:textId="77777777" w:rsidR="008B028C" w:rsidRDefault="00000000">
            <w:pPr>
              <w:shd w:val="clear" w:color="auto" w:fill="0D1017"/>
              <w:spacing w:line="325" w:lineRule="auto"/>
              <w:rPr>
                <w:rFonts w:ascii="Courier New" w:eastAsia="Courier New" w:hAnsi="Courier New" w:cs="Courier New"/>
                <w:b/>
                <w:color w:val="AAD94C"/>
                <w:sz w:val="21"/>
                <w:szCs w:val="21"/>
              </w:rPr>
            </w:pPr>
            <w:r>
              <w:rPr>
                <w:rFonts w:ascii="Courier New" w:eastAsia="Courier New" w:hAnsi="Courier New" w:cs="Courier New"/>
                <w:b/>
                <w:color w:val="BFBDB6"/>
                <w:sz w:val="21"/>
                <w:szCs w:val="21"/>
              </w:rPr>
              <w:t xml:space="preserve">                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p>
          <w:p w14:paraId="6BD6323C"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35215DF"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Literals</w:t>
            </w:r>
          </w:p>
          <w:p w14:paraId="4F1DB90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CheckLiteral</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4250BB3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
          <w:p w14:paraId="2E2A9C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33BFAF9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5BC0950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06218DC7"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Dealing with </w:t>
            </w:r>
            <w:proofErr w:type="spellStart"/>
            <w:r>
              <w:rPr>
                <w:rFonts w:ascii="Courier New" w:eastAsia="Courier New" w:hAnsi="Courier New" w:cs="Courier New"/>
                <w:b/>
                <w:i/>
                <w:color w:val="ACB6BF"/>
                <w:sz w:val="21"/>
                <w:szCs w:val="21"/>
              </w:rPr>
              <w:t>Lables</w:t>
            </w:r>
            <w:proofErr w:type="spellEnd"/>
            <w:r>
              <w:rPr>
                <w:rFonts w:ascii="Courier New" w:eastAsia="Courier New" w:hAnsi="Courier New" w:cs="Courier New"/>
                <w:b/>
                <w:i/>
                <w:color w:val="ACB6BF"/>
                <w:sz w:val="21"/>
                <w:szCs w:val="21"/>
              </w:rPr>
              <w:t xml:space="preserve"> (BRP, BRZ, BRN)</w:t>
            </w:r>
          </w:p>
          <w:p w14:paraId="5048BE2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w:t>
            </w:r>
          </w:p>
          <w:p w14:paraId="11B45E4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4F9177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1A9F5BD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6E92959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08812623"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Registers</w:t>
            </w:r>
          </w:p>
          <w:p w14:paraId="5DA0B86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"REG"</w:t>
            </w:r>
            <w:r>
              <w:rPr>
                <w:rFonts w:ascii="Courier New" w:eastAsia="Courier New" w:hAnsi="Courier New" w:cs="Courier New"/>
                <w:b/>
                <w:color w:val="BFBDB6"/>
                <w:sz w:val="21"/>
                <w:szCs w:val="21"/>
              </w:rPr>
              <w:t>:</w:t>
            </w:r>
          </w:p>
          <w:p w14:paraId="79CEF6E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13E39BB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1DD9AF8C"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Variables</w:t>
            </w:r>
          </w:p>
          <w:p w14:paraId="43304F3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2F5B19F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5500DD2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1D31A7C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14FEE32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115DF351"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If the instruction </w:t>
            </w:r>
            <w:proofErr w:type="spellStart"/>
            <w:r>
              <w:rPr>
                <w:rFonts w:ascii="Courier New" w:eastAsia="Courier New" w:hAnsi="Courier New" w:cs="Courier New"/>
                <w:b/>
                <w:i/>
                <w:color w:val="ACB6BF"/>
                <w:sz w:val="21"/>
                <w:szCs w:val="21"/>
              </w:rPr>
              <w:t>conatins</w:t>
            </w:r>
            <w:proofErr w:type="spellEnd"/>
            <w:r>
              <w:rPr>
                <w:rFonts w:ascii="Courier New" w:eastAsia="Courier New" w:hAnsi="Courier New" w:cs="Courier New"/>
                <w:b/>
                <w:i/>
                <w:color w:val="ACB6BF"/>
                <w:sz w:val="21"/>
                <w:szCs w:val="21"/>
              </w:rPr>
              <w:t xml:space="preserve"> a Label</w:t>
            </w:r>
          </w:p>
          <w:p w14:paraId="5C4C26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w:t>
            </w:r>
          </w:p>
          <w:p w14:paraId="70630A3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228C7C1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02820F9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end</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529E0B3F" w14:textId="77777777" w:rsidR="008B028C" w:rsidRDefault="00000000">
            <w:pPr>
              <w:shd w:val="clear" w:color="auto" w:fill="0D1017"/>
              <w:spacing w:line="325" w:lineRule="auto"/>
              <w:rPr>
                <w:rFonts w:ascii="Courier New" w:eastAsia="Courier New" w:hAnsi="Courier New" w:cs="Courier New"/>
                <w:b/>
                <w:color w:val="AAD94C"/>
                <w:sz w:val="21"/>
                <w:szCs w:val="21"/>
              </w:rPr>
            </w:pPr>
            <w:r>
              <w:rPr>
                <w:rFonts w:ascii="Courier New" w:eastAsia="Courier New" w:hAnsi="Courier New" w:cs="Courier New"/>
                <w:b/>
                <w:color w:val="BFBDB6"/>
                <w:sz w:val="21"/>
                <w:szCs w:val="21"/>
              </w:rPr>
              <w:t xml:space="preserve">                            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AssemblyOpcodes</w:t>
            </w:r>
            <w:proofErr w:type="spellEnd"/>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p>
          <w:p w14:paraId="14224A7B"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2900BF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Literals</w:t>
            </w:r>
          </w:p>
          <w:p w14:paraId="6B275D1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FFB454"/>
                <w:sz w:val="21"/>
                <w:szCs w:val="21"/>
              </w:rPr>
              <w:t>CheckLiteral</w:t>
            </w:r>
            <w:proofErr w:type="spellEnd"/>
            <w:r>
              <w:rPr>
                <w:rFonts w:ascii="Courier New" w:eastAsia="Courier New" w:hAnsi="Courier New" w:cs="Courier New"/>
                <w:b/>
                <w:color w:val="BFBDB6"/>
                <w:sz w:val="21"/>
                <w:szCs w:val="21"/>
              </w:rPr>
              <w:t>(</w:t>
            </w:r>
            <w:proofErr w:type="gramEnd"/>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602C1AB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
          <w:p w14:paraId="1709047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4FFE29D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649815A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LiteralTable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3983FE90"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xml:space="preserve"># Dealing with </w:t>
            </w:r>
            <w:proofErr w:type="spellStart"/>
            <w:r>
              <w:rPr>
                <w:rFonts w:ascii="Courier New" w:eastAsia="Courier New" w:hAnsi="Courier New" w:cs="Courier New"/>
                <w:b/>
                <w:i/>
                <w:color w:val="ACB6BF"/>
                <w:sz w:val="21"/>
                <w:szCs w:val="21"/>
              </w:rPr>
              <w:t>Lables</w:t>
            </w:r>
            <w:proofErr w:type="spellEnd"/>
            <w:r>
              <w:rPr>
                <w:rFonts w:ascii="Courier New" w:eastAsia="Courier New" w:hAnsi="Courier New" w:cs="Courier New"/>
                <w:b/>
                <w:i/>
                <w:color w:val="ACB6BF"/>
                <w:sz w:val="21"/>
                <w:szCs w:val="21"/>
              </w:rPr>
              <w:t xml:space="preserve"> (BRP, BRZ, BRN)</w:t>
            </w:r>
          </w:p>
          <w:p w14:paraId="17C9B20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w:t>
            </w:r>
          </w:p>
          <w:p w14:paraId="2FC0917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0999358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55A872A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3A44853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71B70FBA"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Registers</w:t>
            </w:r>
          </w:p>
          <w:p w14:paraId="16E34BB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FF8F40"/>
                <w:sz w:val="21"/>
                <w:szCs w:val="21"/>
              </w:rPr>
              <w:t>elif</w:t>
            </w:r>
            <w:proofErr w:type="spellEnd"/>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"REG"</w:t>
            </w:r>
            <w:r>
              <w:rPr>
                <w:rFonts w:ascii="Courier New" w:eastAsia="Courier New" w:hAnsi="Courier New" w:cs="Courier New"/>
                <w:b/>
                <w:color w:val="BFBDB6"/>
                <w:sz w:val="21"/>
                <w:szCs w:val="21"/>
              </w:rPr>
              <w:t>:</w:t>
            </w:r>
          </w:p>
          <w:p w14:paraId="28DD13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444EB67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1ABB804D"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Variables</w:t>
            </w:r>
          </w:p>
          <w:p w14:paraId="2635C7D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7841447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proofErr w:type="spellStart"/>
            <w:proofErr w:type="gramStart"/>
            <w:r>
              <w:rPr>
                <w:rFonts w:ascii="Courier New" w:eastAsia="Courier New" w:hAnsi="Courier New" w:cs="Courier New"/>
                <w:b/>
                <w:color w:val="FFB454"/>
                <w:sz w:val="21"/>
                <w:szCs w:val="21"/>
              </w:rPr>
              <w:t>len</w:t>
            </w:r>
            <w:proofErr w:type="spellEnd"/>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
          <w:p w14:paraId="7AECB1F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BFBDB6"/>
                <w:sz w:val="21"/>
                <w:szCs w:val="21"/>
              </w:rPr>
              <w:t>Elements[</w:t>
            </w:r>
            <w:proofErr w:type="gramEnd"/>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6574530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r>
              <w:rPr>
                <w:rFonts w:ascii="Courier New" w:eastAsia="Courier New" w:hAnsi="Courier New" w:cs="Courier New"/>
                <w:b/>
                <w:color w:val="FFB454"/>
                <w:sz w:val="21"/>
                <w:szCs w:val="21"/>
              </w:rPr>
              <w:t>append</w:t>
            </w:r>
            <w:proofErr w:type="spellEnd"/>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proofErr w:type="gramEnd"/>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3AA22EF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proofErr w:type="gramStart"/>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SymbolTable</w:t>
            </w:r>
            <w:proofErr w:type="spellEnd"/>
            <w:r>
              <w:rPr>
                <w:rFonts w:ascii="Courier New" w:eastAsia="Courier New" w:hAnsi="Courier New" w:cs="Courier New"/>
                <w:b/>
                <w:color w:val="BFBDB6"/>
                <w:sz w:val="21"/>
                <w:szCs w:val="21"/>
              </w:rPr>
              <w:t>[</w:t>
            </w:r>
            <w:proofErr w:type="spellStart"/>
            <w:r>
              <w:rPr>
                <w:rFonts w:ascii="Courier New" w:eastAsia="Courier New" w:hAnsi="Courier New" w:cs="Courier New"/>
                <w:b/>
                <w:color w:val="BFBDB6"/>
                <w:sz w:val="21"/>
                <w:szCs w:val="21"/>
              </w:rPr>
              <w:t>i</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roofErr w:type="spellStart"/>
            <w:r>
              <w:rPr>
                <w:rFonts w:ascii="Courier New" w:eastAsia="Courier New" w:hAnsi="Courier New" w:cs="Courier New"/>
                <w:b/>
                <w:color w:val="FFB454"/>
                <w:sz w:val="21"/>
                <w:szCs w:val="21"/>
              </w:rPr>
              <w:t>rjust</w:t>
            </w:r>
            <w:proofErr w:type="spellEnd"/>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7AF0005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449B7D6"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proofErr w:type="gramStart"/>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close</w:t>
            </w:r>
            <w:proofErr w:type="spellEnd"/>
            <w:proofErr w:type="gramEnd"/>
            <w:r>
              <w:rPr>
                <w:rFonts w:ascii="Courier New" w:eastAsia="Courier New" w:hAnsi="Courier New" w:cs="Courier New"/>
                <w:b/>
                <w:color w:val="BFBDB6"/>
                <w:sz w:val="21"/>
                <w:szCs w:val="21"/>
              </w:rPr>
              <w:t>()</w:t>
            </w:r>
          </w:p>
          <w:p w14:paraId="7B1E696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8BF6EE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file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roofErr w:type="gramStart"/>
            <w:r>
              <w:rPr>
                <w:rFonts w:ascii="Courier New" w:eastAsia="Courier New" w:hAnsi="Courier New" w:cs="Courier New"/>
                <w:b/>
                <w:color w:val="FFB454"/>
                <w:sz w:val="21"/>
                <w:szCs w:val="21"/>
              </w:rPr>
              <w:t>open</w:t>
            </w:r>
            <w:r>
              <w:rPr>
                <w:rFonts w:ascii="Courier New" w:eastAsia="Courier New" w:hAnsi="Courier New" w:cs="Courier New"/>
                <w:b/>
                <w:color w:val="BFBDB6"/>
                <w:sz w:val="21"/>
                <w:szCs w:val="21"/>
              </w:rPr>
              <w:t>(</w:t>
            </w:r>
            <w:proofErr w:type="gramEnd"/>
            <w:r>
              <w:rPr>
                <w:rFonts w:ascii="Courier New" w:eastAsia="Courier New" w:hAnsi="Courier New" w:cs="Courier New"/>
                <w:b/>
                <w:color w:val="AAD94C"/>
                <w:sz w:val="21"/>
                <w:szCs w:val="21"/>
              </w:rPr>
              <w:t>"MachineCode.txt"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"x"</w:t>
            </w:r>
            <w:r>
              <w:rPr>
                <w:rFonts w:ascii="Courier New" w:eastAsia="Courier New" w:hAnsi="Courier New" w:cs="Courier New"/>
                <w:b/>
                <w:color w:val="BFBDB6"/>
                <w:sz w:val="21"/>
                <w:szCs w:val="21"/>
              </w:rPr>
              <w:t>)</w:t>
            </w:r>
          </w:p>
          <w:p w14:paraId="430DD0B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40C8C38"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proofErr w:type="gramStart"/>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write</w:t>
            </w:r>
            <w:proofErr w:type="spellEnd"/>
            <w:proofErr w:type="gramEnd"/>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w:t>
            </w:r>
            <w:proofErr w:type="spellStart"/>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MACHINE</w:t>
            </w:r>
            <w:proofErr w:type="spellEnd"/>
            <w:r>
              <w:rPr>
                <w:rFonts w:ascii="Courier New" w:eastAsia="Courier New" w:hAnsi="Courier New" w:cs="Courier New"/>
                <w:b/>
                <w:color w:val="AAD94C"/>
                <w:sz w:val="21"/>
                <w:szCs w:val="21"/>
              </w:rPr>
              <w:t xml:space="preserve"> CODE</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06BF95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94A476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x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proofErr w:type="spellStart"/>
            <w:r>
              <w:rPr>
                <w:rFonts w:ascii="Courier New" w:eastAsia="Courier New" w:hAnsi="Courier New" w:cs="Courier New"/>
                <w:b/>
                <w:color w:val="BFBDB6"/>
                <w:sz w:val="21"/>
                <w:szCs w:val="21"/>
              </w:rPr>
              <w:t>AssemblyCode</w:t>
            </w:r>
            <w:proofErr w:type="spellEnd"/>
            <w:r>
              <w:rPr>
                <w:rFonts w:ascii="Courier New" w:eastAsia="Courier New" w:hAnsi="Courier New" w:cs="Courier New"/>
                <w:b/>
                <w:color w:val="BFBDB6"/>
                <w:sz w:val="21"/>
                <w:szCs w:val="21"/>
              </w:rPr>
              <w:t>:</w:t>
            </w:r>
          </w:p>
          <w:p w14:paraId="31A1A2A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proofErr w:type="spellStart"/>
            <w:proofErr w:type="gramStart"/>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write</w:t>
            </w:r>
            <w:proofErr w:type="spellEnd"/>
            <w:proofErr w:type="gramEnd"/>
            <w:r>
              <w:rPr>
                <w:rFonts w:ascii="Courier New" w:eastAsia="Courier New" w:hAnsi="Courier New" w:cs="Courier New"/>
                <w:b/>
                <w:color w:val="BFBDB6"/>
                <w:sz w:val="21"/>
                <w:szCs w:val="21"/>
              </w:rPr>
              <w:t xml:space="preserve">(x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0EA3DC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550FC52" w14:textId="77777777" w:rsidR="008B028C" w:rsidRDefault="00000000">
            <w:pPr>
              <w:shd w:val="clear" w:color="auto" w:fill="0D1017"/>
              <w:spacing w:line="325" w:lineRule="auto"/>
              <w:rPr>
                <w:rFonts w:ascii="Courier New" w:eastAsia="Courier New" w:hAnsi="Courier New" w:cs="Courier New"/>
                <w:b/>
                <w:color w:val="BFBDB6"/>
                <w:sz w:val="21"/>
                <w:szCs w:val="21"/>
              </w:rPr>
            </w:pPr>
            <w:proofErr w:type="spellStart"/>
            <w:proofErr w:type="gramStart"/>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close</w:t>
            </w:r>
            <w:proofErr w:type="spellEnd"/>
            <w:proofErr w:type="gramEnd"/>
            <w:r>
              <w:rPr>
                <w:rFonts w:ascii="Courier New" w:eastAsia="Courier New" w:hAnsi="Courier New" w:cs="Courier New"/>
                <w:b/>
                <w:color w:val="BFBDB6"/>
                <w:sz w:val="21"/>
                <w:szCs w:val="21"/>
              </w:rPr>
              <w:t>()</w:t>
            </w:r>
          </w:p>
          <w:p w14:paraId="1EECA763" w14:textId="77777777" w:rsidR="008B028C" w:rsidRDefault="008B028C">
            <w:pPr>
              <w:shd w:val="clear" w:color="auto" w:fill="0D1017"/>
              <w:spacing w:line="325" w:lineRule="auto"/>
              <w:rPr>
                <w:rFonts w:ascii="Courier New" w:eastAsia="Courier New" w:hAnsi="Courier New" w:cs="Courier New"/>
                <w:b/>
                <w:color w:val="FFFFFF"/>
                <w:sz w:val="21"/>
                <w:szCs w:val="21"/>
              </w:rPr>
            </w:pPr>
          </w:p>
          <w:p w14:paraId="77DE5362" w14:textId="77777777" w:rsidR="008B028C" w:rsidRDefault="008B028C">
            <w:pPr>
              <w:shd w:val="clear" w:color="auto" w:fill="0D1017"/>
              <w:spacing w:line="325" w:lineRule="auto"/>
              <w:rPr>
                <w:rFonts w:ascii="Courier New" w:eastAsia="Courier New" w:hAnsi="Courier New" w:cs="Courier New"/>
                <w:b/>
                <w:color w:val="FFFFFF"/>
                <w:sz w:val="21"/>
                <w:szCs w:val="21"/>
              </w:rPr>
            </w:pPr>
          </w:p>
          <w:p w14:paraId="2731CF50" w14:textId="77777777" w:rsidR="008B028C" w:rsidRDefault="00000000">
            <w:pPr>
              <w:shd w:val="clear" w:color="auto" w:fill="0D1017"/>
              <w:spacing w:line="325" w:lineRule="auto"/>
              <w:rPr>
                <w:rFonts w:ascii="Courier New" w:eastAsia="Courier New" w:hAnsi="Courier New" w:cs="Courier New"/>
                <w:b/>
                <w:color w:val="FFFFFF"/>
                <w:sz w:val="21"/>
                <w:szCs w:val="21"/>
              </w:rPr>
            </w:pPr>
            <w:proofErr w:type="spellStart"/>
            <w:r>
              <w:rPr>
                <w:rFonts w:ascii="Courier New" w:eastAsia="Courier New" w:hAnsi="Courier New" w:cs="Courier New"/>
                <w:b/>
                <w:color w:val="FFFFFF"/>
                <w:sz w:val="21"/>
                <w:szCs w:val="21"/>
              </w:rPr>
              <w:t>Assesmbly</w:t>
            </w:r>
            <w:proofErr w:type="spellEnd"/>
            <w:r>
              <w:rPr>
                <w:rFonts w:ascii="Courier New" w:eastAsia="Courier New" w:hAnsi="Courier New" w:cs="Courier New"/>
                <w:b/>
                <w:color w:val="FFFFFF"/>
                <w:sz w:val="21"/>
                <w:szCs w:val="21"/>
              </w:rPr>
              <w:t xml:space="preserve"> Code Input.txt:</w:t>
            </w:r>
          </w:p>
          <w:p w14:paraId="3CEAFB8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START</w:t>
            </w:r>
          </w:p>
          <w:p w14:paraId="1DBFCD6C"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Comment Number One</w:t>
            </w:r>
          </w:p>
          <w:p w14:paraId="6238733C"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Comment Number Two</w:t>
            </w:r>
          </w:p>
          <w:p w14:paraId="2AA9BE2F" w14:textId="77777777" w:rsidR="008B028C" w:rsidRDefault="00000000">
            <w:pPr>
              <w:shd w:val="clear" w:color="auto" w:fill="0D1017"/>
              <w:spacing w:line="325" w:lineRule="auto"/>
              <w:rPr>
                <w:rFonts w:ascii="Courier New" w:eastAsia="Courier New" w:hAnsi="Courier New" w:cs="Courier New"/>
                <w:b/>
                <w:color w:val="FFFFFF"/>
                <w:sz w:val="21"/>
                <w:szCs w:val="21"/>
              </w:rPr>
            </w:pPr>
            <w:proofErr w:type="spellStart"/>
            <w:r>
              <w:rPr>
                <w:rFonts w:ascii="Courier New" w:eastAsia="Courier New" w:hAnsi="Courier New" w:cs="Courier New"/>
                <w:b/>
                <w:color w:val="FFFFFF"/>
                <w:sz w:val="21"/>
                <w:szCs w:val="21"/>
              </w:rPr>
              <w:t>LoopOne</w:t>
            </w:r>
            <w:proofErr w:type="spellEnd"/>
            <w:r>
              <w:rPr>
                <w:rFonts w:ascii="Courier New" w:eastAsia="Courier New" w:hAnsi="Courier New" w:cs="Courier New"/>
                <w:b/>
                <w:color w:val="FFFFFF"/>
                <w:sz w:val="21"/>
                <w:szCs w:val="21"/>
              </w:rPr>
              <w:t xml:space="preserve">       CLA      X</w:t>
            </w:r>
          </w:p>
          <w:p w14:paraId="4CF1CE71"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LAC      A</w:t>
            </w:r>
          </w:p>
          <w:p w14:paraId="738995D2"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ADD      ='1'</w:t>
            </w:r>
          </w:p>
          <w:p w14:paraId="00459227"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SUB      ='35'</w:t>
            </w:r>
          </w:p>
          <w:p w14:paraId="0804953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Loop          BRP      Subtraction          // Comment Number Three</w:t>
            </w:r>
          </w:p>
          <w:p w14:paraId="32DC6D6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Subtraction   SUB      ='5'</w:t>
            </w:r>
          </w:p>
          <w:p w14:paraId="4D5D6F75"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ADD      B                    // Comment Number Four</w:t>
            </w:r>
          </w:p>
          <w:p w14:paraId="1489B9CE"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MUL       C</w:t>
            </w:r>
          </w:p>
          <w:p w14:paraId="02A9CAFD"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SUB      D</w:t>
            </w:r>
          </w:p>
          <w:p w14:paraId="46DCF366"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MUL      ='600'</w:t>
            </w:r>
          </w:p>
          <w:p w14:paraId="25725F55"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BRZ      Zero1             // Comment Number Five</w:t>
            </w:r>
          </w:p>
          <w:p w14:paraId="2FC0111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Division      DIV      E</w:t>
            </w:r>
          </w:p>
          <w:p w14:paraId="765CE86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CLA</w:t>
            </w:r>
          </w:p>
          <w:p w14:paraId="654C04E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LAC      REG1</w:t>
            </w:r>
          </w:p>
          <w:p w14:paraId="30657507"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BRP      Positive</w:t>
            </w:r>
          </w:p>
          <w:p w14:paraId="3F475639"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Zero          SAC      X</w:t>
            </w:r>
          </w:p>
          <w:p w14:paraId="2EC3A9E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DSP      X</w:t>
            </w:r>
          </w:p>
          <w:p w14:paraId="235959DC"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lastRenderedPageBreak/>
              <w:t xml:space="preserve">              STP</w:t>
            </w:r>
          </w:p>
          <w:p w14:paraId="35D91215"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Positive      CLA</w:t>
            </w:r>
          </w:p>
          <w:p w14:paraId="63977C3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DSP      REG1</w:t>
            </w:r>
          </w:p>
          <w:p w14:paraId="4584C928"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DSP      REG2</w:t>
            </w:r>
          </w:p>
          <w:p w14:paraId="1225DD7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A     DATA     250</w:t>
            </w:r>
          </w:p>
          <w:p w14:paraId="51AD370E"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B     DATA     125</w:t>
            </w:r>
          </w:p>
          <w:p w14:paraId="7D25E95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C     DATA     90</w:t>
            </w:r>
          </w:p>
          <w:p w14:paraId="327616A9"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     DATA     88</w:t>
            </w:r>
          </w:p>
          <w:p w14:paraId="775019B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E     DATA     5</w:t>
            </w:r>
          </w:p>
          <w:p w14:paraId="56F6CCBB"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X     DATA     0</w:t>
            </w:r>
          </w:p>
          <w:p w14:paraId="55190091"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END</w:t>
            </w:r>
          </w:p>
        </w:tc>
      </w:tr>
      <w:tr w:rsidR="008B028C" w14:paraId="7E872D51" w14:textId="77777777">
        <w:tc>
          <w:tcPr>
            <w:tcW w:w="1995" w:type="dxa"/>
            <w:shd w:val="clear" w:color="auto" w:fill="auto"/>
            <w:tcMar>
              <w:top w:w="100" w:type="dxa"/>
              <w:left w:w="100" w:type="dxa"/>
              <w:bottom w:w="100" w:type="dxa"/>
              <w:right w:w="100" w:type="dxa"/>
            </w:tcMar>
          </w:tcPr>
          <w:p w14:paraId="60A7E256" w14:textId="77777777" w:rsidR="008B028C"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3465A7B0" w14:textId="77777777" w:rsidR="008B028C" w:rsidRDefault="00091DFD">
            <w:pPr>
              <w:spacing w:line="240" w:lineRule="auto"/>
            </w:pPr>
            <w:r w:rsidRPr="00091DFD">
              <w:drawing>
                <wp:inline distT="0" distB="0" distL="0" distR="0" wp14:anchorId="370E2ECF" wp14:editId="7F6046E0">
                  <wp:extent cx="4732020" cy="3719613"/>
                  <wp:effectExtent l="0" t="0" r="0" b="0"/>
                  <wp:docPr id="144236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68981" name=""/>
                          <pic:cNvPicPr/>
                        </pic:nvPicPr>
                        <pic:blipFill>
                          <a:blip r:embed="rId15"/>
                          <a:stretch>
                            <a:fillRect/>
                          </a:stretch>
                        </pic:blipFill>
                        <pic:spPr>
                          <a:xfrm>
                            <a:off x="0" y="0"/>
                            <a:ext cx="4735983" cy="3722728"/>
                          </a:xfrm>
                          <a:prstGeom prst="rect">
                            <a:avLst/>
                          </a:prstGeom>
                        </pic:spPr>
                      </pic:pic>
                    </a:graphicData>
                  </a:graphic>
                </wp:inline>
              </w:drawing>
            </w:r>
          </w:p>
          <w:p w14:paraId="5436D8FE" w14:textId="77777777" w:rsidR="00091DFD" w:rsidRDefault="00091DFD">
            <w:pPr>
              <w:spacing w:line="240" w:lineRule="auto"/>
            </w:pPr>
            <w:r w:rsidRPr="00091DFD">
              <w:lastRenderedPageBreak/>
              <w:drawing>
                <wp:inline distT="0" distB="0" distL="0" distR="0" wp14:anchorId="213D8911" wp14:editId="769FA1C2">
                  <wp:extent cx="2621280" cy="1736432"/>
                  <wp:effectExtent l="0" t="0" r="7620" b="0"/>
                  <wp:docPr id="163927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0905" name=""/>
                          <pic:cNvPicPr/>
                        </pic:nvPicPr>
                        <pic:blipFill>
                          <a:blip r:embed="rId16"/>
                          <a:stretch>
                            <a:fillRect/>
                          </a:stretch>
                        </pic:blipFill>
                        <pic:spPr>
                          <a:xfrm>
                            <a:off x="0" y="0"/>
                            <a:ext cx="2625047" cy="1738927"/>
                          </a:xfrm>
                          <a:prstGeom prst="rect">
                            <a:avLst/>
                          </a:prstGeom>
                        </pic:spPr>
                      </pic:pic>
                    </a:graphicData>
                  </a:graphic>
                </wp:inline>
              </w:drawing>
            </w:r>
          </w:p>
          <w:p w14:paraId="12050B72" w14:textId="77777777" w:rsidR="00091DFD" w:rsidRDefault="00091DFD">
            <w:pPr>
              <w:spacing w:line="240" w:lineRule="auto"/>
            </w:pPr>
            <w:r w:rsidRPr="00091DFD">
              <w:drawing>
                <wp:inline distT="0" distB="0" distL="0" distR="0" wp14:anchorId="6E54B9A3" wp14:editId="52B6AC31">
                  <wp:extent cx="1747911" cy="1920240"/>
                  <wp:effectExtent l="0" t="0" r="5080" b="3810"/>
                  <wp:docPr id="13209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9266" name=""/>
                          <pic:cNvPicPr/>
                        </pic:nvPicPr>
                        <pic:blipFill>
                          <a:blip r:embed="rId17"/>
                          <a:stretch>
                            <a:fillRect/>
                          </a:stretch>
                        </pic:blipFill>
                        <pic:spPr>
                          <a:xfrm>
                            <a:off x="0" y="0"/>
                            <a:ext cx="1753856" cy="1926771"/>
                          </a:xfrm>
                          <a:prstGeom prst="rect">
                            <a:avLst/>
                          </a:prstGeom>
                        </pic:spPr>
                      </pic:pic>
                    </a:graphicData>
                  </a:graphic>
                </wp:inline>
              </w:drawing>
            </w:r>
          </w:p>
          <w:p w14:paraId="354E64A6" w14:textId="77777777" w:rsidR="00091DFD" w:rsidRDefault="00FC7923">
            <w:pPr>
              <w:spacing w:line="240" w:lineRule="auto"/>
            </w:pPr>
            <w:r w:rsidRPr="00FC7923">
              <w:drawing>
                <wp:inline distT="0" distB="0" distL="0" distR="0" wp14:anchorId="13AA43EE" wp14:editId="3D55B0E5">
                  <wp:extent cx="3668768" cy="3215640"/>
                  <wp:effectExtent l="0" t="0" r="8255" b="3810"/>
                  <wp:docPr id="200641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1990" name=""/>
                          <pic:cNvPicPr/>
                        </pic:nvPicPr>
                        <pic:blipFill>
                          <a:blip r:embed="rId18"/>
                          <a:stretch>
                            <a:fillRect/>
                          </a:stretch>
                        </pic:blipFill>
                        <pic:spPr>
                          <a:xfrm>
                            <a:off x="0" y="0"/>
                            <a:ext cx="3674141" cy="3220349"/>
                          </a:xfrm>
                          <a:prstGeom prst="rect">
                            <a:avLst/>
                          </a:prstGeom>
                        </pic:spPr>
                      </pic:pic>
                    </a:graphicData>
                  </a:graphic>
                </wp:inline>
              </w:drawing>
            </w:r>
          </w:p>
          <w:p w14:paraId="68BAA7FD" w14:textId="77777777" w:rsidR="00FC7923" w:rsidRDefault="00FC7923">
            <w:pPr>
              <w:spacing w:line="240" w:lineRule="auto"/>
            </w:pPr>
          </w:p>
          <w:p w14:paraId="2AB45BC3" w14:textId="77777777" w:rsidR="00FC7923" w:rsidRDefault="00FC7923">
            <w:pPr>
              <w:spacing w:line="240" w:lineRule="auto"/>
            </w:pPr>
          </w:p>
          <w:p w14:paraId="3AFC5CF6" w14:textId="7E801B75" w:rsidR="00FC7923" w:rsidRDefault="00FC7923">
            <w:pPr>
              <w:spacing w:line="240" w:lineRule="auto"/>
            </w:pPr>
          </w:p>
        </w:tc>
      </w:tr>
      <w:tr w:rsidR="008B028C" w14:paraId="20427EE2" w14:textId="77777777">
        <w:tc>
          <w:tcPr>
            <w:tcW w:w="1995" w:type="dxa"/>
            <w:shd w:val="clear" w:color="auto" w:fill="auto"/>
            <w:tcMar>
              <w:top w:w="100" w:type="dxa"/>
              <w:left w:w="100" w:type="dxa"/>
              <w:bottom w:w="100" w:type="dxa"/>
              <w:right w:w="100" w:type="dxa"/>
            </w:tcMar>
          </w:tcPr>
          <w:p w14:paraId="22E28878" w14:textId="77777777" w:rsidR="008B028C" w:rsidRDefault="00000000">
            <w:pPr>
              <w:widowControl w:val="0"/>
              <w:spacing w:line="240" w:lineRule="auto"/>
              <w:rPr>
                <w:b/>
              </w:rPr>
            </w:pPr>
            <w:r>
              <w:rPr>
                <w:b/>
              </w:rPr>
              <w:lastRenderedPageBreak/>
              <w:t>Conclusion</w:t>
            </w:r>
          </w:p>
        </w:tc>
        <w:tc>
          <w:tcPr>
            <w:tcW w:w="9090" w:type="dxa"/>
            <w:shd w:val="clear" w:color="auto" w:fill="auto"/>
            <w:tcMar>
              <w:top w:w="100" w:type="dxa"/>
              <w:left w:w="100" w:type="dxa"/>
              <w:bottom w:w="100" w:type="dxa"/>
              <w:right w:w="100" w:type="dxa"/>
            </w:tcMar>
          </w:tcPr>
          <w:p w14:paraId="679A29CD" w14:textId="77777777" w:rsidR="008B028C" w:rsidRDefault="00000000">
            <w:pPr>
              <w:spacing w:line="240" w:lineRule="auto"/>
            </w:pPr>
            <w:r>
              <w:t xml:space="preserve">In conclusion, the experiment demonstrated the effectiveness of a two-pass assembler in efficiently constructing symbol tables, resolving forward references, and generating machine code. The approach facilitated early error detection, contributing to improved code </w:t>
            </w:r>
            <w:proofErr w:type="gramStart"/>
            <w:r>
              <w:t>reliability</w:t>
            </w:r>
            <w:proofErr w:type="gramEnd"/>
            <w:r>
              <w:t xml:space="preserve"> and debugging. While supporting macro expansion and enabling reusable code fragments, the two-pass method may have limitations in terms of increased memory usage and processing time, particularly for complex programs. Nonetheless, its benefits in symbol resolution and error detection make it a valuable tool for assembly language programming tasks, offering insights into optimizing software development processes.</w:t>
            </w:r>
          </w:p>
        </w:tc>
      </w:tr>
      <w:tr w:rsidR="008B028C" w14:paraId="033B8F9F" w14:textId="77777777">
        <w:tc>
          <w:tcPr>
            <w:tcW w:w="1995" w:type="dxa"/>
            <w:shd w:val="clear" w:color="auto" w:fill="auto"/>
            <w:tcMar>
              <w:top w:w="100" w:type="dxa"/>
              <w:left w:w="100" w:type="dxa"/>
              <w:bottom w:w="100" w:type="dxa"/>
              <w:right w:w="100" w:type="dxa"/>
            </w:tcMar>
          </w:tcPr>
          <w:p w14:paraId="320A5CAC" w14:textId="77777777" w:rsidR="008B028C"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529211A4" w14:textId="77777777" w:rsidR="008B028C" w:rsidRDefault="00000000">
            <w:pPr>
              <w:spacing w:line="240" w:lineRule="auto"/>
            </w:pPr>
            <w:r>
              <w:t xml:space="preserve">[1] </w:t>
            </w:r>
            <w:proofErr w:type="spellStart"/>
            <w:r>
              <w:t>GeeksforGeeks</w:t>
            </w:r>
            <w:proofErr w:type="spellEnd"/>
            <w:r>
              <w:t>: Single Pass and Two Pass Compilers</w:t>
            </w:r>
          </w:p>
          <w:p w14:paraId="48BBB4A4" w14:textId="77777777" w:rsidR="008B028C" w:rsidRDefault="00000000">
            <w:pPr>
              <w:spacing w:line="240" w:lineRule="auto"/>
            </w:pPr>
            <w:hyperlink r:id="rId19">
              <w:r>
                <w:rPr>
                  <w:color w:val="1155CC"/>
                  <w:u w:val="single"/>
                </w:rPr>
                <w:t>https://www.geeksforgeeks.org/single-pass-two-pass-and-multi-pass-compilers/</w:t>
              </w:r>
            </w:hyperlink>
          </w:p>
          <w:p w14:paraId="640DDF47" w14:textId="77777777" w:rsidR="008B028C" w:rsidRDefault="00000000">
            <w:pPr>
              <w:spacing w:line="240" w:lineRule="auto"/>
            </w:pPr>
            <w:r>
              <w:t xml:space="preserve">[2] ChatGPT (April 22, 2024) Code Generation </w:t>
            </w:r>
            <w:hyperlink r:id="rId20">
              <w:r>
                <w:rPr>
                  <w:color w:val="1155CC"/>
                  <w:u w:val="single"/>
                </w:rPr>
                <w:t>https://chat.openai.com/c/cc26cb94-bc49-4b94-9324-afcfb22f1742</w:t>
              </w:r>
            </w:hyperlink>
          </w:p>
        </w:tc>
      </w:tr>
    </w:tbl>
    <w:p w14:paraId="1F017EA9" w14:textId="77777777" w:rsidR="008B028C" w:rsidRDefault="008B028C">
      <w:pPr>
        <w:rPr>
          <w:b/>
        </w:rPr>
      </w:pPr>
    </w:p>
    <w:sectPr w:rsidR="008B028C">
      <w:headerReference w:type="default" r:id="rId21"/>
      <w:footerReference w:type="default" r:id="rId22"/>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ED70" w14:textId="77777777" w:rsidR="003030FB" w:rsidRDefault="003030FB">
      <w:pPr>
        <w:spacing w:line="240" w:lineRule="auto"/>
      </w:pPr>
      <w:r>
        <w:separator/>
      </w:r>
    </w:p>
  </w:endnote>
  <w:endnote w:type="continuationSeparator" w:id="0">
    <w:p w14:paraId="1A97C5C0" w14:textId="77777777" w:rsidR="003030FB" w:rsidRDefault="00303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3953" w14:textId="77777777" w:rsidR="008B028C" w:rsidRDefault="008B0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46F9" w14:textId="77777777" w:rsidR="003030FB" w:rsidRDefault="003030FB">
      <w:pPr>
        <w:spacing w:line="240" w:lineRule="auto"/>
      </w:pPr>
      <w:r>
        <w:separator/>
      </w:r>
    </w:p>
  </w:footnote>
  <w:footnote w:type="continuationSeparator" w:id="0">
    <w:p w14:paraId="7BFC738B" w14:textId="77777777" w:rsidR="003030FB" w:rsidRDefault="00303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E8E2" w14:textId="77777777" w:rsidR="008B028C"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397C60D6" wp14:editId="739BC7AF">
          <wp:simplePos x="0" y="0"/>
          <wp:positionH relativeFrom="column">
            <wp:posOffset>-323849</wp:posOffset>
          </wp:positionH>
          <wp:positionV relativeFrom="paragraph">
            <wp:posOffset>114300</wp:posOffset>
          </wp:positionV>
          <wp:extent cx="872987" cy="804962"/>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61D6E963" w14:textId="77777777" w:rsidR="008B028C"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CC45927" w14:textId="77777777" w:rsidR="008B028C"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639CED01" w14:textId="77777777" w:rsidR="008B028C"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63D3647" w14:textId="77777777" w:rsidR="008B028C"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4557FF62" w14:textId="77777777" w:rsidR="008B028C" w:rsidRDefault="008B028C">
    <w:pPr>
      <w:ind w:left="720"/>
      <w:jc w:val="center"/>
      <w:rPr>
        <w:rFonts w:ascii="Calibri" w:eastAsia="Calibri" w:hAnsi="Calibri" w:cs="Calibri"/>
        <w:color w:val="C00000"/>
        <w:sz w:val="4"/>
        <w:szCs w:val="4"/>
      </w:rPr>
    </w:pPr>
  </w:p>
  <w:p w14:paraId="5BED3847" w14:textId="77777777" w:rsidR="008B028C"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4F6"/>
    <w:multiLevelType w:val="multilevel"/>
    <w:tmpl w:val="0F940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185333"/>
    <w:multiLevelType w:val="multilevel"/>
    <w:tmpl w:val="1C6CC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9E2D10"/>
    <w:multiLevelType w:val="multilevel"/>
    <w:tmpl w:val="12BE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1158822">
    <w:abstractNumId w:val="0"/>
  </w:num>
  <w:num w:numId="2" w16cid:durableId="2087923234">
    <w:abstractNumId w:val="2"/>
  </w:num>
  <w:num w:numId="3" w16cid:durableId="15881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8C"/>
    <w:rsid w:val="00091DFD"/>
    <w:rsid w:val="003030FB"/>
    <w:rsid w:val="008B028C"/>
    <w:rsid w:val="00FC7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E3B4"/>
  <w15:docId w15:val="{C61E6056-C627-4F51-AC89-2B895609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mediate-code-generation-in-compiler-design/" TargetMode="External"/><Relationship Id="rId13" Type="http://schemas.openxmlformats.org/officeDocument/2006/relationships/hyperlink" Target="https://www.geeksforgeeks.org/machine-instruction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geeksforgeeks.org/symbol-table-compil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hat.openai.com/c/cc26cb94-bc49-4b94-9324-afcfb22f17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ata-structur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geeksforgeeks.org/loader-in-compiler-design/" TargetMode="External"/><Relationship Id="rId19" Type="http://schemas.openxmlformats.org/officeDocument/2006/relationships/hyperlink" Target="https://www.geeksforgeeks.org/single-pass-two-pass-and-multi-pass-compilers/" TargetMode="External"/><Relationship Id="rId4" Type="http://schemas.openxmlformats.org/officeDocument/2006/relationships/webSettings" Target="webSettings.xml"/><Relationship Id="rId9" Type="http://schemas.openxmlformats.org/officeDocument/2006/relationships/hyperlink" Target="https://www.geeksforgeeks.org/introduction-of-assembler/" TargetMode="External"/><Relationship Id="rId14" Type="http://schemas.openxmlformats.org/officeDocument/2006/relationships/hyperlink" Target="https://www.geeksforgeeks.org/c-programming-languag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Shabbar Sawai</cp:lastModifiedBy>
  <cp:revision>3</cp:revision>
  <dcterms:created xsi:type="dcterms:W3CDTF">2024-04-29T05:00:00Z</dcterms:created>
  <dcterms:modified xsi:type="dcterms:W3CDTF">2024-04-29T05:12:00Z</dcterms:modified>
</cp:coreProperties>
</file>