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ASSIGNMENT-01 PROJECT#19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LINK FOR PDF: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https://acrobat.adobe.com/link/track?uri=urn:aaid:scds:US:7de35c84-0e6c-412b-bdc3-e1c7a642ef81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Roboto" w:cs="Roboto" w:eastAsia="Roboto" w:hAnsi="Roboto"/>
          <w:color w:val="444444"/>
          <w:rtl w:val="0"/>
        </w:rPr>
        <w:t xml:space="preserve">ANSWERS:</w:t>
      </w:r>
    </w:p>
    <w:p w:rsidR="00000000" w:rsidDel="00000000" w:rsidP="00000000" w:rsidRDefault="00000000" w:rsidRPr="00000000" w14:paraId="00000007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Roboto" w:cs="Roboto" w:eastAsia="Roboto" w:hAnsi="Roboto"/>
          <w:color w:val="444444"/>
          <w:rtl w:val="0"/>
        </w:rPr>
        <w:t xml:space="preserve">1.    a) 0.3    b) 0.5    c) 0.5</w:t>
      </w:r>
    </w:p>
    <w:p w:rsidR="00000000" w:rsidDel="00000000" w:rsidP="00000000" w:rsidRDefault="00000000" w:rsidRPr="00000000" w14:paraId="00000008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Roboto" w:cs="Roboto" w:eastAsia="Roboto" w:hAnsi="Roboto"/>
          <w:color w:val="444444"/>
          <w:rtl w:val="0"/>
        </w:rPr>
        <w:t xml:space="preserve">2. He should switch the door to win the car </w:t>
      </w:r>
    </w:p>
    <w:p w:rsidR="00000000" w:rsidDel="00000000" w:rsidP="00000000" w:rsidRDefault="00000000" w:rsidRPr="00000000" w14:paraId="00000009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Roboto" w:cs="Roboto" w:eastAsia="Roboto" w:hAnsi="Roboto"/>
          <w:color w:val="444444"/>
          <w:rtl w:val="0"/>
        </w:rPr>
        <w:t xml:space="preserve">3. P=4/7</w:t>
      </w:r>
    </w:p>
    <w:p w:rsidR="00000000" w:rsidDel="00000000" w:rsidP="00000000" w:rsidRDefault="00000000" w:rsidRPr="00000000" w14:paraId="0000000A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Roboto" w:cs="Roboto" w:eastAsia="Roboto" w:hAnsi="Roboto"/>
          <w:color w:val="444444"/>
          <w:rtl w:val="0"/>
        </w:rPr>
        <w:t xml:space="preserve">4. P(X&lt;0.5)=0.3    P(0.25&lt;x&lt;0.75)=0.4     P(x=0.2|X&lt;0.6)=0.2</w:t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Roboto" w:cs="Roboto" w:eastAsia="Roboto" w:hAnsi="Roboto"/>
          <w:color w:val="444444"/>
          <w:rtl w:val="0"/>
        </w:rPr>
        <w:t xml:space="preserve">5. c=1/4      </w:t>
      </w:r>
    </w:p>
    <w:p w:rsidR="00000000" w:rsidDel="00000000" w:rsidP="00000000" w:rsidRDefault="00000000" w:rsidRPr="00000000" w14:paraId="0000000C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Roboto" w:cs="Roboto" w:eastAsia="Roboto" w:hAnsi="Roboto"/>
          <w:color w:val="444444"/>
          <w:rtl w:val="0"/>
        </w:rPr>
        <w:t xml:space="preserve">P(1&lt;X&lt;2)=0</w:t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Nova Mono" w:cs="Nova Mono" w:eastAsia="Nova Mono" w:hAnsi="Nova Mono"/>
          <w:color w:val="444444"/>
          <w:rtl w:val="0"/>
        </w:rPr>
        <w:t xml:space="preserve">P(2≤X&lt;3)=0</w:t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Nova Mono" w:cs="Nova Mono" w:eastAsia="Nova Mono" w:hAnsi="Nova Mono"/>
          <w:color w:val="444444"/>
          <w:rtl w:val="0"/>
        </w:rPr>
        <w:t xml:space="preserve">P(0&lt;X≤1)=1/4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Nova Mono" w:cs="Nova Mono" w:eastAsia="Nova Mono" w:hAnsi="Nova Mono"/>
          <w:color w:val="444444"/>
          <w:rtl w:val="0"/>
        </w:rPr>
        <w:t xml:space="preserve">P(1≤X≤2)=1/12</w:t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Nova Mono" w:cs="Nova Mono" w:eastAsia="Nova Mono" w:hAnsi="Nova Mono"/>
          <w:color w:val="444444"/>
          <w:rtl w:val="0"/>
        </w:rPr>
        <w:t xml:space="preserve">P(X≥3)=1</w:t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Roboto" w:cs="Roboto" w:eastAsia="Roboto" w:hAnsi="Roboto"/>
          <w:color w:val="444444"/>
          <w:rtl w:val="0"/>
        </w:rPr>
        <w:t xml:space="preserve">6.  E[X]=1/2      Var[X]=1/12</w:t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Caudex" w:cs="Caudex" w:eastAsia="Caudex" w:hAnsi="Caudex"/>
          <w:color w:val="444444"/>
          <w:rtl w:val="0"/>
        </w:rPr>
        <w:t xml:space="preserve">     E[Y]=⅓       E[X+Y]=5/6</w:t>
      </w:r>
    </w:p>
    <w:p w:rsidR="00000000" w:rsidDel="00000000" w:rsidP="00000000" w:rsidRDefault="00000000" w:rsidRPr="00000000" w14:paraId="00000013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Fonts w:ascii="Roboto" w:cs="Roboto" w:eastAsia="Roboto" w:hAnsi="Roboto"/>
          <w:color w:val="444444"/>
          <w:rtl w:val="0"/>
        </w:rPr>
        <w:t xml:space="preserve">     </w:t>
      </w:r>
    </w:p>
    <w:p w:rsidR="00000000" w:rsidDel="00000000" w:rsidP="00000000" w:rsidRDefault="00000000" w:rsidRPr="00000000" w14:paraId="00000014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before="240" w:lineRule="auto"/>
        <w:rPr>
          <w:rFonts w:ascii="Roboto" w:cs="Roboto" w:eastAsia="Roboto" w:hAnsi="Roboto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udex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acrobat.adobe.com/link/track?uri=urn:aaid:scds:US:7de35c84-0e6c-412b-bdc3-e1c7a642ef8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Caudex-regular.ttf"/><Relationship Id="rId6" Type="http://schemas.openxmlformats.org/officeDocument/2006/relationships/font" Target="fonts/Caudex-bold.ttf"/><Relationship Id="rId7" Type="http://schemas.openxmlformats.org/officeDocument/2006/relationships/font" Target="fonts/Caudex-italic.ttf"/><Relationship Id="rId8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