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ABEB5" w14:textId="77777777" w:rsidR="00F9112F" w:rsidRPr="009B26E1" w:rsidRDefault="00F9112F" w:rsidP="00F9112F">
      <w:pPr>
        <w:rPr>
          <w:rFonts w:ascii="Georgia" w:hAnsi="Georgia"/>
          <w:sz w:val="20"/>
          <w:szCs w:val="21"/>
        </w:rPr>
      </w:pPr>
      <w:r w:rsidRPr="009B26E1">
        <w:rPr>
          <w:rFonts w:ascii="Georgia" w:hAnsi="Georgia"/>
          <w:b/>
          <w:bCs/>
          <w:sz w:val="20"/>
          <w:szCs w:val="21"/>
        </w:rPr>
        <w:t>Non-programming Assignment</w:t>
      </w:r>
    </w:p>
    <w:p w14:paraId="1FD303B7" w14:textId="77777777" w:rsidR="00F9112F" w:rsidRPr="009B26E1" w:rsidRDefault="00F9112F" w:rsidP="00F9112F">
      <w:pPr>
        <w:rPr>
          <w:rFonts w:ascii="Georgia" w:hAnsi="Georgia"/>
          <w:b/>
          <w:bCs/>
          <w:sz w:val="20"/>
          <w:szCs w:val="21"/>
        </w:rPr>
      </w:pPr>
      <w:r w:rsidRPr="009B26E1">
        <w:rPr>
          <w:rFonts w:ascii="Georgia" w:hAnsi="Georgia"/>
          <w:b/>
          <w:bCs/>
          <w:sz w:val="20"/>
          <w:szCs w:val="21"/>
        </w:rPr>
        <w:t>1) In writing, describe bit and byte. Provide examples.</w:t>
      </w:r>
    </w:p>
    <w:p w14:paraId="66308A69" w14:textId="338FB3D2" w:rsidR="00F9112F" w:rsidRPr="009B26E1" w:rsidRDefault="00F9112F" w:rsidP="00F9112F">
      <w:pPr>
        <w:rPr>
          <w:rFonts w:ascii="Georgia" w:hAnsi="Georgia"/>
          <w:sz w:val="20"/>
          <w:szCs w:val="21"/>
        </w:rPr>
      </w:pPr>
      <w:r w:rsidRPr="009B26E1">
        <w:rPr>
          <w:rFonts w:ascii="Georgia" w:hAnsi="Georgia" w:hint="eastAsia"/>
          <w:sz w:val="20"/>
          <w:szCs w:val="21"/>
        </w:rPr>
        <w:t>Bit: The smallest unit of data in computing, representing a single binary value of either 0 or 1.</w:t>
      </w:r>
    </w:p>
    <w:p w14:paraId="57836F3D" w14:textId="684F5F3C" w:rsidR="00F9112F" w:rsidRPr="009B26E1" w:rsidRDefault="00F9112F" w:rsidP="00F9112F">
      <w:pPr>
        <w:rPr>
          <w:rFonts w:ascii="Georgia" w:hAnsi="Georgia"/>
          <w:sz w:val="20"/>
          <w:szCs w:val="21"/>
        </w:rPr>
      </w:pPr>
      <w:r w:rsidRPr="009B26E1">
        <w:rPr>
          <w:rFonts w:ascii="Georgia" w:hAnsi="Georgia" w:hint="eastAsia"/>
          <w:sz w:val="20"/>
          <w:szCs w:val="21"/>
        </w:rPr>
        <w:t>Byte: A group of 8 bits. It is the basic unit of memory addressability in most computer systems.</w:t>
      </w:r>
    </w:p>
    <w:p w14:paraId="3AF4305E" w14:textId="7DEE1070" w:rsidR="00F9112F" w:rsidRPr="009B26E1" w:rsidRDefault="00F9112F" w:rsidP="00F9112F">
      <w:pPr>
        <w:rPr>
          <w:rFonts w:ascii="Georgia" w:hAnsi="Georgia"/>
          <w:sz w:val="20"/>
          <w:szCs w:val="21"/>
        </w:rPr>
      </w:pPr>
      <w:r w:rsidRPr="009B26E1">
        <w:rPr>
          <w:rFonts w:ascii="Georgia" w:hAnsi="Georgia" w:hint="eastAsia"/>
          <w:sz w:val="20"/>
          <w:szCs w:val="21"/>
        </w:rPr>
        <w:t>Example: The number 10 in an 8-bit binary format is represented as 00001010.</w:t>
      </w:r>
    </w:p>
    <w:p w14:paraId="122ABD1A" w14:textId="77777777" w:rsidR="00F9112F" w:rsidRPr="009B26E1" w:rsidRDefault="00F9112F" w:rsidP="00F9112F">
      <w:pPr>
        <w:rPr>
          <w:rFonts w:ascii="Georgia" w:hAnsi="Georgia"/>
          <w:sz w:val="20"/>
          <w:szCs w:val="21"/>
        </w:rPr>
      </w:pPr>
    </w:p>
    <w:p w14:paraId="7D4254C6" w14:textId="30F98B54" w:rsidR="00F9112F" w:rsidRPr="009B26E1" w:rsidRDefault="00F9112F" w:rsidP="00F9112F">
      <w:pPr>
        <w:rPr>
          <w:rFonts w:ascii="Georgia" w:hAnsi="Georgia"/>
          <w:b/>
          <w:bCs/>
          <w:sz w:val="20"/>
          <w:szCs w:val="21"/>
        </w:rPr>
      </w:pPr>
      <w:r w:rsidRPr="009B26E1">
        <w:rPr>
          <w:rFonts w:ascii="Georgia" w:hAnsi="Georgia"/>
          <w:b/>
          <w:bCs/>
          <w:sz w:val="20"/>
          <w:szCs w:val="21"/>
        </w:rPr>
        <w:t>2) In writing, describe types and variables, the relationship and difference between them. Provide examples.</w:t>
      </w:r>
    </w:p>
    <w:p w14:paraId="522F7AA5" w14:textId="5142CD92" w:rsidR="00F9112F" w:rsidRPr="009B26E1" w:rsidRDefault="00F9112F" w:rsidP="00F9112F">
      <w:pPr>
        <w:rPr>
          <w:rFonts w:ascii="Georgia" w:hAnsi="Georgia"/>
          <w:sz w:val="20"/>
          <w:szCs w:val="21"/>
        </w:rPr>
      </w:pPr>
      <w:r w:rsidRPr="009B26E1">
        <w:rPr>
          <w:rFonts w:ascii="Georgia" w:hAnsi="Georgia" w:hint="eastAsia"/>
          <w:sz w:val="20"/>
          <w:szCs w:val="21"/>
        </w:rPr>
        <w:t xml:space="preserve">Type: A </w:t>
      </w:r>
      <w:r w:rsidRPr="009B26E1">
        <w:rPr>
          <w:rFonts w:ascii="Georgia" w:hAnsi="Georgia"/>
          <w:sz w:val="20"/>
          <w:szCs w:val="21"/>
        </w:rPr>
        <w:t>type plays the role of declaration of the data structure and semantics.</w:t>
      </w:r>
    </w:p>
    <w:p w14:paraId="217C45AC" w14:textId="3BAA55D2" w:rsidR="00F9112F" w:rsidRPr="009B26E1" w:rsidRDefault="00F9112F" w:rsidP="00F9112F">
      <w:pPr>
        <w:rPr>
          <w:rFonts w:ascii="Georgia" w:hAnsi="Georgia"/>
          <w:sz w:val="20"/>
          <w:szCs w:val="21"/>
        </w:rPr>
      </w:pPr>
      <w:r w:rsidRPr="009B26E1">
        <w:rPr>
          <w:rFonts w:ascii="Georgia" w:hAnsi="Georgia" w:hint="eastAsia"/>
          <w:sz w:val="20"/>
          <w:szCs w:val="21"/>
        </w:rPr>
        <w:t xml:space="preserve">Variable: </w:t>
      </w:r>
      <w:r w:rsidRPr="009B26E1">
        <w:rPr>
          <w:rFonts w:ascii="Georgia" w:hAnsi="Georgia"/>
          <w:sz w:val="20"/>
          <w:szCs w:val="21"/>
        </w:rPr>
        <w:t>A variable is an entity that can take a value from the allowed set of values.</w:t>
      </w:r>
    </w:p>
    <w:p w14:paraId="4E03F732" w14:textId="7E41F1A8" w:rsidR="00F9112F" w:rsidRPr="009B26E1" w:rsidRDefault="00F9112F" w:rsidP="00F9112F">
      <w:pPr>
        <w:rPr>
          <w:rFonts w:ascii="Georgia" w:hAnsi="Georgia"/>
          <w:sz w:val="20"/>
          <w:szCs w:val="21"/>
        </w:rPr>
      </w:pPr>
      <w:r w:rsidRPr="009B26E1">
        <w:rPr>
          <w:rFonts w:ascii="Georgia" w:hAnsi="Georgia" w:hint="eastAsia"/>
          <w:sz w:val="20"/>
          <w:szCs w:val="21"/>
        </w:rPr>
        <w:t>Relationship</w:t>
      </w:r>
      <w:r w:rsidR="00C51419" w:rsidRPr="009B26E1">
        <w:rPr>
          <w:rFonts w:ascii="Georgia" w:hAnsi="Georgia" w:hint="eastAsia"/>
          <w:sz w:val="20"/>
          <w:szCs w:val="21"/>
        </w:rPr>
        <w:t xml:space="preserve"> and difference</w:t>
      </w:r>
      <w:r w:rsidRPr="009B26E1">
        <w:rPr>
          <w:rFonts w:ascii="Georgia" w:hAnsi="Georgia" w:hint="eastAsia"/>
          <w:sz w:val="20"/>
          <w:szCs w:val="21"/>
        </w:rPr>
        <w:t xml:space="preserve">: </w:t>
      </w:r>
      <w:r w:rsidR="00C51419" w:rsidRPr="009B26E1">
        <w:rPr>
          <w:rFonts w:ascii="Georgia" w:hAnsi="Georgia" w:hint="eastAsia"/>
          <w:sz w:val="20"/>
          <w:szCs w:val="21"/>
        </w:rPr>
        <w:t>A type a</w:t>
      </w:r>
      <w:r w:rsidR="00C51419" w:rsidRPr="009B26E1">
        <w:rPr>
          <w:rFonts w:ascii="Georgia" w:hAnsi="Georgia"/>
          <w:sz w:val="20"/>
          <w:szCs w:val="21"/>
        </w:rPr>
        <w:t>llocates respective memory size for each instance</w:t>
      </w:r>
      <w:r w:rsidR="00C51419" w:rsidRPr="009B26E1">
        <w:rPr>
          <w:rFonts w:ascii="Georgia" w:hAnsi="Georgia" w:hint="eastAsia"/>
          <w:sz w:val="20"/>
          <w:szCs w:val="21"/>
        </w:rPr>
        <w:t>. While a</w:t>
      </w:r>
      <w:r w:rsidRPr="009B26E1">
        <w:rPr>
          <w:rFonts w:ascii="Georgia" w:hAnsi="Georgia"/>
          <w:sz w:val="20"/>
          <w:szCs w:val="21"/>
        </w:rPr>
        <w:t xml:space="preserve"> variable is an instance of the associated type with the respective memory allocation.</w:t>
      </w:r>
      <w:r w:rsidR="00C51419" w:rsidRPr="009B26E1">
        <w:rPr>
          <w:rFonts w:ascii="Georgia" w:hAnsi="Georgia" w:hint="eastAsia"/>
          <w:sz w:val="20"/>
          <w:szCs w:val="21"/>
        </w:rPr>
        <w:t xml:space="preserve"> </w:t>
      </w:r>
    </w:p>
    <w:p w14:paraId="262DD2B6" w14:textId="37976B04" w:rsidR="00C51419" w:rsidRPr="009B26E1" w:rsidRDefault="00C51419" w:rsidP="00F9112F">
      <w:pPr>
        <w:rPr>
          <w:rFonts w:ascii="Georgia" w:hAnsi="Georgia"/>
          <w:sz w:val="20"/>
          <w:szCs w:val="21"/>
        </w:rPr>
      </w:pPr>
      <w:r w:rsidRPr="009B26E1">
        <w:rPr>
          <w:rFonts w:ascii="Georgia" w:hAnsi="Georgia" w:hint="eastAsia"/>
          <w:sz w:val="20"/>
          <w:szCs w:val="21"/>
        </w:rPr>
        <w:t xml:space="preserve">Example: </w:t>
      </w:r>
      <w:r w:rsidRPr="009B26E1">
        <w:rPr>
          <w:rFonts w:ascii="Georgia" w:hAnsi="Georgia"/>
          <w:sz w:val="20"/>
          <w:szCs w:val="21"/>
        </w:rPr>
        <w:t xml:space="preserve">int </w:t>
      </w:r>
      <w:proofErr w:type="spellStart"/>
      <w:r w:rsidRPr="009B26E1">
        <w:rPr>
          <w:rFonts w:ascii="Georgia" w:hAnsi="Georgia"/>
          <w:sz w:val="20"/>
          <w:szCs w:val="21"/>
        </w:rPr>
        <w:t>myNum</w:t>
      </w:r>
      <w:proofErr w:type="spellEnd"/>
      <w:r w:rsidRPr="009B26E1">
        <w:rPr>
          <w:rFonts w:ascii="Georgia" w:hAnsi="Georgia"/>
          <w:sz w:val="20"/>
          <w:szCs w:val="21"/>
        </w:rPr>
        <w:t xml:space="preserve"> = 7</w:t>
      </w:r>
      <w:r w:rsidRPr="009B26E1">
        <w:rPr>
          <w:rFonts w:ascii="Georgia" w:hAnsi="Georgia" w:hint="eastAsia"/>
          <w:sz w:val="20"/>
          <w:szCs w:val="21"/>
        </w:rPr>
        <w:t xml:space="preserve">, int is type, </w:t>
      </w:r>
      <w:proofErr w:type="spellStart"/>
      <w:r w:rsidRPr="009B26E1">
        <w:rPr>
          <w:rFonts w:ascii="Georgia" w:hAnsi="Georgia" w:hint="eastAsia"/>
          <w:sz w:val="20"/>
          <w:szCs w:val="21"/>
        </w:rPr>
        <w:t>myNum</w:t>
      </w:r>
      <w:proofErr w:type="spellEnd"/>
      <w:r w:rsidRPr="009B26E1">
        <w:rPr>
          <w:rFonts w:ascii="Georgia" w:hAnsi="Georgia" w:hint="eastAsia"/>
          <w:sz w:val="20"/>
          <w:szCs w:val="21"/>
        </w:rPr>
        <w:t xml:space="preserve"> is variable.</w:t>
      </w:r>
    </w:p>
    <w:p w14:paraId="6720FEAC" w14:textId="77777777" w:rsidR="00C51419" w:rsidRPr="009B26E1" w:rsidRDefault="00C51419" w:rsidP="00F9112F">
      <w:pPr>
        <w:rPr>
          <w:rFonts w:ascii="Georgia" w:hAnsi="Georgia"/>
          <w:sz w:val="20"/>
          <w:szCs w:val="21"/>
        </w:rPr>
      </w:pPr>
    </w:p>
    <w:p w14:paraId="74BB3333" w14:textId="77777777" w:rsidR="00F9112F" w:rsidRPr="009B26E1" w:rsidRDefault="00F9112F" w:rsidP="00F9112F">
      <w:pPr>
        <w:rPr>
          <w:rFonts w:ascii="Georgia" w:hAnsi="Georgia"/>
          <w:b/>
          <w:bCs/>
          <w:sz w:val="20"/>
          <w:szCs w:val="21"/>
        </w:rPr>
      </w:pPr>
      <w:r w:rsidRPr="009B26E1">
        <w:rPr>
          <w:rFonts w:ascii="Georgia" w:hAnsi="Georgia"/>
          <w:b/>
          <w:bCs/>
          <w:sz w:val="20"/>
          <w:szCs w:val="21"/>
        </w:rPr>
        <w:t>3) In writing, describe local and instance variables, their properties and difference between them. Provide examples.</w:t>
      </w:r>
    </w:p>
    <w:p w14:paraId="6C137C0A" w14:textId="3D60BA11" w:rsidR="00C51419" w:rsidRPr="009B26E1" w:rsidRDefault="00C51419" w:rsidP="00C51419">
      <w:pPr>
        <w:rPr>
          <w:rFonts w:ascii="Georgia" w:hAnsi="Georgia"/>
          <w:sz w:val="20"/>
          <w:szCs w:val="21"/>
        </w:rPr>
      </w:pPr>
      <w:r w:rsidRPr="009B26E1">
        <w:rPr>
          <w:rFonts w:ascii="Georgia" w:hAnsi="Georgia"/>
          <w:sz w:val="20"/>
          <w:szCs w:val="21"/>
        </w:rPr>
        <w:t>Local variables</w:t>
      </w:r>
      <w:r w:rsidRPr="009B26E1">
        <w:rPr>
          <w:rFonts w:ascii="Georgia" w:hAnsi="Georgia" w:hint="eastAsia"/>
          <w:sz w:val="20"/>
          <w:szCs w:val="21"/>
        </w:rPr>
        <w:t xml:space="preserve">: </w:t>
      </w:r>
      <w:r w:rsidRPr="009B26E1">
        <w:rPr>
          <w:rFonts w:ascii="Georgia" w:hAnsi="Georgia"/>
          <w:sz w:val="20"/>
          <w:szCs w:val="21"/>
        </w:rPr>
        <w:t xml:space="preserve">Local variables are created within a block or a method. </w:t>
      </w:r>
      <w:r w:rsidRPr="009B26E1">
        <w:rPr>
          <w:rFonts w:ascii="Georgia" w:hAnsi="Georgia" w:hint="eastAsia"/>
          <w:sz w:val="20"/>
          <w:szCs w:val="21"/>
        </w:rPr>
        <w:t>I</w:t>
      </w:r>
      <w:r w:rsidRPr="009B26E1">
        <w:rPr>
          <w:rFonts w:ascii="Georgia" w:hAnsi="Georgia"/>
          <w:sz w:val="20"/>
          <w:szCs w:val="21"/>
        </w:rPr>
        <w:t>t is within the set of keys {and} during the method declaration.</w:t>
      </w:r>
    </w:p>
    <w:p w14:paraId="7AA60440" w14:textId="26255A00" w:rsidR="00C51419" w:rsidRPr="009B26E1" w:rsidRDefault="00C51419" w:rsidP="00C51419">
      <w:pPr>
        <w:rPr>
          <w:rFonts w:ascii="Georgia" w:hAnsi="Georgia"/>
          <w:sz w:val="20"/>
          <w:szCs w:val="21"/>
        </w:rPr>
      </w:pPr>
      <w:r w:rsidRPr="009B26E1">
        <w:rPr>
          <w:rFonts w:ascii="Georgia" w:hAnsi="Georgia"/>
          <w:sz w:val="20"/>
          <w:szCs w:val="21"/>
        </w:rPr>
        <w:t>Instance variables</w:t>
      </w:r>
      <w:r w:rsidRPr="009B26E1">
        <w:rPr>
          <w:rFonts w:ascii="Georgia" w:hAnsi="Georgia" w:hint="eastAsia"/>
          <w:sz w:val="20"/>
          <w:szCs w:val="21"/>
        </w:rPr>
        <w:t xml:space="preserve">: </w:t>
      </w:r>
      <w:r w:rsidRPr="009B26E1">
        <w:rPr>
          <w:rFonts w:ascii="Georgia" w:hAnsi="Georgia"/>
          <w:sz w:val="20"/>
          <w:szCs w:val="21"/>
        </w:rPr>
        <w:t>Instance variables are also referred to as non-static variables.</w:t>
      </w:r>
      <w:r w:rsidRPr="009B26E1">
        <w:rPr>
          <w:rFonts w:ascii="Georgia" w:hAnsi="Georgia" w:hint="eastAsia"/>
          <w:sz w:val="20"/>
          <w:szCs w:val="21"/>
        </w:rPr>
        <w:t xml:space="preserve"> Instance variables</w:t>
      </w:r>
      <w:r w:rsidRPr="009B26E1">
        <w:rPr>
          <w:rFonts w:ascii="Georgia" w:hAnsi="Georgia"/>
          <w:sz w:val="20"/>
          <w:szCs w:val="21"/>
        </w:rPr>
        <w:t xml:space="preserve"> are generally declared within a class</w:t>
      </w:r>
      <w:r w:rsidRPr="009B26E1">
        <w:rPr>
          <w:rFonts w:ascii="Georgia" w:hAnsi="Georgia" w:hint="eastAsia"/>
          <w:sz w:val="20"/>
          <w:szCs w:val="21"/>
        </w:rPr>
        <w:t xml:space="preserve">, </w:t>
      </w:r>
      <w:r w:rsidRPr="009B26E1">
        <w:rPr>
          <w:rFonts w:ascii="Georgia" w:hAnsi="Georgia"/>
          <w:sz w:val="20"/>
          <w:szCs w:val="21"/>
        </w:rPr>
        <w:t>outside the method or block.</w:t>
      </w:r>
    </w:p>
    <w:p w14:paraId="26905671" w14:textId="4F996CD0" w:rsidR="00142F22" w:rsidRPr="009B26E1" w:rsidRDefault="00C51419" w:rsidP="00C51419">
      <w:pPr>
        <w:rPr>
          <w:rFonts w:ascii="Georgia" w:hAnsi="Georgia" w:hint="eastAsia"/>
          <w:sz w:val="20"/>
          <w:szCs w:val="21"/>
        </w:rPr>
      </w:pPr>
      <w:r w:rsidRPr="009B26E1">
        <w:rPr>
          <w:rFonts w:ascii="Georgia" w:hAnsi="Georgia" w:hint="eastAsia"/>
          <w:sz w:val="20"/>
          <w:szCs w:val="21"/>
        </w:rPr>
        <w:t>Example</w:t>
      </w:r>
      <w:r w:rsidR="009B26E1">
        <w:rPr>
          <w:rFonts w:ascii="Georgia" w:hAnsi="Georgia" w:hint="eastAsia"/>
          <w:sz w:val="20"/>
          <w:szCs w:val="21"/>
        </w:rPr>
        <w:t>:</w:t>
      </w:r>
    </w:p>
    <w:p w14:paraId="464470C5" w14:textId="69A2618D" w:rsidR="00142F22" w:rsidRPr="009B26E1" w:rsidRDefault="00142F22" w:rsidP="00142F22">
      <w:pPr>
        <w:rPr>
          <w:rFonts w:ascii="Georgia" w:hAnsi="Georgia"/>
          <w:sz w:val="20"/>
          <w:szCs w:val="21"/>
        </w:rPr>
      </w:pPr>
      <w:r w:rsidRPr="009B26E1">
        <w:rPr>
          <w:rFonts w:ascii="Georgia" w:hAnsi="Georgia"/>
          <w:sz w:val="20"/>
          <w:szCs w:val="21"/>
        </w:rPr>
        <w:t xml:space="preserve">public class </w:t>
      </w:r>
      <w:proofErr w:type="spellStart"/>
      <w:r w:rsidR="005F01E2" w:rsidRPr="009B26E1">
        <w:rPr>
          <w:rFonts w:ascii="Georgia" w:hAnsi="Georgia" w:hint="eastAsia"/>
          <w:sz w:val="20"/>
          <w:szCs w:val="21"/>
        </w:rPr>
        <w:t>L</w:t>
      </w:r>
      <w:r w:rsidRPr="009B26E1">
        <w:rPr>
          <w:rFonts w:ascii="Georgia" w:hAnsi="Georgia"/>
          <w:sz w:val="20"/>
          <w:szCs w:val="21"/>
        </w:rPr>
        <w:t>ocal</w:t>
      </w:r>
      <w:r w:rsidR="009B26E1">
        <w:rPr>
          <w:rFonts w:ascii="Georgia" w:hAnsi="Georgia" w:hint="eastAsia"/>
          <w:sz w:val="20"/>
          <w:szCs w:val="21"/>
        </w:rPr>
        <w:t>Variable</w:t>
      </w:r>
      <w:proofErr w:type="spellEnd"/>
      <w:r w:rsidRPr="009B26E1">
        <w:rPr>
          <w:rFonts w:ascii="Georgia" w:hAnsi="Georgia"/>
          <w:sz w:val="20"/>
          <w:szCs w:val="21"/>
        </w:rPr>
        <w:t xml:space="preserve"> {</w:t>
      </w:r>
    </w:p>
    <w:p w14:paraId="4AA711A7" w14:textId="2562DD0D" w:rsidR="00142F22" w:rsidRPr="009B26E1" w:rsidRDefault="00142F22" w:rsidP="00142F22">
      <w:pPr>
        <w:rPr>
          <w:rFonts w:ascii="Georgia" w:hAnsi="Georgia"/>
          <w:sz w:val="20"/>
          <w:szCs w:val="21"/>
        </w:rPr>
      </w:pPr>
      <w:r w:rsidRPr="009B26E1">
        <w:rPr>
          <w:rFonts w:ascii="Georgia" w:hAnsi="Georgia"/>
          <w:sz w:val="20"/>
          <w:szCs w:val="21"/>
        </w:rPr>
        <w:t>    int x=10</w:t>
      </w:r>
      <w:r w:rsidRPr="009B26E1">
        <w:rPr>
          <w:rFonts w:ascii="Georgia" w:hAnsi="Georgia" w:hint="eastAsia"/>
          <w:sz w:val="20"/>
          <w:szCs w:val="21"/>
        </w:rPr>
        <w:t>;</w:t>
      </w:r>
      <w:r w:rsidRPr="009B26E1">
        <w:rPr>
          <w:rFonts w:ascii="Georgia" w:hAnsi="Georgia"/>
          <w:sz w:val="20"/>
          <w:szCs w:val="21"/>
        </w:rPr>
        <w:t xml:space="preserve"> // declared instance variable</w:t>
      </w:r>
    </w:p>
    <w:p w14:paraId="065D1694" w14:textId="77777777" w:rsidR="00142F22" w:rsidRPr="009B26E1" w:rsidRDefault="00142F22" w:rsidP="00142F22">
      <w:pPr>
        <w:rPr>
          <w:rFonts w:ascii="Georgia" w:hAnsi="Georgia"/>
          <w:sz w:val="20"/>
          <w:szCs w:val="21"/>
        </w:rPr>
      </w:pPr>
      <w:r w:rsidRPr="009B26E1">
        <w:rPr>
          <w:rFonts w:ascii="Georgia" w:hAnsi="Georgia"/>
          <w:sz w:val="20"/>
          <w:szCs w:val="21"/>
        </w:rPr>
        <w:t xml:space="preserve">    public static void </w:t>
      </w:r>
      <w:proofErr w:type="gramStart"/>
      <w:r w:rsidRPr="009B26E1">
        <w:rPr>
          <w:rFonts w:ascii="Georgia" w:hAnsi="Georgia"/>
          <w:sz w:val="20"/>
          <w:szCs w:val="21"/>
        </w:rPr>
        <w:t>main(String[</w:t>
      </w:r>
      <w:proofErr w:type="gramEnd"/>
      <w:r w:rsidRPr="009B26E1">
        <w:rPr>
          <w:rFonts w:ascii="Georgia" w:hAnsi="Georgia"/>
          <w:sz w:val="20"/>
          <w:szCs w:val="21"/>
        </w:rPr>
        <w:t xml:space="preserve">] </w:t>
      </w:r>
      <w:proofErr w:type="spellStart"/>
      <w:r w:rsidRPr="009B26E1">
        <w:rPr>
          <w:rFonts w:ascii="Georgia" w:hAnsi="Georgia"/>
          <w:sz w:val="20"/>
          <w:szCs w:val="21"/>
        </w:rPr>
        <w:t>args</w:t>
      </w:r>
      <w:proofErr w:type="spellEnd"/>
      <w:r w:rsidRPr="009B26E1">
        <w:rPr>
          <w:rFonts w:ascii="Georgia" w:hAnsi="Georgia"/>
          <w:sz w:val="20"/>
          <w:szCs w:val="21"/>
        </w:rPr>
        <w:t>) {</w:t>
      </w:r>
    </w:p>
    <w:p w14:paraId="3C37D640" w14:textId="77777777" w:rsidR="00142F22" w:rsidRPr="009B26E1" w:rsidRDefault="00142F22" w:rsidP="00142F22">
      <w:pPr>
        <w:rPr>
          <w:rFonts w:ascii="Georgia" w:hAnsi="Georgia"/>
          <w:sz w:val="20"/>
          <w:szCs w:val="21"/>
        </w:rPr>
      </w:pPr>
      <w:r w:rsidRPr="009B26E1">
        <w:rPr>
          <w:rFonts w:ascii="Georgia" w:hAnsi="Georgia"/>
          <w:sz w:val="20"/>
          <w:szCs w:val="21"/>
        </w:rPr>
        <w:t xml:space="preserve">   String </w:t>
      </w:r>
      <w:proofErr w:type="spellStart"/>
      <w:r w:rsidRPr="009B26E1">
        <w:rPr>
          <w:rFonts w:ascii="Georgia" w:hAnsi="Georgia"/>
          <w:sz w:val="20"/>
          <w:szCs w:val="21"/>
        </w:rPr>
        <w:t>firstName</w:t>
      </w:r>
      <w:proofErr w:type="spellEnd"/>
      <w:r w:rsidRPr="009B26E1">
        <w:rPr>
          <w:rFonts w:ascii="Georgia" w:hAnsi="Georgia"/>
          <w:sz w:val="20"/>
          <w:szCs w:val="21"/>
        </w:rPr>
        <w:t xml:space="preserve"> = "Scott</w:t>
      </w:r>
      <w:proofErr w:type="gramStart"/>
      <w:r w:rsidRPr="009B26E1">
        <w:rPr>
          <w:rFonts w:ascii="Georgia" w:hAnsi="Georgia"/>
          <w:sz w:val="20"/>
          <w:szCs w:val="21"/>
        </w:rPr>
        <w:t xml:space="preserve">";   </w:t>
      </w:r>
      <w:proofErr w:type="gramEnd"/>
      <w:r w:rsidRPr="009B26E1">
        <w:rPr>
          <w:rFonts w:ascii="Georgia" w:hAnsi="Georgia"/>
          <w:sz w:val="20"/>
          <w:szCs w:val="21"/>
        </w:rPr>
        <w:t>// declared Local variable</w:t>
      </w:r>
    </w:p>
    <w:p w14:paraId="71C3F7AC" w14:textId="77777777" w:rsidR="00142F22" w:rsidRPr="009B26E1" w:rsidRDefault="00142F22" w:rsidP="00142F22">
      <w:pPr>
        <w:rPr>
          <w:rFonts w:ascii="Georgia" w:hAnsi="Georgia"/>
          <w:sz w:val="20"/>
          <w:szCs w:val="21"/>
        </w:rPr>
      </w:pPr>
      <w:r w:rsidRPr="009B26E1">
        <w:rPr>
          <w:rFonts w:ascii="Georgia" w:hAnsi="Georgia"/>
          <w:sz w:val="20"/>
          <w:szCs w:val="21"/>
        </w:rPr>
        <w:t>}</w:t>
      </w:r>
    </w:p>
    <w:p w14:paraId="462127BD" w14:textId="77777777" w:rsidR="00142F22" w:rsidRPr="009B26E1" w:rsidRDefault="00142F22" w:rsidP="00C51419">
      <w:pPr>
        <w:rPr>
          <w:rFonts w:ascii="Georgia" w:hAnsi="Georgia"/>
          <w:sz w:val="20"/>
          <w:szCs w:val="21"/>
        </w:rPr>
      </w:pPr>
    </w:p>
    <w:p w14:paraId="4CA834B8" w14:textId="77777777" w:rsidR="00F9112F" w:rsidRPr="009B26E1" w:rsidRDefault="00F9112F" w:rsidP="00F9112F">
      <w:pPr>
        <w:rPr>
          <w:rFonts w:ascii="Georgia" w:hAnsi="Georgia"/>
          <w:b/>
          <w:bCs/>
          <w:sz w:val="20"/>
          <w:szCs w:val="21"/>
        </w:rPr>
      </w:pPr>
      <w:r w:rsidRPr="009B26E1">
        <w:rPr>
          <w:rFonts w:ascii="Georgia" w:hAnsi="Georgia"/>
          <w:b/>
          <w:bCs/>
          <w:sz w:val="20"/>
          <w:szCs w:val="21"/>
        </w:rPr>
        <w:t xml:space="preserve">4) In writing, describe class (static) variables and their properties. Provide </w:t>
      </w:r>
      <w:r w:rsidRPr="009B26E1">
        <w:rPr>
          <w:rFonts w:ascii="Georgia" w:hAnsi="Georgia"/>
          <w:b/>
          <w:bCs/>
          <w:sz w:val="20"/>
          <w:szCs w:val="21"/>
        </w:rPr>
        <w:lastRenderedPageBreak/>
        <w:t>examples.</w:t>
      </w:r>
    </w:p>
    <w:p w14:paraId="62219668" w14:textId="30DD8529" w:rsidR="00142F22" w:rsidRPr="009B26E1" w:rsidRDefault="00142F22" w:rsidP="00F9112F">
      <w:pPr>
        <w:rPr>
          <w:rFonts w:ascii="Georgia" w:hAnsi="Georgia"/>
          <w:sz w:val="20"/>
          <w:szCs w:val="21"/>
        </w:rPr>
      </w:pPr>
      <w:r w:rsidRPr="009B26E1">
        <w:rPr>
          <w:rFonts w:ascii="Georgia" w:hAnsi="Georgia"/>
          <w:sz w:val="20"/>
          <w:szCs w:val="21"/>
        </w:rPr>
        <w:t>class (static) variables</w:t>
      </w:r>
      <w:r w:rsidRPr="009B26E1">
        <w:rPr>
          <w:rFonts w:ascii="Georgia" w:hAnsi="Georgia" w:hint="eastAsia"/>
          <w:sz w:val="20"/>
          <w:szCs w:val="21"/>
        </w:rPr>
        <w:t xml:space="preserve">: </w:t>
      </w:r>
      <w:r w:rsidRPr="009B26E1">
        <w:rPr>
          <w:rFonts w:ascii="Georgia" w:hAnsi="Georgia"/>
          <w:sz w:val="20"/>
          <w:szCs w:val="21"/>
        </w:rPr>
        <w:t>Class variables, also known as static variables, are declared using the static keyword. They belong to the class itself rather than individual instances.</w:t>
      </w:r>
    </w:p>
    <w:p w14:paraId="72A1D54E" w14:textId="76E69B2C" w:rsidR="00142F22" w:rsidRPr="009B26E1" w:rsidRDefault="00142F22" w:rsidP="00F9112F">
      <w:pPr>
        <w:rPr>
          <w:rFonts w:ascii="Georgia" w:hAnsi="Georgia"/>
          <w:sz w:val="20"/>
          <w:szCs w:val="21"/>
        </w:rPr>
      </w:pPr>
      <w:r w:rsidRPr="009B26E1">
        <w:rPr>
          <w:rFonts w:ascii="Georgia" w:hAnsi="Georgia" w:hint="eastAsia"/>
          <w:sz w:val="20"/>
          <w:szCs w:val="21"/>
        </w:rPr>
        <w:t>Properties:</w:t>
      </w:r>
    </w:p>
    <w:p w14:paraId="19C0B17B" w14:textId="7F7753A5" w:rsidR="00142F22" w:rsidRPr="009B26E1" w:rsidRDefault="00142F22" w:rsidP="00142F22">
      <w:pPr>
        <w:rPr>
          <w:rFonts w:ascii="Georgia" w:hAnsi="Georgia"/>
          <w:sz w:val="20"/>
          <w:szCs w:val="21"/>
        </w:rPr>
      </w:pPr>
      <w:r w:rsidRPr="009B26E1">
        <w:rPr>
          <w:rFonts w:ascii="Georgia" w:hAnsi="Georgia" w:hint="eastAsia"/>
          <w:sz w:val="20"/>
          <w:szCs w:val="21"/>
        </w:rPr>
        <w:t>1.</w:t>
      </w:r>
      <w:r w:rsidRPr="009B26E1">
        <w:rPr>
          <w:rFonts w:ascii="Georgia" w:hAnsi="Georgia"/>
          <w:sz w:val="20"/>
          <w:szCs w:val="21"/>
        </w:rPr>
        <w:t>These variables are created in the beginning and eliminated at the end of the program.</w:t>
      </w:r>
    </w:p>
    <w:p w14:paraId="10657588" w14:textId="4772FE14" w:rsidR="00142F22" w:rsidRPr="009B26E1" w:rsidRDefault="00142F22" w:rsidP="00142F22">
      <w:pPr>
        <w:rPr>
          <w:rFonts w:ascii="Georgia" w:hAnsi="Georgia"/>
          <w:sz w:val="20"/>
          <w:szCs w:val="21"/>
        </w:rPr>
      </w:pPr>
      <w:r w:rsidRPr="009B26E1">
        <w:rPr>
          <w:rFonts w:ascii="Georgia" w:hAnsi="Georgia" w:hint="eastAsia"/>
          <w:sz w:val="20"/>
          <w:szCs w:val="21"/>
        </w:rPr>
        <w:t>2.</w:t>
      </w:r>
      <w:r w:rsidRPr="009B26E1">
        <w:rPr>
          <w:rFonts w:ascii="Georgia" w:hAnsi="Georgia"/>
          <w:sz w:val="20"/>
          <w:szCs w:val="21"/>
        </w:rPr>
        <w:t xml:space="preserve"> These variables remain the same for all the instances in the same classes</w:t>
      </w:r>
    </w:p>
    <w:p w14:paraId="1719329A" w14:textId="536657A0" w:rsidR="00142F22" w:rsidRPr="009B26E1" w:rsidRDefault="00142F22" w:rsidP="00142F22">
      <w:pPr>
        <w:rPr>
          <w:rFonts w:ascii="Georgia" w:hAnsi="Georgia"/>
          <w:sz w:val="20"/>
          <w:szCs w:val="21"/>
        </w:rPr>
      </w:pPr>
      <w:r w:rsidRPr="009B26E1">
        <w:rPr>
          <w:rFonts w:ascii="Georgia" w:hAnsi="Georgia" w:hint="eastAsia"/>
          <w:sz w:val="20"/>
          <w:szCs w:val="21"/>
        </w:rPr>
        <w:t xml:space="preserve">3. </w:t>
      </w:r>
      <w:r w:rsidRPr="009B26E1">
        <w:rPr>
          <w:rFonts w:ascii="Georgia" w:hAnsi="Georgia"/>
          <w:sz w:val="20"/>
          <w:szCs w:val="21"/>
        </w:rPr>
        <w:t xml:space="preserve">Its default value is zero. </w:t>
      </w:r>
    </w:p>
    <w:p w14:paraId="61A7C955" w14:textId="544FFD67" w:rsidR="00142F22" w:rsidRPr="009B26E1" w:rsidRDefault="005F01E2" w:rsidP="00142F22">
      <w:pPr>
        <w:rPr>
          <w:rFonts w:ascii="Georgia" w:hAnsi="Georgia"/>
          <w:sz w:val="20"/>
          <w:szCs w:val="21"/>
        </w:rPr>
      </w:pPr>
      <w:r w:rsidRPr="009B26E1">
        <w:rPr>
          <w:rFonts w:ascii="Georgia" w:hAnsi="Georgia" w:hint="eastAsia"/>
          <w:sz w:val="20"/>
          <w:szCs w:val="21"/>
        </w:rPr>
        <w:t>Example:</w:t>
      </w:r>
    </w:p>
    <w:p w14:paraId="5C93D2BA" w14:textId="77777777" w:rsidR="00142F22" w:rsidRPr="009B26E1" w:rsidRDefault="00142F22" w:rsidP="00142F22">
      <w:pPr>
        <w:rPr>
          <w:rFonts w:ascii="Georgia" w:hAnsi="Georgia"/>
          <w:sz w:val="20"/>
          <w:szCs w:val="21"/>
        </w:rPr>
      </w:pPr>
      <w:r w:rsidRPr="009B26E1">
        <w:rPr>
          <w:rFonts w:ascii="Georgia" w:hAnsi="Georgia"/>
          <w:sz w:val="20"/>
          <w:szCs w:val="21"/>
        </w:rPr>
        <w:t xml:space="preserve">public class </w:t>
      </w:r>
      <w:proofErr w:type="spellStart"/>
      <w:r w:rsidRPr="009B26E1">
        <w:rPr>
          <w:rFonts w:ascii="Georgia" w:hAnsi="Georgia"/>
          <w:sz w:val="20"/>
          <w:szCs w:val="21"/>
        </w:rPr>
        <w:t>MyClass</w:t>
      </w:r>
      <w:proofErr w:type="spellEnd"/>
      <w:r w:rsidRPr="009B26E1">
        <w:rPr>
          <w:rFonts w:ascii="Georgia" w:hAnsi="Georgia"/>
          <w:sz w:val="20"/>
          <w:szCs w:val="21"/>
        </w:rPr>
        <w:t xml:space="preserve"> {</w:t>
      </w:r>
    </w:p>
    <w:p w14:paraId="2E080C41" w14:textId="57F59588" w:rsidR="00142F22" w:rsidRPr="009B26E1" w:rsidRDefault="00142F22" w:rsidP="00142F22">
      <w:pPr>
        <w:rPr>
          <w:rFonts w:ascii="Georgia" w:hAnsi="Georgia"/>
          <w:sz w:val="20"/>
          <w:szCs w:val="21"/>
        </w:rPr>
      </w:pPr>
      <w:r w:rsidRPr="009B26E1">
        <w:rPr>
          <w:rFonts w:ascii="Georgia" w:hAnsi="Georgia"/>
          <w:sz w:val="20"/>
          <w:szCs w:val="21"/>
        </w:rPr>
        <w:t xml:space="preserve">public static String treatment = </w:t>
      </w:r>
      <w:r w:rsidR="009B26E1">
        <w:rPr>
          <w:rFonts w:ascii="Georgia" w:hAnsi="Georgia"/>
          <w:sz w:val="20"/>
          <w:szCs w:val="21"/>
        </w:rPr>
        <w:t>“</w:t>
      </w:r>
      <w:r w:rsidRPr="009B26E1">
        <w:rPr>
          <w:rFonts w:ascii="Georgia" w:hAnsi="Georgia"/>
          <w:sz w:val="20"/>
          <w:szCs w:val="21"/>
        </w:rPr>
        <w:t>Mr./Mrs.</w:t>
      </w:r>
      <w:r w:rsidR="009B26E1">
        <w:rPr>
          <w:rFonts w:ascii="Georgia" w:hAnsi="Georgia"/>
          <w:sz w:val="20"/>
          <w:szCs w:val="21"/>
        </w:rPr>
        <w:t>”</w:t>
      </w:r>
      <w:r w:rsidRPr="009B26E1">
        <w:rPr>
          <w:rFonts w:ascii="Georgia" w:hAnsi="Georgia"/>
          <w:sz w:val="20"/>
          <w:szCs w:val="21"/>
        </w:rPr>
        <w:t>;</w:t>
      </w:r>
      <w:r w:rsidRPr="009B26E1">
        <w:rPr>
          <w:rFonts w:ascii="Georgia" w:hAnsi="Georgia"/>
          <w:sz w:val="20"/>
          <w:szCs w:val="21"/>
        </w:rPr>
        <w:tab/>
        <w:t>// declared class variable</w:t>
      </w:r>
    </w:p>
    <w:p w14:paraId="446661AB" w14:textId="781FE13D" w:rsidR="00142F22" w:rsidRPr="009B26E1" w:rsidRDefault="005F01E2" w:rsidP="00142F22">
      <w:pPr>
        <w:rPr>
          <w:rFonts w:ascii="Georgia" w:hAnsi="Georgia"/>
          <w:sz w:val="20"/>
          <w:szCs w:val="21"/>
        </w:rPr>
      </w:pPr>
      <w:r w:rsidRPr="009B26E1">
        <w:rPr>
          <w:rFonts w:ascii="Georgia" w:hAnsi="Georgia" w:hint="eastAsia"/>
          <w:sz w:val="20"/>
          <w:szCs w:val="21"/>
        </w:rPr>
        <w:t>}</w:t>
      </w:r>
    </w:p>
    <w:p w14:paraId="730D47C4" w14:textId="77777777" w:rsidR="005F01E2" w:rsidRPr="009B26E1" w:rsidRDefault="005F01E2" w:rsidP="00142F22">
      <w:pPr>
        <w:rPr>
          <w:rFonts w:ascii="Georgia" w:hAnsi="Georgia"/>
          <w:sz w:val="20"/>
          <w:szCs w:val="21"/>
        </w:rPr>
      </w:pPr>
    </w:p>
    <w:p w14:paraId="6BFB6729" w14:textId="77777777" w:rsidR="00F9112F" w:rsidRPr="009B26E1" w:rsidRDefault="00F9112F" w:rsidP="00F9112F">
      <w:pPr>
        <w:rPr>
          <w:rFonts w:ascii="Georgia" w:hAnsi="Georgia"/>
          <w:b/>
          <w:bCs/>
          <w:sz w:val="20"/>
          <w:szCs w:val="21"/>
        </w:rPr>
      </w:pPr>
      <w:r w:rsidRPr="009B26E1">
        <w:rPr>
          <w:rFonts w:ascii="Georgia" w:hAnsi="Georgia"/>
          <w:b/>
          <w:bCs/>
          <w:sz w:val="20"/>
          <w:szCs w:val="21"/>
        </w:rPr>
        <w:t>5) In writing, describe the difference between mutable and immutable variables,</w:t>
      </w:r>
    </w:p>
    <w:p w14:paraId="028DB844" w14:textId="6C59101C" w:rsidR="00142F22" w:rsidRPr="009B26E1" w:rsidRDefault="005F01E2" w:rsidP="00F9112F">
      <w:pPr>
        <w:rPr>
          <w:rFonts w:ascii="Georgia" w:hAnsi="Georgia"/>
          <w:sz w:val="20"/>
          <w:szCs w:val="21"/>
        </w:rPr>
      </w:pPr>
      <w:r w:rsidRPr="009B26E1">
        <w:rPr>
          <w:rFonts w:ascii="Georgia" w:hAnsi="Georgia"/>
          <w:sz w:val="20"/>
          <w:szCs w:val="21"/>
        </w:rPr>
        <w:t>mutable</w:t>
      </w:r>
      <w:r w:rsidRPr="009B26E1">
        <w:rPr>
          <w:rFonts w:ascii="Georgia" w:hAnsi="Georgia" w:hint="eastAsia"/>
          <w:sz w:val="20"/>
          <w:szCs w:val="21"/>
        </w:rPr>
        <w:t xml:space="preserve"> </w:t>
      </w:r>
      <w:r w:rsidRPr="009B26E1">
        <w:rPr>
          <w:rFonts w:ascii="Georgia" w:hAnsi="Georgia"/>
          <w:sz w:val="20"/>
          <w:szCs w:val="21"/>
        </w:rPr>
        <w:t>Variables</w:t>
      </w:r>
      <w:r w:rsidRPr="009B26E1">
        <w:rPr>
          <w:rFonts w:ascii="Georgia" w:hAnsi="Georgia" w:hint="eastAsia"/>
          <w:sz w:val="20"/>
          <w:szCs w:val="21"/>
        </w:rPr>
        <w:t>: F</w:t>
      </w:r>
      <w:r w:rsidRPr="009B26E1">
        <w:rPr>
          <w:rFonts w:ascii="Georgia" w:hAnsi="Georgia"/>
          <w:sz w:val="20"/>
          <w:szCs w:val="21"/>
        </w:rPr>
        <w:t>ields can be modifie</w:t>
      </w:r>
      <w:r w:rsidRPr="009B26E1">
        <w:rPr>
          <w:rFonts w:ascii="Georgia" w:hAnsi="Georgia" w:hint="eastAsia"/>
          <w:sz w:val="20"/>
          <w:szCs w:val="21"/>
        </w:rPr>
        <w:t>d</w:t>
      </w:r>
    </w:p>
    <w:p w14:paraId="402F3B58" w14:textId="21A585AA" w:rsidR="00142F22" w:rsidRPr="009B26E1" w:rsidRDefault="005F01E2" w:rsidP="00F9112F">
      <w:pPr>
        <w:rPr>
          <w:rFonts w:ascii="Georgia" w:hAnsi="Georgia"/>
          <w:sz w:val="20"/>
          <w:szCs w:val="21"/>
        </w:rPr>
      </w:pPr>
      <w:r w:rsidRPr="009B26E1">
        <w:rPr>
          <w:rFonts w:ascii="Georgia" w:hAnsi="Georgia" w:hint="eastAsia"/>
          <w:sz w:val="20"/>
          <w:szCs w:val="21"/>
        </w:rPr>
        <w:t>I</w:t>
      </w:r>
      <w:r w:rsidRPr="009B26E1">
        <w:rPr>
          <w:rFonts w:ascii="Georgia" w:hAnsi="Georgia"/>
          <w:sz w:val="20"/>
          <w:szCs w:val="21"/>
        </w:rPr>
        <w:t>mmutable Variables</w:t>
      </w:r>
      <w:r w:rsidRPr="009B26E1">
        <w:rPr>
          <w:rFonts w:ascii="Georgia" w:hAnsi="Georgia" w:hint="eastAsia"/>
          <w:sz w:val="20"/>
          <w:szCs w:val="21"/>
        </w:rPr>
        <w:t xml:space="preserve">: </w:t>
      </w:r>
      <w:r w:rsidRPr="009B26E1">
        <w:rPr>
          <w:rFonts w:ascii="Georgia" w:hAnsi="Georgia"/>
          <w:sz w:val="20"/>
          <w:szCs w:val="21"/>
        </w:rPr>
        <w:t>fields cannot be changed after the object is created</w:t>
      </w:r>
      <w:r w:rsidRPr="009B26E1">
        <w:rPr>
          <w:rFonts w:ascii="Georgia" w:hAnsi="Georgia" w:hint="eastAsia"/>
          <w:sz w:val="20"/>
          <w:szCs w:val="21"/>
        </w:rPr>
        <w:t>.</w:t>
      </w:r>
    </w:p>
    <w:p w14:paraId="7F15AF72" w14:textId="77777777" w:rsidR="005F01E2" w:rsidRPr="009B26E1" w:rsidRDefault="005F01E2" w:rsidP="00F9112F">
      <w:pPr>
        <w:rPr>
          <w:rFonts w:ascii="Georgia" w:hAnsi="Georgia"/>
          <w:sz w:val="20"/>
          <w:szCs w:val="21"/>
        </w:rPr>
      </w:pPr>
    </w:p>
    <w:p w14:paraId="26B17473" w14:textId="77777777" w:rsidR="00F9112F" w:rsidRPr="009B26E1" w:rsidRDefault="00F9112F" w:rsidP="00F9112F">
      <w:pPr>
        <w:rPr>
          <w:rFonts w:ascii="Georgia" w:hAnsi="Georgia"/>
          <w:b/>
          <w:bCs/>
          <w:sz w:val="20"/>
          <w:szCs w:val="21"/>
        </w:rPr>
      </w:pPr>
      <w:r w:rsidRPr="009B26E1">
        <w:rPr>
          <w:rFonts w:ascii="Georgia" w:hAnsi="Georgia"/>
          <w:b/>
          <w:bCs/>
          <w:sz w:val="20"/>
          <w:szCs w:val="21"/>
        </w:rPr>
        <w:t>6) In writing, describe classes and objects, their relationship and difference. Provide examples.</w:t>
      </w:r>
    </w:p>
    <w:p w14:paraId="6A2F3895" w14:textId="4F48615F" w:rsidR="00F9112F" w:rsidRPr="009B26E1" w:rsidRDefault="005F01E2" w:rsidP="00F9112F">
      <w:pPr>
        <w:rPr>
          <w:rFonts w:ascii="Georgia" w:hAnsi="Georgia"/>
          <w:sz w:val="20"/>
          <w:szCs w:val="21"/>
        </w:rPr>
      </w:pPr>
      <w:r w:rsidRPr="009B26E1">
        <w:rPr>
          <w:rFonts w:ascii="Georgia" w:hAnsi="Georgia"/>
          <w:sz w:val="20"/>
          <w:szCs w:val="21"/>
        </w:rPr>
        <w:t>Class: A class is a blueprint description of a tight coupling of data structures with the methods that act on the methods.</w:t>
      </w:r>
    </w:p>
    <w:p w14:paraId="38760EB1" w14:textId="2A9478B9" w:rsidR="00F9112F" w:rsidRPr="009B26E1" w:rsidRDefault="005F01E2" w:rsidP="005F01E2">
      <w:pPr>
        <w:rPr>
          <w:rFonts w:ascii="Georgia" w:hAnsi="Georgia"/>
          <w:sz w:val="20"/>
          <w:szCs w:val="21"/>
        </w:rPr>
      </w:pPr>
      <w:r w:rsidRPr="009B26E1">
        <w:rPr>
          <w:rFonts w:ascii="Georgia" w:hAnsi="Georgia"/>
          <w:sz w:val="20"/>
          <w:szCs w:val="21"/>
        </w:rPr>
        <w:t>Object: An object is also known as an instance in Java. This instance holds all related characteristics such as identity, state, and behavior. This includes physical and virtual characteristics as well as behavioral actions.</w:t>
      </w:r>
    </w:p>
    <w:p w14:paraId="0E52E4DE" w14:textId="2EF50D62" w:rsidR="005F01E2" w:rsidRPr="009B26E1" w:rsidRDefault="005F01E2" w:rsidP="005F01E2">
      <w:pPr>
        <w:rPr>
          <w:rFonts w:ascii="Georgia" w:hAnsi="Georgia"/>
          <w:sz w:val="20"/>
          <w:szCs w:val="21"/>
        </w:rPr>
      </w:pPr>
      <w:r w:rsidRPr="009B26E1">
        <w:rPr>
          <w:rFonts w:ascii="Georgia" w:hAnsi="Georgia" w:hint="eastAsia"/>
          <w:sz w:val="20"/>
          <w:szCs w:val="21"/>
        </w:rPr>
        <w:t xml:space="preserve">Relationship and difference: </w:t>
      </w:r>
      <w:r w:rsidRPr="009B26E1">
        <w:rPr>
          <w:rFonts w:ascii="Georgia" w:hAnsi="Georgia"/>
          <w:sz w:val="20"/>
          <w:szCs w:val="21"/>
        </w:rPr>
        <w:t>Object is the instance of Class.</w:t>
      </w:r>
      <w:r w:rsidRPr="009B26E1">
        <w:rPr>
          <w:rFonts w:ascii="Georgia" w:hAnsi="Georgia" w:hint="eastAsia"/>
          <w:sz w:val="20"/>
          <w:szCs w:val="21"/>
        </w:rPr>
        <w:t xml:space="preserve"> Class is an abstract concept, while object is the instance.</w:t>
      </w:r>
    </w:p>
    <w:p w14:paraId="01435EF9" w14:textId="77777777" w:rsidR="005F01E2" w:rsidRPr="009B26E1" w:rsidRDefault="005F01E2" w:rsidP="00F9112F">
      <w:pPr>
        <w:rPr>
          <w:rFonts w:ascii="Georgia" w:hAnsi="Georgia"/>
          <w:sz w:val="20"/>
          <w:szCs w:val="21"/>
        </w:rPr>
      </w:pPr>
      <w:r w:rsidRPr="009B26E1">
        <w:rPr>
          <w:rFonts w:ascii="Georgia" w:hAnsi="Georgia" w:hint="eastAsia"/>
          <w:sz w:val="20"/>
          <w:szCs w:val="21"/>
        </w:rPr>
        <w:t>Example: Like Human is Class, and each of the person is object.</w:t>
      </w:r>
    </w:p>
    <w:p w14:paraId="3C59FAC6" w14:textId="45F3092B" w:rsidR="00F9112F" w:rsidRPr="009B26E1" w:rsidRDefault="005F01E2" w:rsidP="00F9112F">
      <w:pPr>
        <w:rPr>
          <w:rFonts w:ascii="Georgia" w:hAnsi="Georgia"/>
          <w:sz w:val="20"/>
          <w:szCs w:val="21"/>
        </w:rPr>
      </w:pPr>
      <w:r w:rsidRPr="009B26E1">
        <w:rPr>
          <w:rFonts w:ascii="Georgia" w:hAnsi="Georgia"/>
          <w:sz w:val="20"/>
          <w:szCs w:val="21"/>
        </w:rPr>
        <w:t xml:space="preserve">Class: Car. Objects: </w:t>
      </w:r>
      <w:proofErr w:type="spellStart"/>
      <w:r w:rsidRPr="009B26E1">
        <w:rPr>
          <w:rFonts w:ascii="Georgia" w:hAnsi="Georgia"/>
          <w:sz w:val="20"/>
          <w:szCs w:val="21"/>
        </w:rPr>
        <w:t>myCar</w:t>
      </w:r>
      <w:proofErr w:type="spellEnd"/>
      <w:r w:rsidRPr="009B26E1">
        <w:rPr>
          <w:rFonts w:ascii="Georgia" w:hAnsi="Georgia"/>
          <w:sz w:val="20"/>
          <w:szCs w:val="21"/>
        </w:rPr>
        <w:t xml:space="preserve"> = new </w:t>
      </w:r>
      <w:proofErr w:type="gramStart"/>
      <w:r w:rsidRPr="009B26E1">
        <w:rPr>
          <w:rFonts w:ascii="Georgia" w:hAnsi="Georgia"/>
          <w:sz w:val="20"/>
          <w:szCs w:val="21"/>
        </w:rPr>
        <w:t>Car(</w:t>
      </w:r>
      <w:proofErr w:type="gramEnd"/>
      <w:r w:rsidRPr="009B26E1">
        <w:rPr>
          <w:rFonts w:ascii="Georgia" w:hAnsi="Georgia"/>
          <w:sz w:val="20"/>
          <w:szCs w:val="21"/>
        </w:rPr>
        <w:t>)</w:t>
      </w:r>
    </w:p>
    <w:p w14:paraId="5777E8D5" w14:textId="77777777" w:rsidR="00F9112F" w:rsidRPr="009B26E1" w:rsidRDefault="00F9112F">
      <w:pPr>
        <w:rPr>
          <w:rFonts w:ascii="Georgia" w:hAnsi="Georgia"/>
          <w:sz w:val="20"/>
          <w:szCs w:val="21"/>
        </w:rPr>
      </w:pPr>
    </w:p>
    <w:sectPr w:rsidR="00F9112F" w:rsidRPr="009B26E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EDA98" w14:textId="77777777" w:rsidR="00367D25" w:rsidRDefault="00367D25" w:rsidP="009B26E1">
      <w:pPr>
        <w:spacing w:after="0" w:line="240" w:lineRule="auto"/>
        <w:rPr>
          <w:rFonts w:hint="eastAsia"/>
        </w:rPr>
      </w:pPr>
      <w:r>
        <w:separator/>
      </w:r>
    </w:p>
  </w:endnote>
  <w:endnote w:type="continuationSeparator" w:id="0">
    <w:p w14:paraId="6D13CABE" w14:textId="77777777" w:rsidR="00367D25" w:rsidRDefault="00367D25" w:rsidP="009B26E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BFFD5" w14:textId="77777777" w:rsidR="00367D25" w:rsidRDefault="00367D25" w:rsidP="009B26E1">
      <w:pPr>
        <w:spacing w:after="0" w:line="240" w:lineRule="auto"/>
        <w:rPr>
          <w:rFonts w:hint="eastAsia"/>
        </w:rPr>
      </w:pPr>
      <w:r>
        <w:separator/>
      </w:r>
    </w:p>
  </w:footnote>
  <w:footnote w:type="continuationSeparator" w:id="0">
    <w:p w14:paraId="5C5B700C" w14:textId="77777777" w:rsidR="00367D25" w:rsidRDefault="00367D25" w:rsidP="009B26E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E1E"/>
    <w:multiLevelType w:val="hybridMultilevel"/>
    <w:tmpl w:val="68AE5456"/>
    <w:lvl w:ilvl="0" w:tplc="E2989CE4">
      <w:start w:val="1"/>
      <w:numFmt w:val="bullet"/>
      <w:lvlText w:val=""/>
      <w:lvlJc w:val="left"/>
      <w:pPr>
        <w:tabs>
          <w:tab w:val="num" w:pos="720"/>
        </w:tabs>
        <w:ind w:left="720" w:hanging="360"/>
      </w:pPr>
      <w:rPr>
        <w:rFonts w:ascii="Wingdings" w:hAnsi="Wingdings" w:hint="default"/>
      </w:rPr>
    </w:lvl>
    <w:lvl w:ilvl="1" w:tplc="5A74AC38" w:tentative="1">
      <w:start w:val="1"/>
      <w:numFmt w:val="bullet"/>
      <w:lvlText w:val=""/>
      <w:lvlJc w:val="left"/>
      <w:pPr>
        <w:tabs>
          <w:tab w:val="num" w:pos="1440"/>
        </w:tabs>
        <w:ind w:left="1440" w:hanging="360"/>
      </w:pPr>
      <w:rPr>
        <w:rFonts w:ascii="Wingdings" w:hAnsi="Wingdings" w:hint="default"/>
      </w:rPr>
    </w:lvl>
    <w:lvl w:ilvl="2" w:tplc="91BEA95E" w:tentative="1">
      <w:start w:val="1"/>
      <w:numFmt w:val="bullet"/>
      <w:lvlText w:val=""/>
      <w:lvlJc w:val="left"/>
      <w:pPr>
        <w:tabs>
          <w:tab w:val="num" w:pos="2160"/>
        </w:tabs>
        <w:ind w:left="2160" w:hanging="360"/>
      </w:pPr>
      <w:rPr>
        <w:rFonts w:ascii="Wingdings" w:hAnsi="Wingdings" w:hint="default"/>
      </w:rPr>
    </w:lvl>
    <w:lvl w:ilvl="3" w:tplc="0EA0573A" w:tentative="1">
      <w:start w:val="1"/>
      <w:numFmt w:val="bullet"/>
      <w:lvlText w:val=""/>
      <w:lvlJc w:val="left"/>
      <w:pPr>
        <w:tabs>
          <w:tab w:val="num" w:pos="2880"/>
        </w:tabs>
        <w:ind w:left="2880" w:hanging="360"/>
      </w:pPr>
      <w:rPr>
        <w:rFonts w:ascii="Wingdings" w:hAnsi="Wingdings" w:hint="default"/>
      </w:rPr>
    </w:lvl>
    <w:lvl w:ilvl="4" w:tplc="C602F2EE" w:tentative="1">
      <w:start w:val="1"/>
      <w:numFmt w:val="bullet"/>
      <w:lvlText w:val=""/>
      <w:lvlJc w:val="left"/>
      <w:pPr>
        <w:tabs>
          <w:tab w:val="num" w:pos="3600"/>
        </w:tabs>
        <w:ind w:left="3600" w:hanging="360"/>
      </w:pPr>
      <w:rPr>
        <w:rFonts w:ascii="Wingdings" w:hAnsi="Wingdings" w:hint="default"/>
      </w:rPr>
    </w:lvl>
    <w:lvl w:ilvl="5" w:tplc="3392BAF4" w:tentative="1">
      <w:start w:val="1"/>
      <w:numFmt w:val="bullet"/>
      <w:lvlText w:val=""/>
      <w:lvlJc w:val="left"/>
      <w:pPr>
        <w:tabs>
          <w:tab w:val="num" w:pos="4320"/>
        </w:tabs>
        <w:ind w:left="4320" w:hanging="360"/>
      </w:pPr>
      <w:rPr>
        <w:rFonts w:ascii="Wingdings" w:hAnsi="Wingdings" w:hint="default"/>
      </w:rPr>
    </w:lvl>
    <w:lvl w:ilvl="6" w:tplc="AE0A3666" w:tentative="1">
      <w:start w:val="1"/>
      <w:numFmt w:val="bullet"/>
      <w:lvlText w:val=""/>
      <w:lvlJc w:val="left"/>
      <w:pPr>
        <w:tabs>
          <w:tab w:val="num" w:pos="5040"/>
        </w:tabs>
        <w:ind w:left="5040" w:hanging="360"/>
      </w:pPr>
      <w:rPr>
        <w:rFonts w:ascii="Wingdings" w:hAnsi="Wingdings" w:hint="default"/>
      </w:rPr>
    </w:lvl>
    <w:lvl w:ilvl="7" w:tplc="61883370" w:tentative="1">
      <w:start w:val="1"/>
      <w:numFmt w:val="bullet"/>
      <w:lvlText w:val=""/>
      <w:lvlJc w:val="left"/>
      <w:pPr>
        <w:tabs>
          <w:tab w:val="num" w:pos="5760"/>
        </w:tabs>
        <w:ind w:left="5760" w:hanging="360"/>
      </w:pPr>
      <w:rPr>
        <w:rFonts w:ascii="Wingdings" w:hAnsi="Wingdings" w:hint="default"/>
      </w:rPr>
    </w:lvl>
    <w:lvl w:ilvl="8" w:tplc="BAD294D4" w:tentative="1">
      <w:start w:val="1"/>
      <w:numFmt w:val="bullet"/>
      <w:lvlText w:val=""/>
      <w:lvlJc w:val="left"/>
      <w:pPr>
        <w:tabs>
          <w:tab w:val="num" w:pos="6480"/>
        </w:tabs>
        <w:ind w:left="6480" w:hanging="360"/>
      </w:pPr>
      <w:rPr>
        <w:rFonts w:ascii="Wingdings" w:hAnsi="Wingdings" w:hint="default"/>
      </w:rPr>
    </w:lvl>
  </w:abstractNum>
  <w:num w:numId="1" w16cid:durableId="441725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12F"/>
    <w:rsid w:val="00142F22"/>
    <w:rsid w:val="00367D25"/>
    <w:rsid w:val="005F01E2"/>
    <w:rsid w:val="009B26E1"/>
    <w:rsid w:val="00C51419"/>
    <w:rsid w:val="00C832AF"/>
    <w:rsid w:val="00F91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CBAE10"/>
  <w15:chartTrackingRefBased/>
  <w15:docId w15:val="{3D94CE68-7D30-4E53-BB89-239F38F0A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01E2"/>
    <w:pPr>
      <w:widowControl w:val="0"/>
    </w:pPr>
  </w:style>
  <w:style w:type="paragraph" w:styleId="1">
    <w:name w:val="heading 1"/>
    <w:basedOn w:val="a"/>
    <w:next w:val="a"/>
    <w:link w:val="10"/>
    <w:uiPriority w:val="9"/>
    <w:qFormat/>
    <w:rsid w:val="00F9112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9112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911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9112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9112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9112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9112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112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9112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112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9112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9112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9112F"/>
    <w:rPr>
      <w:rFonts w:cstheme="majorBidi"/>
      <w:color w:val="0F4761" w:themeColor="accent1" w:themeShade="BF"/>
      <w:sz w:val="28"/>
      <w:szCs w:val="28"/>
    </w:rPr>
  </w:style>
  <w:style w:type="character" w:customStyle="1" w:styleId="50">
    <w:name w:val="标题 5 字符"/>
    <w:basedOn w:val="a0"/>
    <w:link w:val="5"/>
    <w:uiPriority w:val="9"/>
    <w:semiHidden/>
    <w:rsid w:val="00F9112F"/>
    <w:rPr>
      <w:rFonts w:cstheme="majorBidi"/>
      <w:color w:val="0F4761" w:themeColor="accent1" w:themeShade="BF"/>
      <w:sz w:val="24"/>
    </w:rPr>
  </w:style>
  <w:style w:type="character" w:customStyle="1" w:styleId="60">
    <w:name w:val="标题 6 字符"/>
    <w:basedOn w:val="a0"/>
    <w:link w:val="6"/>
    <w:uiPriority w:val="9"/>
    <w:semiHidden/>
    <w:rsid w:val="00F9112F"/>
    <w:rPr>
      <w:rFonts w:cstheme="majorBidi"/>
      <w:b/>
      <w:bCs/>
      <w:color w:val="0F4761" w:themeColor="accent1" w:themeShade="BF"/>
    </w:rPr>
  </w:style>
  <w:style w:type="character" w:customStyle="1" w:styleId="70">
    <w:name w:val="标题 7 字符"/>
    <w:basedOn w:val="a0"/>
    <w:link w:val="7"/>
    <w:uiPriority w:val="9"/>
    <w:semiHidden/>
    <w:rsid w:val="00F9112F"/>
    <w:rPr>
      <w:rFonts w:cstheme="majorBidi"/>
      <w:b/>
      <w:bCs/>
      <w:color w:val="595959" w:themeColor="text1" w:themeTint="A6"/>
    </w:rPr>
  </w:style>
  <w:style w:type="character" w:customStyle="1" w:styleId="80">
    <w:name w:val="标题 8 字符"/>
    <w:basedOn w:val="a0"/>
    <w:link w:val="8"/>
    <w:uiPriority w:val="9"/>
    <w:semiHidden/>
    <w:rsid w:val="00F9112F"/>
    <w:rPr>
      <w:rFonts w:cstheme="majorBidi"/>
      <w:color w:val="595959" w:themeColor="text1" w:themeTint="A6"/>
    </w:rPr>
  </w:style>
  <w:style w:type="character" w:customStyle="1" w:styleId="90">
    <w:name w:val="标题 9 字符"/>
    <w:basedOn w:val="a0"/>
    <w:link w:val="9"/>
    <w:uiPriority w:val="9"/>
    <w:semiHidden/>
    <w:rsid w:val="00F9112F"/>
    <w:rPr>
      <w:rFonts w:eastAsiaTheme="majorEastAsia" w:cstheme="majorBidi"/>
      <w:color w:val="595959" w:themeColor="text1" w:themeTint="A6"/>
    </w:rPr>
  </w:style>
  <w:style w:type="paragraph" w:styleId="a3">
    <w:name w:val="Title"/>
    <w:basedOn w:val="a"/>
    <w:next w:val="a"/>
    <w:link w:val="a4"/>
    <w:uiPriority w:val="10"/>
    <w:qFormat/>
    <w:rsid w:val="00F9112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11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112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911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112F"/>
    <w:pPr>
      <w:spacing w:before="160"/>
      <w:jc w:val="center"/>
    </w:pPr>
    <w:rPr>
      <w:i/>
      <w:iCs/>
      <w:color w:val="404040" w:themeColor="text1" w:themeTint="BF"/>
    </w:rPr>
  </w:style>
  <w:style w:type="character" w:customStyle="1" w:styleId="a8">
    <w:name w:val="引用 字符"/>
    <w:basedOn w:val="a0"/>
    <w:link w:val="a7"/>
    <w:uiPriority w:val="29"/>
    <w:rsid w:val="00F9112F"/>
    <w:rPr>
      <w:i/>
      <w:iCs/>
      <w:color w:val="404040" w:themeColor="text1" w:themeTint="BF"/>
    </w:rPr>
  </w:style>
  <w:style w:type="paragraph" w:styleId="a9">
    <w:name w:val="List Paragraph"/>
    <w:basedOn w:val="a"/>
    <w:uiPriority w:val="34"/>
    <w:qFormat/>
    <w:rsid w:val="00F9112F"/>
    <w:pPr>
      <w:ind w:left="720"/>
      <w:contextualSpacing/>
    </w:pPr>
  </w:style>
  <w:style w:type="character" w:styleId="aa">
    <w:name w:val="Intense Emphasis"/>
    <w:basedOn w:val="a0"/>
    <w:uiPriority w:val="21"/>
    <w:qFormat/>
    <w:rsid w:val="00F9112F"/>
    <w:rPr>
      <w:i/>
      <w:iCs/>
      <w:color w:val="0F4761" w:themeColor="accent1" w:themeShade="BF"/>
    </w:rPr>
  </w:style>
  <w:style w:type="paragraph" w:styleId="ab">
    <w:name w:val="Intense Quote"/>
    <w:basedOn w:val="a"/>
    <w:next w:val="a"/>
    <w:link w:val="ac"/>
    <w:uiPriority w:val="30"/>
    <w:qFormat/>
    <w:rsid w:val="00F91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9112F"/>
    <w:rPr>
      <w:i/>
      <w:iCs/>
      <w:color w:val="0F4761" w:themeColor="accent1" w:themeShade="BF"/>
    </w:rPr>
  </w:style>
  <w:style w:type="character" w:styleId="ad">
    <w:name w:val="Intense Reference"/>
    <w:basedOn w:val="a0"/>
    <w:uiPriority w:val="32"/>
    <w:qFormat/>
    <w:rsid w:val="00F9112F"/>
    <w:rPr>
      <w:b/>
      <w:bCs/>
      <w:smallCaps/>
      <w:color w:val="0F4761" w:themeColor="accent1" w:themeShade="BF"/>
      <w:spacing w:val="5"/>
    </w:rPr>
  </w:style>
  <w:style w:type="paragraph" w:styleId="ae">
    <w:name w:val="header"/>
    <w:basedOn w:val="a"/>
    <w:link w:val="af"/>
    <w:uiPriority w:val="99"/>
    <w:unhideWhenUsed/>
    <w:rsid w:val="009B26E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B26E1"/>
    <w:rPr>
      <w:sz w:val="18"/>
      <w:szCs w:val="18"/>
    </w:rPr>
  </w:style>
  <w:style w:type="paragraph" w:styleId="af0">
    <w:name w:val="footer"/>
    <w:basedOn w:val="a"/>
    <w:link w:val="af1"/>
    <w:uiPriority w:val="99"/>
    <w:unhideWhenUsed/>
    <w:rsid w:val="009B26E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B26E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464</Words>
  <Characters>2483</Characters>
  <Application>Microsoft Office Word</Application>
  <DocSecurity>0</DocSecurity>
  <Lines>63</Lines>
  <Paragraphs>45</Paragraphs>
  <ScaleCrop>false</ScaleCrop>
  <Company/>
  <LinksUpToDate>false</LinksUpToDate>
  <CharactersWithSpaces>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Hiutong</dc:creator>
  <cp:keywords/>
  <dc:description/>
  <cp:lastModifiedBy>Ho Hiutong</cp:lastModifiedBy>
  <cp:revision>2</cp:revision>
  <dcterms:created xsi:type="dcterms:W3CDTF">2026-09-21T21:36:00Z</dcterms:created>
  <dcterms:modified xsi:type="dcterms:W3CDTF">2026-09-21T22:51:00Z</dcterms:modified>
</cp:coreProperties>
</file>