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РОССИЙСКАЯ АКАДЕМИЯ НАРОДНОГО ХОЗЯЙСТВА И ГОСУДАРСТВЕННОЙ СЛУЖБЫ</w:t>
      </w:r>
    </w:p>
    <w:p>
      <w:pPr>
        <w:jc w:val="center"/>
      </w:pPr>
      <w:r>
        <w:rPr>
          <w:b w:val="0"/>
          <w:i w:val="0"/>
        </w:rPr>
        <w:t>при Президенте Российской Федерации (РАНХиГС)</w:t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ОТЧЁТ</w:t>
      </w:r>
    </w:p>
    <w:p>
      <w:pPr>
        <w:jc w:val="center"/>
      </w:pPr>
      <w:r>
        <w:rPr>
          <w:b w:val="0"/>
          <w:i w:val="0"/>
        </w:rPr>
        <w:t>по индивидуальному заданию</w:t>
      </w:r>
    </w:p>
    <w:p>
      <w:pPr>
        <w:jc w:val="center"/>
      </w:pPr>
      <w:r>
        <w:rPr>
          <w:b w:val="0"/>
          <w:i w:val="0"/>
        </w:rPr>
        <w:t>«Разработка и интеграция программного модуля на C++»</w:t>
      </w:r>
    </w:p>
    <w:p>
      <w:pPr>
        <w:jc w:val="center"/>
      </w:pPr>
      <w:r>
        <w:rPr>
          <w:b/>
          <w:i w:val="0"/>
        </w:rPr>
        <w:t>Вариант 5. Калькулятор упущенной выгоды от оттока клиентов (Churn Leakage Estimator)</w:t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</w:r>
    </w:p>
    <w:p>
      <w:pPr>
        <w:jc w:val="right"/>
      </w:pPr>
      <w:r>
        <w:rPr>
          <w:b w:val="0"/>
          <w:i w:val="0"/>
        </w:rPr>
        <w:t>Выполнил: Дроздов Артём Игоревич, группа 2</w:t>
      </w:r>
    </w:p>
    <w:p>
      <w:pPr>
        <w:jc w:val="right"/>
      </w:pPr>
      <w:r>
        <w:rPr>
          <w:b w:val="0"/>
          <w:i w:val="0"/>
        </w:rPr>
        <w:t>Проверил: Марухленко А.Л.</w:t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jc w:val="left"/>
      </w:pPr>
      <w:r>
        <w:rPr>
          <w:b w:val="0"/>
          <w:i w:val="0"/>
        </w:rPr>
        <w:t>ВВЕДЕНИЕ</w:t>
      </w:r>
    </w:p>
    <w:p>
      <w:pPr>
        <w:jc w:val="left"/>
      </w:pPr>
      <w:r>
        <w:rPr>
          <w:b w:val="0"/>
          <w:i w:val="0"/>
        </w:rPr>
        <w:t>ГЛАВА 1. ИССЛЕДОВАНИЕ ВХОДНОГО ПРОЕКТА</w:t>
      </w:r>
    </w:p>
    <w:p>
      <w:pPr>
        <w:jc w:val="left"/>
      </w:pPr>
      <w:r>
        <w:rPr>
          <w:b w:val="0"/>
          <w:i w:val="0"/>
        </w:rPr>
        <w:t>ГЛАВА 2. РАЗРАБОТКА ЛОГИКИ МОДУЛЯ</w:t>
      </w:r>
    </w:p>
    <w:p>
      <w:pPr>
        <w:jc w:val="left"/>
      </w:pPr>
      <w:r>
        <w:rPr>
          <w:b w:val="0"/>
          <w:i w:val="0"/>
        </w:rPr>
        <w:t>ГЛАВА 3. ПРОГРАММНАЯ РЕАЛИЗАЦИЯ</w:t>
      </w:r>
    </w:p>
    <w:p>
      <w:pPr>
        <w:jc w:val="left"/>
      </w:pPr>
      <w:r>
        <w:rPr>
          <w:b w:val="0"/>
          <w:i w:val="0"/>
        </w:rPr>
        <w:t>ГЛАВА 4. ТЕСТИРОВАНИЕ И ПУБЛИКАЦИЯ</w:t>
      </w:r>
    </w:p>
    <w:p>
      <w:pPr>
        <w:jc w:val="left"/>
      </w:pPr>
      <w:r>
        <w:rPr>
          <w:b w:val="0"/>
          <w:i w:val="0"/>
        </w:rPr>
        <w:t>ЗАКЛЮЧЕНИЕ</w:t>
      </w:r>
    </w:p>
    <w:p>
      <w:pPr>
        <w:jc w:val="left"/>
      </w:pPr>
      <w:r>
        <w:rPr>
          <w:b w:val="0"/>
          <w:i w:val="0"/>
        </w:rPr>
        <w:t>СПИСОК ИСПОЛЬЗОВАННЫХ ИСТОЧНИКОВ</w:t>
      </w:r>
    </w:p>
    <w:p>
      <w:pPr>
        <w:jc w:val="left"/>
      </w:pPr>
      <w:r>
        <w:rPr>
          <w:b w:val="0"/>
          <w:i w:val="0"/>
        </w:rPr>
        <w:t>ПРИЛОЖЕНИЯ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ind w:firstLine="709"/>
        <w:jc w:val="both"/>
      </w:pPr>
      <w:r>
        <w:rPr>
          <w:b w:val="0"/>
          <w:i w:val="0"/>
        </w:rPr>
        <w:t>В работе исследуется готовый REST-сервер на C++17 (авторизация по Bearer-токенам, ролевая модель RBAC, хранение данных в SQLite) и в него встраивается расчётный модуль индивидуального варианта.</w:t>
      </w:r>
    </w:p>
    <w:p>
      <w:pPr>
        <w:ind w:firstLine="709"/>
        <w:jc w:val="both"/>
      </w:pPr>
      <w:r>
        <w:rPr>
          <w:b w:val="0"/>
          <w:i w:val="0"/>
        </w:rPr>
        <w:t>Цель работы — реализовать модуль «Калькулятор упущенной выгоды от оттока клиентов» (вариант 5), встроить его в сервер и проверить работу, а также исследовать сервер и выявить несоответствия реализации RBAC техническому заданию.</w:t>
      </w:r>
    </w:p>
    <w:p>
      <w:pPr>
        <w:ind w:firstLine="709"/>
        <w:jc w:val="both"/>
      </w:pPr>
      <w:r>
        <w:rPr>
          <w:b w:val="0"/>
          <w:i w:val="0"/>
        </w:rPr>
        <w:t>Задачи: изучить архитектуру сервера, собрать и запустить его; проверить эндпоинты; описать алгоритм и блок-схему модуля; реализовать функции parse, validate, calculate, to_json; встроить модуль через task.hpp; провести тестирование (контрольный пример, границы, ошибки, авторизация); сохранить проект в git.</w:t>
      </w:r>
    </w:p>
    <w:p>
      <w:r>
        <w:br w:type="page"/>
      </w:r>
    </w:p>
    <w:p>
      <w:pPr>
        <w:pStyle w:val="Heading1"/>
      </w:pPr>
      <w:r>
        <w:t>ГЛАВА 1. ИССЛЕДОВАНИЕ ВХОДНОГО ПРОЕКТА</w:t>
      </w:r>
    </w:p>
    <w:p>
      <w:pPr>
        <w:pStyle w:val="Heading2"/>
      </w:pPr>
      <w:r>
        <w:t>1.1. Основы REST-API</w:t>
      </w:r>
    </w:p>
    <w:p>
      <w:pPr>
        <w:ind w:firstLine="709"/>
        <w:jc w:val="both"/>
      </w:pPr>
      <w:r>
        <w:rPr>
          <w:b w:val="0"/>
          <w:i w:val="0"/>
        </w:rPr>
        <w:t>REST (Representational State Transfer) — архитектурный стиль, при котором клиент обращается к серверу по HTTP к ресурсам, заданным URL. Метод определяет действие: GET — чтение, POST — создание/вычисление, PUT — изменение, DELETE — удаление. Сервер не хранит состояние клиента между запросами: подлинность подтверждается токеном в заголовке Authorization: Bearer &lt;token&gt;. Данные передаются в формате JSON, результат запроса выражается кодом состояния HTTP (200, 201, 400, 401, 403, 404, 409, 500).</w:t>
      </w:r>
    </w:p>
    <w:p>
      <w:pPr>
        <w:pStyle w:val="Heading2"/>
      </w:pPr>
      <w:r>
        <w:t>1.2. Структура проекта и назначение модулей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main.cpp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sz w:val="22"/>
              </w:rPr>
              <w:t>Точка входа: инициализация БД, middleware (логирование, формат ошибок, CORS), регистрация маршрутов, запуск на порту 8080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src/json.hpp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sz w:val="22"/>
              </w:rPr>
              <w:t>Сборка JSON-ответов (JObj, JArr, экранирование jesc)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src/crypto.hpp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sz w:val="22"/>
              </w:rPr>
              <w:t>SHA-256, хеширование паролей с солью, генерация токенов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src/database.hpp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sz w:val="22"/>
              </w:rPr>
              <w:t>Работа с SQLite (db_run/db_all/db_row), схема БД, стартовые пользователи, конфигурация (TTL=300 c, лимит истории=20)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src/routes/auth.hpp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sz w:val="22"/>
              </w:rPr>
              <w:t>8 эндпоинтов авторизации и управления пользователями, проверка токена и ролей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src/routes/public.hpp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sz w:val="22"/>
              </w:rPr>
              <w:t>Счётчики, публичная история, логи, самотестирование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src/modules/example/stats.hpp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sz w:val="22"/>
              </w:rPr>
              <w:t>Демонстрационный модуль статистики (/works/calc)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src/modules/individual/task.hpp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sz w:val="22"/>
              </w:rPr>
              <w:t>Каркас индивидуального модуля (маршруты calc-individual и history-individual)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src/modules/individual/variant_mine.hpp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sz w:val="22"/>
              </w:rPr>
              <w:t>Модуль варианта 5 (разработан в данной работе)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src/lib/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sz w:val="22"/>
              </w:rPr>
              <w:t>Сторонние httplib.h (HTTP-движок) и загрузчик SQLite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frontend/index.html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/>
            <w:r>
              <w:rPr>
                <w:sz w:val="22"/>
              </w:rPr>
              <w:t>Веб-коллекция запросов для ручного тестирования</w:t>
            </w:r>
          </w:p>
        </w:tc>
      </w:tr>
    </w:tbl>
    <w:p/>
    <w:p>
      <w:pPr>
        <w:pStyle w:val="Heading2"/>
      </w:pPr>
      <w:r>
        <w:t>1.3. Сборка и запуск проекта</w:t>
      </w:r>
    </w:p>
    <w:p>
      <w:pPr>
        <w:ind w:firstLine="709"/>
        <w:jc w:val="both"/>
      </w:pPr>
      <w:r>
        <w:rPr>
          <w:b w:val="0"/>
          <w:i w:val="0"/>
        </w:rPr>
        <w:t>Проект собирается без внешних зависимостей, кроме SQLite (на Windows используется встроенная winsqlite3.dll). Сборка выполнялась компилятором GCC из дистрибутива w64devkit; предусмотрена также сборка через CMake. Команда сборки и запуска: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g++ -std=c++17 -O1 main.cpp -o rest_server.exe -lws2_32 -pthread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.\rest_server.exe</w:t>
      </w:r>
    </w:p>
    <w:p>
      <w:pPr>
        <w:ind w:firstLine="709"/>
        <w:jc w:val="both"/>
      </w:pPr>
      <w:r>
        <w:rPr>
          <w:b w:val="0"/>
          <w:i w:val="0"/>
        </w:rPr>
        <w:t>После старта сервер доступен на http://localhost:8080; при первом запуске создаются пользователи owner1, admin1, user1 (пароль совпадает с логином). Проверка работоспособности — GET /health.</w:t>
      </w:r>
    </w:p>
    <w:p>
      <w:pPr>
        <w:pStyle w:val="Heading2"/>
      </w:pPr>
      <w:r>
        <w:t>1.4. Схема базы данных и роли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Таблица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Поля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22"/>
              </w:rPr>
              <w:t>users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2"/>
              </w:rPr>
              <w:t>id, username (UNIQUE), password (соль$SHA-256), role (user/admin/owner)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22"/>
              </w:rPr>
              <w:t>sessions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2"/>
              </w:rPr>
              <w:t>token (PK), user_id, expires_at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22"/>
              </w:rPr>
              <w:t>works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2"/>
              </w:rPr>
              <w:t>id, user_id, datetime, input_json, result_json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sz w:val="22"/>
              </w:rPr>
              <w:t>logs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2"/>
              </w:rPr>
              <w:t>id, datetime, status, message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Роли: user — обычный пользователь; admin — управляет пользователями группы user и просматривает логи; owner — полные права. Пользователя owner1 удалить нельзя. Токен живёт 300 секунд, при каждом запуске сервера таблица sessions очищается.</w:t>
      </w:r>
    </w:p>
    <w:p>
      <w:pPr>
        <w:pStyle w:val="Heading2"/>
      </w:pPr>
      <w:r>
        <w:t>1.5. Обзор эндпоинтов и их назначение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Метод и путь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Доступ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GET /health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все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Проверка работы сервера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GET /api/v1.1/counters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все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Счётчики: пользователи, расчёты, ошибки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GET /api/v1.1/history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все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Публичная история расчётов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POST /auth/register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все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Регистрация (роль user)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POST /auth/login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все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Вход, выдача токена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GET /auth/profile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токен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Профиль и оставшееся время токена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POST /auth/refresh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токен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Продление токена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POST /auth/logout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токен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Выход, удаление сессии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PUT /auth/users/password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токен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Смена пароля (себе — все; чужой — по правилам ролей)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GET /auth/users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admin, owner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Список пользователей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DELETE /auth/users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admin, owner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Удаление пользователя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GET /admin/stats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admin, owner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Системные логи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GET /admin/run-tests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admin, owner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Встроенные автотесты (20 проверок)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POST /works/calc, GET /works/history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токен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Демонстрационный модуль статистики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POST /works/calc-individual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токен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Индивидуальный модуль — вариант 5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</w:pPr>
            <w:r/>
            <w:r>
              <w:rPr>
                <w:sz w:val="22"/>
              </w:rPr>
              <w:t>GET /works/history-individual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sz w:val="22"/>
              </w:rPr>
              <w:t>токен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sz w:val="22"/>
              </w:rPr>
              <w:t>История расчётов варианта</w:t>
            </w:r>
          </w:p>
        </w:tc>
      </w:tr>
    </w:tbl>
    <w:p/>
    <w:p>
      <w:pPr>
        <w:pStyle w:val="Heading2"/>
      </w:pPr>
      <w:r>
        <w:t>1.6. Описание инструментов тестирования через web и curl</w:t>
      </w:r>
    </w:p>
    <w:p>
      <w:pPr>
        <w:ind w:firstLine="709"/>
        <w:jc w:val="both"/>
      </w:pPr>
      <w:r>
        <w:rPr>
          <w:b w:val="0"/>
          <w:i w:val="0"/>
        </w:rPr>
        <w:t>Для ручной проверки используется веб-коллекция frontend/index.html: в ней заданы шаблоны запросов ко всем эндпоинтам, токен после входа подставляется автоматически, а каждый запрос сохраняется в истории вместе с эквивалентной командой curl. Для автоматизации написаны скрипты PowerShell: demo_api.ps1 (демонстрация модуля) и test_rbac.ps1 (проверка прав и кодов ответов, 33 проверки), а также tests/http_tests.py (87 проверок на Python, только стандартная библиотека). Пример запроса curl: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curl.exe -X POST "http://localhost:8080/api/v1.1/works/calc-individual" -H "Content-Type: application/json" -H "Authorization: Bearer &lt;TOKEN&gt;" -d "{\"active_users_start\":5000,\"churned_users\":250,\"arpu\":30.0,\"winback_cost_per_user\":15.0}"</w:t>
      </w:r>
    </w:p>
    <w:p>
      <w:pPr>
        <w:pStyle w:val="Heading2"/>
      </w:pPr>
      <w:r>
        <w:t>1.7. Проверка корректности работы эндпоинтов</w:t>
      </w:r>
    </w:p>
    <w:p>
      <w:pPr>
        <w:ind w:firstLine="709"/>
        <w:jc w:val="both"/>
      </w:pPr>
      <w:r>
        <w:rPr>
          <w:b w:val="0"/>
          <w:i w:val="0"/>
        </w:rPr>
        <w:t>Все эндпоинты были вызваны под ролями user, admin, owner и без токена. Базовая функциональность (регистрация, вход, профиль, продление и завершение сессии, счётчики, история, расчёты) работает корректно. Для user запросы к административным эндпоинтам возвращают 403, что соответствует матрице доступа.</w:t>
      </w:r>
    </w:p>
    <w:p>
      <w:pPr>
        <w:pStyle w:val="Heading2"/>
      </w:pPr>
      <w:r>
        <w:t>1.8. Описание выявленных несоответствий и ошибок</w:t>
      </w:r>
    </w:p>
    <w:p>
      <w:pPr>
        <w:ind w:firstLine="709"/>
        <w:jc w:val="both"/>
      </w:pPr>
      <w:r>
        <w:rPr>
          <w:b w:val="0"/>
          <w:i w:val="0"/>
        </w:rPr>
        <w:t>При сопоставлении поведения сервера с техническим заданием выявлены следующие несоответствия (пп. 1, 2, 6 подтверждены запросами к исходной версии, пп. 3–5 выявлены анализом кода). Все они исправлены.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454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Несоответствие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Где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Исправление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</w:pPr>
            <w:r/>
            <w:r>
              <w:rPr>
                <w:sz w:val="22"/>
              </w:rPr>
              <w:t>1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sz w:val="22"/>
              </w:rPr>
              <w:t>GET и DELETE /auth/users без токена возвращали 403 вместо 401 (проверка токена и роли объединены в одно условие)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2"/>
              </w:rPr>
              <w:t>auth.hpp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sz w:val="22"/>
              </w:rPr>
              <w:t>Разделены проверки: нет токена — 401, недостаточно прав — 403. То же в /admin/stats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</w:pPr>
            <w:r/>
            <w:r>
              <w:rPr>
                <w:sz w:val="22"/>
              </w:rPr>
              <w:t>2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sz w:val="22"/>
              </w:rPr>
              <w:t>В логах /admin/stats поле datetime пустое: write_log не записывал время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2"/>
              </w:rPr>
              <w:t>database.hpp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sz w:val="22"/>
              </w:rPr>
              <w:t>write_log записывает now_iso()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</w:pPr>
            <w:r/>
            <w:r>
              <w:rPr>
                <w:sz w:val="22"/>
              </w:rPr>
              <w:t>3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sz w:val="22"/>
              </w:rPr>
              <w:t>admin мог менять пароль owner и других admin; по ТЗ — только себе и группе user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2"/>
              </w:rPr>
              <w:t>auth.hpp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sz w:val="22"/>
              </w:rPr>
              <w:t>Для роли admin разрешены цели с ролью user и он сам; owner — любые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</w:pPr>
            <w:r/>
            <w:r>
              <w:rPr>
                <w:sz w:val="22"/>
              </w:rPr>
              <w:t>4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sz w:val="22"/>
              </w:rPr>
              <w:t>admin мог удалять пользователей любой роли (кроме owner1)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2"/>
              </w:rPr>
              <w:t>auth.hpp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sz w:val="22"/>
              </w:rPr>
              <w:t>admin удаляет только группу user (иначе 403); при удалении чистятся сессии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</w:pPr>
            <w:r/>
            <w:r>
              <w:rPr>
                <w:sz w:val="22"/>
              </w:rPr>
              <w:t>5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sz w:val="22"/>
              </w:rPr>
              <w:t>Смена пароля несуществующего пользователя возвращала 200 «Password updated»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2"/>
              </w:rPr>
              <w:t>auth.hpp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sz w:val="22"/>
              </w:rPr>
              <w:t>Возвращается 404 User not found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</w:pPr>
            <w:r/>
            <w:r>
              <w:rPr>
                <w:sz w:val="22"/>
              </w:rPr>
              <w:t>6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sz w:val="22"/>
              </w:rPr>
              <w:t>Глобальный обработчик ошибок затирал тело ответа 400 модуля: вместо {"error":"..."} приходило «Request failed» (нарушение п. 4.3 ТЗ)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2"/>
              </w:rPr>
              <w:t>main.cpp</w:t>
            </w:r>
          </w:p>
        </w:tc>
        <w:tc>
          <w:tcPr>
            <w:tcW w:type="dxa" w:w="3231"/>
          </w:tcPr>
          <w:p>
            <w:pPr>
              <w:spacing w:line="240" w:lineRule="auto"/>
            </w:pPr>
            <w:r/>
            <w:r>
              <w:rPr>
                <w:sz w:val="22"/>
              </w:rPr>
              <w:t>Если тело ответа уже задано, оно сохраняется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Замечания, не требовавшие правки в рамках работы: SHA-256 с солью не защищает от быстрого перебора (для продакшена рекомендуется bcrypt/argon2); нет ограничения частоты запросов и HTTPS; разбор JSON выполняется поиском подстроки, поэтому вложенные структуры не поддерживаются; CORS открыт для всех доменов.</w:t>
      </w:r>
    </w:p>
    <w:p>
      <w:pPr>
        <w:pStyle w:val="Heading2"/>
      </w:pPr>
      <w:r>
        <w:t>1.9. Запуск встроенных автотестов</w:t>
      </w:r>
    </w:p>
    <w:p>
      <w:pPr>
        <w:ind w:firstLine="709"/>
        <w:jc w:val="both"/>
      </w:pPr>
      <w:r>
        <w:rPr>
          <w:b w:val="0"/>
          <w:i w:val="0"/>
        </w:rPr>
        <w:t>Эндпоинт GET /admin/run-tests выполняет 20 проверок и доступен только admin/owner. Набор был дополнен проверками модуля варианта 5: 6 системных проверок (БД, пароли, токены, конфигурация), 4 корректных данных, 4 граничных значения, 4 неверных данных и 2 неполных данных. Результат — 20 из 20. Отдельно добавлен эндпоинт GET /admin/run-tests-individual (admin/owner): 20 проверок только модуля варианта без обращения к БД; он доступен в веб-интерфейсе кнопкой «20 тестов варианта 5» (рисунок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test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</w:rPr>
        <w:t>Рисунок 1 — 20 тестов варианта 5 в веб-интерфейсе (admin1)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77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un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</w:rPr>
        <w:t>Рисунок 2 — Результат встроенных автотестов (/admin/run-tests)</w:t>
      </w:r>
    </w:p>
    <w:p>
      <w:r>
        <w:br w:type="page"/>
      </w:r>
    </w:p>
    <w:p>
      <w:pPr>
        <w:pStyle w:val="Heading1"/>
      </w:pPr>
      <w:r>
        <w:t>ГЛАВА 2. РАЗРАБОТКА ЛОГИКИ МОДУЛЯ</w:t>
      </w:r>
    </w:p>
    <w:p>
      <w:pPr>
        <w:pStyle w:val="Heading2"/>
      </w:pPr>
      <w:r>
        <w:t>2.1. Постановка задачи</w:t>
      </w:r>
    </w:p>
    <w:p>
      <w:pPr>
        <w:ind w:firstLine="709"/>
        <w:jc w:val="both"/>
      </w:pPr>
      <w:r>
        <w:rPr>
          <w:b w:val="0"/>
          <w:i w:val="0"/>
        </w:rPr>
        <w:t>Вариант 5. Калькулятор упущенной выгоды от оттока клиентов (Churn Leakage Estimator). Тема: проектирование системы мониторинга финансовых потерь в подписочных сервисах.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Описание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Ограничение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2"/>
              </w:rPr>
              <w:t>active_users_start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Активные подписчики на начало месяца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2"/>
              </w:rPr>
              <w:t>&gt;= 10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2"/>
              </w:rPr>
              <w:t>churned_users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sz w:val="22"/>
              </w:rPr>
              <w:t>int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Ушедшие подписчики за месяц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2"/>
              </w:rPr>
              <w:t>0 &lt;= x &lt; active_users_start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2"/>
              </w:rPr>
              <w:t>arpu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sz w:val="22"/>
              </w:rPr>
              <w:t>double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Средний доход с одного подписчика в месяц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2"/>
              </w:rPr>
              <w:t>&gt; 0.0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2"/>
              </w:rPr>
              <w:t>winback_cost_per_user</w:t>
            </w:r>
          </w:p>
        </w:tc>
        <w:tc>
          <w:tcPr>
            <w:tcW w:type="dxa" w:w="907"/>
          </w:tcPr>
          <w:p>
            <w:pPr>
              <w:spacing w:line="240" w:lineRule="auto"/>
            </w:pPr>
            <w:r/>
            <w:r>
              <w:rPr>
                <w:sz w:val="22"/>
              </w:rPr>
              <w:t>double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Стоимость возврата одного пользователя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2"/>
              </w:rPr>
              <w:t>&gt; 0.0</w:t>
            </w:r>
          </w:p>
        </w:tc>
      </w:tr>
    </w:tbl>
    <w:p/>
    <w:p>
      <w:pPr>
        <w:jc w:val="both"/>
      </w:pPr>
      <w:r>
        <w:rPr>
          <w:b w:val="0"/>
          <w:i w:val="0"/>
        </w:rPr>
        <w:t>Формулы: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churn_rate_percentage   = (churned_users / active_users_start) * 100.0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monthly_revenue_leakage = churned_users * arpu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total_recovery_budget   = churned_users * winback_cost_per_user</w:t>
      </w:r>
    </w:p>
    <w:p>
      <w:pPr>
        <w:ind w:firstLine="709"/>
        <w:jc w:val="both"/>
      </w:pPr>
      <w:r>
        <w:rPr>
          <w:b w:val="0"/>
          <w:i w:val="0"/>
        </w:rPr>
        <w:t>Контрольный пример: вход active_users_start = 5000, churned_users = 250, arpu = 30.0, winback_cost_per_user = 15.0; выход churn_rate_percentage = 5.0, monthly_revenue_leakage = 7500.0, total_recovery_budget = 3750.0.</w:t>
      </w:r>
    </w:p>
    <w:p>
      <w:pPr>
        <w:pStyle w:val="Heading2"/>
      </w:pPr>
      <w:r>
        <w:t>2.2. Словесные алгоритмы</w:t>
      </w:r>
    </w:p>
    <w:p>
      <w:pPr>
        <w:jc w:val="both"/>
      </w:pPr>
      <w:r>
        <w:rPr>
          <w:b/>
          <w:i w:val="0"/>
        </w:rPr>
        <w:t>Алгоритм обработки запроса:</w:t>
      </w:r>
    </w:p>
    <w:p>
      <w:pPr>
        <w:pStyle w:val="ListBullet"/>
        <w:jc w:val="both"/>
      </w:pPr>
      <w:r>
        <w:t>Проверить токен авторизации; при отсутствии или просрочке вернуть 401.</w:t>
      </w:r>
    </w:p>
    <w:p>
      <w:pPr>
        <w:pStyle w:val="ListBullet"/>
        <w:jc w:val="both"/>
      </w:pPr>
      <w:r>
        <w:t>Передать тело запроса в parse(), получить структуру Input.</w:t>
      </w:r>
    </w:p>
    <w:p>
      <w:pPr>
        <w:pStyle w:val="ListBullet"/>
        <w:jc w:val="both"/>
      </w:pPr>
      <w:r>
        <w:t>Выполнить validate(); при ошибке вернуть 400 и {"error": "&lt;описание&gt;"}.</w:t>
      </w:r>
    </w:p>
    <w:p>
      <w:pPr>
        <w:pStyle w:val="ListBullet"/>
        <w:jc w:val="both"/>
      </w:pPr>
      <w:r>
        <w:t>Выполнить calculate(), сформировать JSON функцией to_json().</w:t>
      </w:r>
    </w:p>
    <w:p>
      <w:pPr>
        <w:pStyle w:val="ListBullet"/>
        <w:jc w:val="both"/>
      </w:pPr>
      <w:r>
        <w:t>Сохранить запрос и результат в таблицу works (user_id, datetime, input_json, result_json).</w:t>
      </w:r>
    </w:p>
    <w:p>
      <w:pPr>
        <w:pStyle w:val="ListBullet"/>
        <w:jc w:val="both"/>
      </w:pPr>
      <w:r>
        <w:t>Вернуть 200 и JSON с тремя показателями.</w:t>
      </w:r>
    </w:p>
    <w:p>
      <w:pPr>
        <w:jc w:val="both"/>
      </w:pPr>
      <w:r>
        <w:rPr>
          <w:b/>
          <w:i w:val="0"/>
        </w:rPr>
        <w:t>Алгоритм разбора (parse):</w:t>
      </w:r>
    </w:p>
    <w:p>
      <w:pPr>
        <w:pStyle w:val="ListBullet"/>
        <w:jc w:val="both"/>
      </w:pPr>
      <w:r>
        <w:t>Тело запроса разбирается как строгий плоский JSON-объект: '{', затем пары "ключ": число через запятую, затем '}'.</w:t>
      </w:r>
    </w:p>
    <w:p>
      <w:pPr>
        <w:pStyle w:val="ListBullet"/>
        <w:jc w:val="both"/>
      </w:pPr>
      <w:r>
        <w:t>Неизвестный ключ — ошибка «Unknown field: &lt;ключ&gt;»; повторяющийся — «Duplicate field: &lt;ключ&gt;».</w:t>
      </w:r>
    </w:p>
    <w:p>
      <w:pPr>
        <w:pStyle w:val="ListBullet"/>
        <w:jc w:val="both"/>
      </w:pPr>
      <w:r>
        <w:t>Число читается функцией strtod; нечисловое значение (в том числе строка в кавычках), NaN и Inf — «&lt;ключ&gt; must be a number».</w:t>
      </w:r>
    </w:p>
    <w:p>
      <w:pPr>
        <w:pStyle w:val="ListBullet"/>
        <w:jc w:val="both"/>
      </w:pPr>
      <w:r>
        <w:t>Мусор после закрывающей скобки или нарушение синтаксиса — «Invalid JSON ...» / «Unexpected content ...».</w:t>
      </w:r>
    </w:p>
    <w:p>
      <w:pPr>
        <w:pStyle w:val="ListBullet"/>
        <w:jc w:val="both"/>
      </w:pPr>
      <w:r>
        <w:t>Отсутствующее поле — «&lt;ключ&gt; is required»; дробное значение в int-поле — «&lt;ключ&gt; must be an integer».</w:t>
      </w:r>
    </w:p>
    <w:p>
      <w:pPr>
        <w:pStyle w:val="ListBullet"/>
        <w:jc w:val="both"/>
      </w:pPr>
      <w:r>
        <w:t>Первая найденная ошибка сохраняется в parse_error и возвращается валидатором (в отличие от шаблона, здесь отсутствующее поле не превращается молча в 0).</w:t>
      </w:r>
    </w:p>
    <w:p>
      <w:pPr>
        <w:jc w:val="both"/>
      </w:pPr>
      <w:r>
        <w:rPr>
          <w:b/>
          <w:i w:val="0"/>
        </w:rPr>
        <w:t>Алгоритм валидации (validate), порядок проверок:</w:t>
      </w:r>
    </w:p>
    <w:p>
      <w:pPr>
        <w:pStyle w:val="ListBullet"/>
        <w:jc w:val="both"/>
      </w:pPr>
      <w:r>
        <w:t>parse_error не пустой — вернуть его;</w:t>
      </w:r>
    </w:p>
    <w:p>
      <w:pPr>
        <w:pStyle w:val="ListBullet"/>
        <w:jc w:val="both"/>
      </w:pPr>
      <w:r>
        <w:t>active_users_start &lt; 10 — «active_users_start must be &gt;= 10»;</w:t>
      </w:r>
    </w:p>
    <w:p>
      <w:pPr>
        <w:pStyle w:val="ListBullet"/>
        <w:jc w:val="both"/>
      </w:pPr>
      <w:r>
        <w:t>churned_users &lt; 0 — «churned_users must be &gt;= 0»;</w:t>
      </w:r>
    </w:p>
    <w:p>
      <w:pPr>
        <w:pStyle w:val="ListBullet"/>
        <w:jc w:val="both"/>
      </w:pPr>
      <w:r>
        <w:t>churned_users &gt;= active_users_start — «churned_users must be &lt; active_users_start»;</w:t>
      </w:r>
    </w:p>
    <w:p>
      <w:pPr>
        <w:pStyle w:val="ListBullet"/>
        <w:jc w:val="both"/>
      </w:pPr>
      <w:r>
        <w:t>arpu &lt;= 0 (или NaN) — «arpu must be &gt; 0.0»;</w:t>
      </w:r>
    </w:p>
    <w:p>
      <w:pPr>
        <w:pStyle w:val="ListBullet"/>
        <w:jc w:val="both"/>
      </w:pPr>
      <w:r>
        <w:t>winback_cost_per_user &lt;= 0 — «winback_cost_per_user must be &gt; 0.0»;</w:t>
      </w:r>
    </w:p>
    <w:p>
      <w:pPr>
        <w:pStyle w:val="ListBullet"/>
        <w:jc w:val="both"/>
      </w:pPr>
      <w:r>
        <w:t>иначе вернуть пустую строку (данные корректны).</w:t>
      </w:r>
    </w:p>
    <w:p>
      <w:pPr>
        <w:jc w:val="both"/>
      </w:pPr>
      <w:r>
        <w:rPr>
          <w:b w:val="0"/>
          <w:i w:val="0"/>
        </w:rPr>
        <w:t>Алгоритм расчёта (calculate): вычислить churn_rate_percentage, затем monthly_revenue_leakage, затем total_recovery_budget по формулам п. 2.1 и вернуть структуру Output.</w:t>
      </w:r>
    </w:p>
    <w:p>
      <w:pPr>
        <w:pStyle w:val="Heading2"/>
      </w:pPr>
      <w:r>
        <w:t>2.3. Блок-схемы алгоритмов</w:t>
      </w:r>
    </w:p>
    <w:p>
      <w:pPr>
        <w:ind w:firstLine="709"/>
        <w:jc w:val="both"/>
      </w:pPr>
      <w:r>
        <w:rPr>
          <w:b w:val="0"/>
          <w:i w:val="0"/>
        </w:rPr>
        <w:t>Блок-схема обработки запроса приведена на рисунке 3, блок-схема расчётной части — на рисунке 4 (оформление по ГОСТ 19.701-90: терминатор, ввод-вывод, процесс, решение).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248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248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</w:rPr>
        <w:t>Рисунок 3 — Блок-схема обработки запроса модулем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4219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al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219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</w:rPr>
        <w:t>Рисунок 4 — Блок-схема расчётной части (calculate)</w:t>
      </w:r>
    </w:p>
    <w:p>
      <w:r>
        <w:br w:type="page"/>
      </w:r>
    </w:p>
    <w:p>
      <w:pPr>
        <w:pStyle w:val="Heading1"/>
      </w:pPr>
      <w:r>
        <w:t>ГЛАВА 3. ПРОГРАММНАЯ РЕАЛИЗАЦИЯ</w:t>
      </w:r>
    </w:p>
    <w:p>
      <w:pPr>
        <w:pStyle w:val="Heading2"/>
      </w:pPr>
      <w:r>
        <w:t>3.1. Выбор конструкций C++ и библиотек</w:t>
      </w:r>
    </w:p>
    <w:p>
      <w:pPr>
        <w:ind w:firstLine="709"/>
        <w:jc w:val="both"/>
      </w:pPr>
      <w:r>
        <w:rPr>
          <w:b w:val="0"/>
          <w:i w:val="0"/>
        </w:rPr>
        <w:t>Использован стандарт C++17 и только стандартная библиотека (string, cmath, cstdlib, cstdio), как требует ТЗ; для сборки ответа применяется готовый JObj из json.hpp. Целые поля хранятся в long long — это исключает переполнение и позволяет сравнивать значения без преобразований; вещественные — в double. Разбор чисел выполняется strtod, так как он сообщает, было ли прочитано число, и не бросает исключений. Числа в ответе форматируются через snprintf(%.10g), чтобы большие значения не выводились в экспоненциальной записи.</w:t>
      </w:r>
    </w:p>
    <w:p>
      <w:pPr>
        <w:pStyle w:val="Heading2"/>
      </w:pPr>
      <w:r>
        <w:t>3.2. Реализация модуля варианта</w:t>
      </w:r>
    </w:p>
    <w:p>
      <w:pPr>
        <w:ind w:firstLine="709"/>
        <w:jc w:val="both"/>
      </w:pPr>
      <w:r>
        <w:rPr>
          <w:b w:val="0"/>
          <w:i w:val="0"/>
        </w:rPr>
        <w:t>Модуль находится в файле src/modules/individual/variant_mine.hpp, пространство имён TaskVariant. Он содержит структуры Input и Output и функции parse, validate, calculate, to_json. Полный листинг — в приложении А.</w:t>
      </w:r>
    </w:p>
    <w:p>
      <w:pPr>
        <w:pStyle w:val="Heading2"/>
      </w:pPr>
      <w:r>
        <w:t>3.3. Встраивание модуля в систему</w:t>
      </w:r>
    </w:p>
    <w:p>
      <w:pPr>
        <w:ind w:firstLine="709"/>
        <w:jc w:val="both"/>
      </w:pPr>
      <w:r>
        <w:rPr>
          <w:b w:val="0"/>
          <w:i w:val="0"/>
        </w:rPr>
        <w:t>В файле task.hpp строка #include "variant_roi.hpp" заменена на #include "variant_mine.hpp". Маршруты POST /api/v1.1/works/calc-individual и GET /api/v1.1/works/history-individual остались прежними: каркас вызывает TaskVariant::parse → validate → calculate → to_json и сохраняет результат в таблицу works. Если запись в БД не удалась, возвращается 500 с {"error": "Could not save result"} вместо ложного успеха. Автотесты варианта вынесены в variant_tests.hpp и используются эндпоинтом /admin/run-tests-individual, встроенными автотестами (public.hpp) и консольной программой tests/variant_tests.cpp.</w:t>
      </w:r>
    </w:p>
    <w:p>
      <w:r>
        <w:br w:type="page"/>
      </w:r>
    </w:p>
    <w:p>
      <w:pPr>
        <w:pStyle w:val="Heading1"/>
      </w:pPr>
      <w:r>
        <w:t>ГЛАВА 4. ТЕСТИРОВАНИЕ И ПУБЛИКАЦИЯ</w:t>
      </w:r>
    </w:p>
    <w:p>
      <w:pPr>
        <w:pStyle w:val="Heading2"/>
      </w:pPr>
      <w:r>
        <w:t>4.1. Методика тестирования</w:t>
      </w:r>
    </w:p>
    <w:p>
      <w:pPr>
        <w:ind w:firstLine="709"/>
        <w:jc w:val="both"/>
      </w:pPr>
      <w:r>
        <w:rPr>
          <w:b w:val="0"/>
          <w:i w:val="0"/>
        </w:rPr>
        <w:t>Применялось три уровня проверки: (1) модульные тесты модуля без сервера — tests/variant_tests.cpp, 20 проверок; (2) встроенный блок автотестов сервера — /admin/run-tests, 20 проверок; (3) сквозные запросы к работающему серверу — demo_api.ps1, test_rbac.ps1 (33 проверки) и tests/http_tests.py (87 проверок, запуск на пустой БД), а также ручные вызовы через web-интерфейс и curl. Ручной расчёт контрольных примеров выполнен заранее и сравнён с результатом программы.</w:t>
      </w:r>
    </w:p>
    <w:p>
      <w:pPr>
        <w:pStyle w:val="Heading2"/>
      </w:pPr>
      <w:r>
        <w:t>4.2. Контрольный пример</w:t>
      </w:r>
    </w:p>
    <w:p>
      <w:pPr>
        <w:ind w:firstLine="709"/>
        <w:jc w:val="both"/>
      </w:pPr>
      <w:r>
        <w:rPr>
          <w:b w:val="0"/>
          <w:i w:val="0"/>
        </w:rPr>
        <w:t>Ручной расчёт: churn_rate = 250 / 5000 × 100 = 5,0 %; leakage = 250 × 30,0 = 7500,0; recovery_budget = 250 × 15,0 = 3750,0. Сервер вернул {"churn_rate_percentage":5,"monthly_revenue_leakage":7500,"total_recovery_budget":3750} — результат совпал.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succes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</w:rPr>
        <w:t>Рисунок 5 — Контрольный пример в веб-интерфейсе (200 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11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</w:rPr>
        <w:t>Рисунок 6 — Контрольный пример, границы и ошибки через API</w:t>
      </w:r>
    </w:p>
    <w:p>
      <w:pPr>
        <w:pStyle w:val="Heading2"/>
      </w:pPr>
      <w:r>
        <w:t>4.3. Граничные значения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Вход (active, churned, arpu, winback)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Ручной расчёт (churn %, leakage, budget)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sz w:val="22"/>
              </w:rPr>
              <w:t>5000, 250, 30.0, 15.0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5; 7500; 3750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совпал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sz w:val="22"/>
              </w:rPr>
              <w:t>1000, 100, 20, 5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10; 2000; 500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совпал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sz w:val="22"/>
              </w:rPr>
              <w:t>10, 0, 5, 5 (churned = 0)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0; 0; 0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совпал, 200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sz w:val="22"/>
              </w:rPr>
              <w:t>10, 9, 1, 1 (churned = active - 1)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90; 9; 9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совпал, 200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</w:pPr>
            <w:r/>
            <w:r>
              <w:rPr>
                <w:sz w:val="22"/>
              </w:rPr>
              <w:t>10, 1, 0.01, 0.01 (минимальные arpu/winback)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sz w:val="22"/>
              </w:rPr>
              <w:t>10; 0.01; 0.01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совпал, 200</w:t>
            </w:r>
          </w:p>
        </w:tc>
      </w:tr>
    </w:tbl>
    <w:p/>
    <w:p>
      <w:pPr>
        <w:pStyle w:val="Heading2"/>
      </w:pPr>
      <w:r>
        <w:t>4.4. Невалидные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Вход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Ожидание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2"/>
              </w:rPr>
              <w:t>active_users_start = 9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«active_users_start must be &gt;= 10»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совпало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2"/>
              </w:rPr>
              <w:t>churned_users = active_users_start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«churned_users must be &lt; active_users_start»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совпало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2"/>
              </w:rPr>
              <w:t>churned_users = -1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400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400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2"/>
              </w:rPr>
              <w:t>arpu = 0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«arpu must be &gt; 0.0»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совпало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2"/>
              </w:rPr>
              <w:t>winback_cost_per_user = -3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400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400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2"/>
              </w:rPr>
              <w:t>нет поля arpu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«arpu is required»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совпало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2"/>
              </w:rPr>
              <w:t>пустое тело запроса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400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400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2"/>
              </w:rPr>
              <w:t>active_users_start = 10.5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400 (поле целое)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400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2"/>
              </w:rPr>
              <w:t>лишнее поле в JSON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«Unknown field: ...»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совпало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2"/>
              </w:rPr>
              <w:t>повторяющееся поле</w:t>
            </w:r>
          </w:p>
        </w:tc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«Duplicate field: ...»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sz w:val="22"/>
              </w:rPr>
              <w:t>400, совпало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erro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</w:rPr>
        <w:t>Рисунок 7 — Ошибка валидации в веб-интерфейсе (400 Bad Request)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97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n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9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</w:rPr>
        <w:t>Рисунок 8 — Модульные тесты (20 из 20)</w:t>
      </w:r>
    </w:p>
    <w:p>
      <w:pPr>
        <w:pStyle w:val="Heading2"/>
      </w:pPr>
      <w:r>
        <w:t>4.5. Проверка авторизации</w:t>
      </w:r>
    </w:p>
    <w:p>
      <w:pPr>
        <w:ind w:firstLine="709"/>
        <w:jc w:val="both"/>
      </w:pPr>
      <w:r>
        <w:rPr>
          <w:b w:val="0"/>
          <w:i w:val="0"/>
        </w:rPr>
        <w:t>Скрипт test_rbac.ps1 проверяет вход, регистрацию, права ролей user/admin/owner, смену пароля, удаление пользователей, защиту owner1, работу с токеном после logout и доступ к индивидуальному модулю без токена. Все 33 проверки пройдены (в том числе исправленные ошибки из п. 1.8). Дополнительно tests/http_tests.py выполняет 87 HTTP-проверок (все пройдены), результаты сохранены в tests/http_results.json.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49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ba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4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</w:rPr>
        <w:t>Рисунок 9 — Проверка RBAC и кодов ответов</w:t>
      </w:r>
    </w:p>
    <w:p>
      <w:pPr>
        <w:pStyle w:val="Heading2"/>
      </w:pPr>
      <w:r>
        <w:t>4.6. Публикация в git-репозиторий</w:t>
      </w:r>
    </w:p>
    <w:p>
      <w:pPr>
        <w:ind w:firstLine="709"/>
        <w:jc w:val="both"/>
      </w:pPr>
      <w:r>
        <w:rPr>
          <w:b w:val="0"/>
          <w:i w:val="0"/>
        </w:rPr>
        <w:t>Проект сохраняется в git командами: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git init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git add 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git commit -m "Variant 5: Churn Leakage Estimator + RBAC fixes"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git remote add origin &lt;URL репозитория&gt;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git push -u origin main</w:t>
      </w:r>
    </w:p>
    <w:p>
      <w:pPr>
        <w:jc w:val="both"/>
      </w:pPr>
      <w:r>
        <w:rPr>
          <w:b w:val="0"/>
          <w:i w:val="0"/>
        </w:rPr>
        <w:t>Ссылка на репозиторий: https://github.com/Hix0r/rest-c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ind w:firstLine="709"/>
        <w:jc w:val="both"/>
      </w:pPr>
      <w:r>
        <w:rPr>
          <w:b w:val="0"/>
          <w:i w:val="0"/>
        </w:rPr>
        <w:t>Изучен и запущен REST-сервер на C++; описаны структура, база данных, роли и эндпоинты. Выявлено и исправлено шесть несоответствий ТЗ (коды 401/403, права admin, пустая дата в логах, 404 при смене пароля, затирание тела ошибки). Реализован и встроен модуль варианта 5 с полной валидацией входных данных. Контрольный пример и граничные значения подтверждены ручным расчётом; 20 модульных тестов, 20 встроенных автотестов, 33 проверки RBAC и 87 HTTP-проверок пройдены.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jc w:val="left"/>
      </w:pPr>
      <w:r>
        <w:rPr>
          <w:b w:val="0"/>
          <w:i w:val="0"/>
        </w:rPr>
        <w:t>1. Репозиторий проекта: https://github.com/mal-corp/rest-c</w:t>
      </w:r>
    </w:p>
    <w:p>
      <w:pPr>
        <w:jc w:val="left"/>
      </w:pPr>
      <w:r>
        <w:rPr>
          <w:b w:val="0"/>
          <w:i w:val="0"/>
        </w:rPr>
        <w:t>2. cpp-httplib: https://github.com/yhirose/cpp-httplib</w:t>
      </w:r>
    </w:p>
    <w:p>
      <w:pPr>
        <w:jc w:val="left"/>
      </w:pPr>
      <w:r>
        <w:rPr>
          <w:b w:val="0"/>
          <w:i w:val="0"/>
        </w:rPr>
        <w:t>3. SQLite Documentation: https://sqlite.org/docs.html</w:t>
      </w:r>
    </w:p>
    <w:p>
      <w:pPr>
        <w:jc w:val="left"/>
      </w:pPr>
      <w:r>
        <w:rPr>
          <w:b w:val="0"/>
          <w:i w:val="0"/>
        </w:rPr>
        <w:t>4. ISO/IEC 14882:2017 — Programming languages — C++17.</w:t>
      </w:r>
    </w:p>
    <w:p>
      <w:pPr>
        <w:jc w:val="left"/>
      </w:pPr>
      <w:r>
        <w:rPr>
          <w:b w:val="0"/>
          <w:i w:val="0"/>
        </w:rPr>
        <w:t>5. ГОСТ 19.701-90. Схемы алгоритмов, программ, данных и систем. Условные обозначения и правила выполнения.</w:t>
      </w:r>
    </w:p>
    <w:p>
      <w:pPr>
        <w:jc w:val="left"/>
      </w:pPr>
      <w:r>
        <w:rPr>
          <w:b w:val="0"/>
          <w:i w:val="0"/>
        </w:rPr>
        <w:t>6. RFC 9110. HTTP Semantics.</w:t>
      </w:r>
    </w:p>
    <w:p>
      <w:r>
        <w:br w:type="page"/>
      </w:r>
    </w:p>
    <w:p>
      <w:pPr>
        <w:pStyle w:val="Heading1"/>
      </w:pPr>
      <w:r>
        <w:t>ПРИЛОЖЕНИЕ А. Листинг variant_mine.hpp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#pragma once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ВАРИАНТ 5: Калькулятор упущенной выгоды от оттока клиентов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           (Churn Leakage Estimator).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Входные поля JSON (строгий плоский объект, все поля обязательны):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  active_users_start    (int)    &gt;= 10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  churned_users         (int)    0 &lt;= x &lt; active_users_start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  arpu                  (double) &gt; 0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  winback_cost_per_user (double) &gt; 0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Формулы: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  churn_rate_percentage     = churned_users / active_users_start * 100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  monthly_revenue_leakage   = churned_users * arpu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  total_recovery_budget     = churned_users * winback_cost_per_user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&lt;string&gt;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&lt;cmath&gt;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&lt;cstdlib&gt;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&lt;cstdio&gt;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"../../json.hpp"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namespace TaskVariant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struct Input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long long active_users_start;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long long churned_users;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double    arpu;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double    winback_cost_per_user;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// Пустая строка = JSON разобран без ошибок. Иначе validate()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// вернёт это сообщение (-&gt; HTTP 400).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std::string parse_error;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struct Output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double churn_rate_percentage;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double monthly_revenue_leakage;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double total_recovery_budget;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// ------------------------------------------------------------------------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// Проверка входных данных: "" если всё ок, иначе текст ошибки.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// ------------------------------------------------------------------------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inline std::string validate(const Input&amp; in)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(!in.parse_error.empty())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return in.parse_error;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(in.active_users_start &lt; 10)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return "active_users_start must be &gt;= 10";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(in.churned_users &lt; 0)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return "churned_users must be &gt;= 0";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(in.churned_users &gt;= in.active_users_start)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return "churned_users must be &lt; active_users_start";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(!(in.arpu &gt; 0.0))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return "arpu must be &gt; 0.0";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(!(in.winback_cost_per_user &gt; 0.0))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return "winback_cost_per_user must be &gt; 0.0";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return "";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inline Output calculate(const Input&amp; in)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Output out{};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out.churn_rate_percentage =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((double)in.churned_users / (double)in.active_users_start) * 100.0;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out.monthly_revenue_leakage = (double)in.churned_users * in.arpu;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out.total_recovery_budget   = (double)in.churned_users * in.winback_cost_per_user;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return out;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// ------------------------------------------------------------------------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// Строгий разбор плоского JSON-объекта из четырёх числовых полей.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// Ошибкой считаются: не JSON-объект, неизвестное или повторяющееся поле,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// нечисловое значение, NaN/Inf, отсутствующее поле, дробное значение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// в int-поле, мусор после закрывающей скобки.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// ------------------------------------------------------------------------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inline Input parse(const std::string&amp; body)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Input in{};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static const char* const keys[4] =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"active_users_start", "churned_users", "arpu", "winback_cost_per_user"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double val[4] = {0, 0, 0, 0};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bool   seen[4] = {false, false, false, false};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size_t pos = 0;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auto ws = [&amp;]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while (pos &lt; body.size() &amp;&amp; (body[pos] == ' ' || body[pos] == '\t' ||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                         body[pos] == '\r' || body[pos] == '\n')) ++pos;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auto fail = [&amp;](const std::string&amp; e) { in.parse_error = e; return in; 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ws();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(pos &gt;= body.size() || body[pos] != '{') return fail("Expected JSON object");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++pos; ws();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(pos &lt; body.size() &amp;&amp; body[pos] != '}')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while (true)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if (pos &gt;= body.size() || body[pos] != '"') return fail("Invalid JSON: expected field name");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size_t e = body.find('"', pos + 1);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if (e == std::string::npos) return fail("Invalid JSON: unterminated field name");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std::string key = body.substr(pos + 1, e - pos - 1);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pos = e + 1; ws();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if (pos &gt;= body.size() || body[pos] != ':') return fail("Invalid JSON: expected ':'");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++pos; ws();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int idx = -1;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for (int i = 0; i &lt; 4; ++i) if (key == keys[i]) idx = i;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if (idx &lt; 0)     return fail("Unknown field: " + key);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if (seen[idx])   return fail("Duplicate field: " + key);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size_t b = pos;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while (pos &lt; body.size() &amp;&amp; std::string("+-.0123456789eE").find(body[pos]) != std::string::npos) ++pos;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std::string tok = body.substr(b, pos - b);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if (tok.empty() || tok[0] == '+') return fail(key + " must be a number");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char* end = nullptr;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double v = std::strtod(tok.c_str(), &amp;end);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if (end != tok.c_str() + tok.size() || !std::isfinite(v))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    return fail(key + " must be a number");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val[idx] = v; seen[idx] = true;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ws();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if (pos &lt; body.size() &amp;&amp; body[pos] == ',') { ++pos; ws(); continue;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break;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(pos &gt;= body.size() || body[pos] != '}') return fail("Invalid JSON: expected '}'");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++pos; ws();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(pos != body.size()) return fail("Unexpected content after JSON object");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for (int i = 0; i &lt; 4; ++i)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if (!seen[i]) return fail(std::string(keys[i]) + " is required");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for (int i = 0; i &lt; 2; ++i)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if (val[i] != std::floor(val[i]) || std::fabs(val[i]) &gt; 9e15)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return fail(std::string(keys[i]) + " must be an integer");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in.active_users_start    = (long long)val[0];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in.churned_users         = (long long)val[1];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in.arpu                  = val[2];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in.winback_cost_per_user = val[3];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return in;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// Число без экспоненты (JObj::num печатает 1.2e+06 для больших значений).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inline std::string fmt(double v)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char buf[64];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std::snprintf(buf, sizeof buf, "%.10g", v);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std::string s = buf;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(s.find('e') != std::string::npos)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std::snprintf(buf, sizeof buf, "%.2f", v);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s = buf;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return s;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inline std::string to_json(const Output&amp; out)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JObj o;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o.raw("churn_rate_percentage",   fmt(out.churn_rate_percentage));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o.raw("monthly_revenue_leakage", fmt(out.monthly_revenue_leakage));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o.raw("total_recovery_budget",   fmt(out.total_recovery_budget));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return o.str();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} // namespace TaskVariant</w:t>
      </w:r>
    </w:p>
    <w:p>
      <w:r>
        <w:br w:type="page"/>
      </w:r>
    </w:p>
    <w:p>
      <w:pPr>
        <w:pStyle w:val="Heading1"/>
      </w:pPr>
      <w:r>
        <w:t>ПРИЛОЖЕНИЕ Б. Листинг task.hpp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#pragma once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МОДУЛЬ INDIVIDUAL: каркас роута.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Не содержит математики — только вызовы функций варианта.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&lt;string&gt;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"../../lib/httplib.h"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"../../database.hpp"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"../../json.hpp"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"../../routes/auth.hpp"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ПОДКЛЮЧИТЕ СВОЙ ВАРИАНТ ЗДЕСЬ (замените одну строку).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#include "variant_roi.hpp"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"variant_mine.hpp"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"variant_tests.hpp"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namespace Individual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using namespace std;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using namespace httplib;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inline void init_routes(Server&amp; svr)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// ─── GET /admin/run-tests-individual (admin/owner) ──────────────────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// 20 проверок модуля варианта без обращения к БД.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svr.Get("/api/v1.1/admin/run-tests-individual", [](const Request&amp; req, Response&amp; res)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string role, name;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if (!Auth::auth(req, role, name)) { res.status = 401; return;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if (!Auth::admin(role))           { res.status = 403; return;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const auto tests = VariantTests::run();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int passed = 0;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JArr cases;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for (size_t i = 0; i &lt; tests.size(); ++i)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if (tests[i].second) ++passed;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JObj o;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o.int_("tc_id", (long long)(i + 1));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o.str("name", tests[i].first);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o.str("status", tests[i].second ? "PASSED" : "FAILED");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cases.add(o.str());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JObj rep;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rep.str("status", passed == (int)tests.size() ? "success" : "failed");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rep.int_("total_tests", (long long)tests.size());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rep.int_("passed", passed);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rep.int_("failed", (long long)tests.size() - passed);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rep.raw("test_cases", cases.str());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res.set_content(rep.str(), "application/json");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// ─── POST /works/calc-individual ────────────────────────────────────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svr.Post("/api/v1.1/works/calc-individual", [](const Request&amp; req, Response&amp; res)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string role, name;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int uid = Auth::auth(req, role, name);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if (!uid) { res.status = 401; return;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auto in = TaskVariant::parse(req.body);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string err = TaskVariant::validate(in);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if (!err.empty())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JObj o; o.str("error", err);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res.status = 400;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res.set_content(o.str(), "application/json");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return;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auto out = TaskVariant::calculate(in);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string result = TaskVariant::to_json(out);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if (!db_run("INSERT INTO works (user_id,datetime,input_json,result_json) 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        "VALUES (?,?,?,?);",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        {to_string(uid), now_iso(), req.body, result}))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JObj o; o.str("error", "Could not save result");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res.status = 500;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res.set_content(o.str(), "application/json");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return;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res.set_content(result, "application/json");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// ─── GET /works/history-individual ──────────────────────────────────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svr.Get("/api/v1.1/works/history-individual", [](const Request&amp; req, Response&amp; res)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string role, name;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int uid = Auth::auth(req, role, name);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if (!uid) { res.status = 401; return;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int limit = MAX_HISTORY_LIMIT;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if (req.has_param("limit"))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try { limit = min(stoi(req.get_param_value("limit")), limit);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catch (...) {}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JArr arr;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for (auto&amp; r : db_all(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"SELECT id,datetime,input_json,result_json FROM works 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"WHERE user_id=" + to_string(uid) +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" ORDER BY id DESC LIMIT " + to_string(limit) + ";"))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JObj o;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o.int_("id", stoll(r[0]));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o.str("datetime", r[1]);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o.raw("input", r[2]);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o.raw("result", r[3]);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arr.add(o.str());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res.set_content(arr.str(), "application/json");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});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}</w:t>
      </w:r>
    </w:p>
    <w:p>
      <w:r>
        <w:br w:type="page"/>
      </w:r>
    </w:p>
    <w:p>
      <w:pPr>
        <w:pStyle w:val="Heading1"/>
      </w:pPr>
      <w:r>
        <w:t>ПРИЛОЖЕНИЕ В. Блок-схема алгоритма расчётной части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6884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al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8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</w:rPr>
        <w:t>Рисунок В.1 — Блок-схема функции calculate</w:t>
      </w:r>
    </w:p>
    <w:p>
      <w:r>
        <w:br w:type="page"/>
      </w:r>
    </w:p>
    <w:p>
      <w:pPr>
        <w:pStyle w:val="Heading1"/>
      </w:pPr>
      <w:r>
        <w:t>ПРИЛОЖЕНИЕ Г. Скриншоты тестирования</w:t>
      </w:r>
    </w:p>
    <w:p>
      <w:pPr>
        <w:jc w:val="both"/>
      </w:pPr>
      <w:r>
        <w:rPr>
          <w:b w:val="0"/>
          <w:i w:val="0"/>
        </w:rPr>
        <w:t>Результаты тестирования приведены на рисунках 1, 2 и 5–9 основной части отчёта.</w:t>
      </w:r>
    </w:p>
    <w:p>
      <w:r>
        <w:br w:type="page"/>
      </w:r>
    </w:p>
    <w:p>
      <w:pPr>
        <w:pStyle w:val="Heading1"/>
      </w:pPr>
      <w:r>
        <w:t>ПРИЛОЖЕНИЕ Д. Дополнительные материалы</w:t>
      </w:r>
    </w:p>
    <w:p>
      <w:pPr>
        <w:jc w:val="both"/>
      </w:pPr>
      <w:r>
        <w:rPr>
          <w:b w:val="0"/>
          <w:i w:val="0"/>
        </w:rPr>
        <w:t>Модульные тесты — variant_tests.hpp и tests/variant_tests.cpp; скрипты demo_api.ps1, test_rbac.ps1 и tests/http_tests.py; инструкция по запуску — README_VARIANT_5.md и ЗАПУСК.md.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#pragma once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20 автоматических проверок варианта 5.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Используются: GET /api/v1.1/admin/run-tests-individual и tests/variant_tests.cpp.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Не обращаются к БД и сети.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============================================================================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&lt;string&gt;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&lt;vector&gt;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&lt;utility&gt;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&lt;cmath&gt;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"variant_mine.hpp"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namespace VariantTests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inline std::vector&lt;std::pair&lt;std::string, bool&gt;&gt; run()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using namespace TaskVariant;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auto body = [](const std::string&amp; a, const std::string&amp; c,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       const std::string&amp; r, const std::string&amp; w)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return "{\"active_users_start\":" + a + ",\"churned_users\":" + c +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   ",\"arpu\":" + r + ",\"winback_cost_per_user\":" + w + "}";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auto err   = [](const std::string&amp; b) { return validate(parse(b)); 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auto valid = [&amp;](const std::string&amp; b) { return err(b).empty(); 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auto approx = [](double a, double b) { return std::fabs(a - b) &lt; 1e-9; 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const std::string sample = body("5000", "250", "30.0", "15.0");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auto ref = calculate(parse(sample));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auto zero = calculate(parse(body("10", "0", "5", "5")));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return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// --- корректные данные ---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{"Control example: churn=5, leakage=7500, recovery=3750",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valid(sample) &amp;&amp; approx(ref.churn_rate_percentage, 5.0) &amp;&amp;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approx(ref.monthly_revenue_leakage, 7500.0) &amp;&amp; approx(ref.total_recovery_budget, 3750.0)},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{"Fractional churn rate: 10 of 30 -&gt; 33.33%",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approx(calculate(parse(body("30", "10", "1", "1"))).churn_rate_percentage, 100.0 / 3)},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{"Large values are printed without exponent",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to_json(calculate(parse(body("100000000", "50000000", "1000", "1")))).find("e+") == std::string::npos},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// --- граничные значения ---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{"Boundary: active_users_start = 10", valid(body("10", "0", "1", "1"))},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{"Boundary: churned_users = active - 1", valid(body("10", "9", "1", "1"))},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{"Boundary: churned_users = 0 gives zeros",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zero.churn_rate_percentage == 0.0 &amp;&amp; zero.monthly_revenue_leakage == 0.0 &amp;&amp; zero.total_recovery_budget == 0.0},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{"Boundary: arpu and winback = 0.01", valid(body("10", "1", "0.01", "0.01"))},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// --- неверные данные ---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{"Invalid: active_users_start = 9", !valid(body("9", "1", "1", "1"))},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{"Invalid: churned_users = active_users_start", !valid(body("100", "100", "1", "1"))},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{"Invalid: churned_users &lt; 0", !valid(body("100", "-1", "1", "1"))},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{"Invalid: arpu = 0", !valid(body("100", "5", "0", "1"))},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{"Invalid: arpu &lt; 0", !valid(body("100", "5", "-2", "1"))},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{"Invalid: winback_cost_per_user = 0", !valid(body("100", "5", "1", "0"))},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{"Invalid: winback_cost_per_user &lt; 0", !valid(body("100", "5", "1", "-3"))},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// --- неполные и некорректные данные ---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{"Incomplete: missing arpu",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err("{\"active_users_start\":100,\"churned_users\":5,\"winback_cost_per_user\":2}") == "arpu is required"},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{"Incomplete: empty body and empty object", !valid("") &amp;&amp; !valid("{}")},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{"Wrong type: string instead of number, fractional int",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!valid(body("\"abc\"", "5", "1", "1")) &amp;&amp; !valid(body("10.5", "1", "1", "1"))},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{"Numbers: exponent 1e2 accepted, 1e999 rejected",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valid(body("1e2", "5", "1", "1")) &amp;&amp; !valid(body("100", "5", "1e999", "1"))},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{"Strict JSON: unknown field rejected",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!valid("{\"active_users_start\":100,\"churned_users\":5,\"arpu\":1,\"winback_cost_per_user\":1,\"x\":1}")},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{"Strict JSON: duplicate key and trailing junk rejected",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!valid("{\"active_users_start\":100,\"active_users_start\":100,\"churned_users\":5,\"arpu\":1,\"winback_cost_per_user\":1}") &amp;&amp;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        !valid(sample + "junk")},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};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Автотесты модуля варианта 5 (20 проверок).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// Сборка: g++ -std=c++17 tests/variant_tests.cpp -o variant_tests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&lt;iostream&gt;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#include "../src/modules/individual/variant_tests.hpp"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int main()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auto tests = VariantTests::run();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int passed = 0;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for (size_t i = 0; i &lt; tests.size(); ++i) {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if (tests[i].second) ++passed;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    std::cout &lt;&lt; (tests[i].second ? "[PASSED] " : "[FAILED] ") &lt;&lt; (i + 1) &lt;&lt; ". " &lt;&lt; tests[i].first &lt;&lt; "\n";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std::cout &lt;&lt; "\nИтого: " &lt;&lt; passed &lt;&lt; "/" &lt;&lt; tests.size() &lt;&lt; "\n";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 xml:space="preserve">    return passed == (int)tests.size() ? 0 : 1;</w:t>
      </w:r>
    </w:p>
    <w:p>
      <w:pPr>
        <w:spacing w:line="240" w:lineRule="auto"/>
      </w:pPr>
      <w:r>
        <w:rPr>
          <w:rFonts w:ascii="Consolas" w:hAnsi="Consolas" w:eastAsia="Consolas"/>
          <w:sz w:val="18"/>
        </w:rPr>
        <w:t>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