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D0C9" w14:textId="36AA98C4" w:rsidR="00931A73" w:rsidRPr="00864E23" w:rsidRDefault="00E13B49" w:rsidP="00D832D3">
      <w:pPr>
        <w:rPr>
          <w:rFonts w:ascii="Liberation Serif" w:hAnsi="Liberation Serif" w:cs="Liberation Serif"/>
        </w:rPr>
      </w:pPr>
      <w:r w:rsidRPr="00864E23">
        <w:rPr>
          <w:rFonts w:ascii="Liberation Serif" w:hAnsi="Liberation Serif" w:cs="Liberation Serif"/>
          <w:noProof/>
        </w:rPr>
        <w:drawing>
          <wp:anchor distT="0" distB="0" distL="114300" distR="114300" simplePos="0" relativeHeight="251658240" behindDoc="1" locked="0" layoutInCell="1" allowOverlap="1" wp14:anchorId="04AA8F01" wp14:editId="213270BD">
            <wp:simplePos x="0" y="0"/>
            <wp:positionH relativeFrom="column">
              <wp:posOffset>5250180</wp:posOffset>
            </wp:positionH>
            <wp:positionV relativeFrom="paragraph">
              <wp:posOffset>-473075</wp:posOffset>
            </wp:positionV>
            <wp:extent cx="1075446" cy="15621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5446"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E23">
        <w:rPr>
          <w:rFonts w:ascii="Liberation Serif" w:hAnsi="Liberation Serif" w:cs="Liberation Serif"/>
        </w:rPr>
        <w:t>Alexande MAURICE</w:t>
      </w:r>
    </w:p>
    <w:p w14:paraId="3626388F" w14:textId="2167E3D4" w:rsidR="00E13B49" w:rsidRPr="00864E23" w:rsidRDefault="00E13B49" w:rsidP="00D832D3">
      <w:pPr>
        <w:rPr>
          <w:rFonts w:ascii="Liberation Serif" w:hAnsi="Liberation Serif" w:cs="Liberation Serif"/>
        </w:rPr>
      </w:pPr>
      <w:r w:rsidRPr="00864E23">
        <w:rPr>
          <w:rFonts w:ascii="Liberation Serif" w:hAnsi="Liberation Serif" w:cs="Liberation Serif"/>
        </w:rPr>
        <w:t>Guillaume TRITSCH</w:t>
      </w:r>
    </w:p>
    <w:p w14:paraId="310400F1" w14:textId="7939BA3C" w:rsidR="00E13B49" w:rsidRPr="00864E23" w:rsidRDefault="00E13B49" w:rsidP="00D832D3">
      <w:pPr>
        <w:rPr>
          <w:rFonts w:ascii="Liberation Serif" w:hAnsi="Liberation Serif" w:cs="Liberation Serif"/>
        </w:rPr>
      </w:pPr>
      <w:r w:rsidRPr="00864E23">
        <w:rPr>
          <w:rFonts w:ascii="Liberation Serif" w:hAnsi="Liberation Serif" w:cs="Liberation Serif"/>
        </w:rPr>
        <w:t>Nicolas DARGAZANLI</w:t>
      </w:r>
    </w:p>
    <w:p w14:paraId="633C197E" w14:textId="11AAB3DF" w:rsidR="00E13B49" w:rsidRPr="00864E23" w:rsidRDefault="00E13B49" w:rsidP="00D832D3">
      <w:pPr>
        <w:rPr>
          <w:rFonts w:ascii="Liberation Serif" w:hAnsi="Liberation Serif" w:cs="Liberation Serif"/>
        </w:rPr>
      </w:pPr>
    </w:p>
    <w:p w14:paraId="4428B56A" w14:textId="49B3728A" w:rsidR="00E13B49" w:rsidRPr="00864E23" w:rsidRDefault="00E13B49" w:rsidP="00D832D3">
      <w:pPr>
        <w:rPr>
          <w:rFonts w:ascii="Liberation Serif" w:hAnsi="Liberation Serif" w:cs="Liberation Serif"/>
        </w:rPr>
      </w:pPr>
    </w:p>
    <w:p w14:paraId="043E0216" w14:textId="27F6EA52" w:rsidR="00E13B49" w:rsidRPr="00864E23" w:rsidRDefault="00E13B49" w:rsidP="00D832D3">
      <w:pPr>
        <w:rPr>
          <w:rFonts w:ascii="Liberation Serif" w:hAnsi="Liberation Serif" w:cs="Liberation Serif"/>
        </w:rPr>
      </w:pPr>
    </w:p>
    <w:p w14:paraId="4CC812D4" w14:textId="2D6E11F3" w:rsidR="00E13B49" w:rsidRPr="00864E23" w:rsidRDefault="00E13B49" w:rsidP="00D832D3">
      <w:pPr>
        <w:rPr>
          <w:rFonts w:ascii="Liberation Serif" w:hAnsi="Liberation Serif" w:cs="Liberation Serif"/>
        </w:rPr>
      </w:pPr>
    </w:p>
    <w:p w14:paraId="72B3582A" w14:textId="77777777" w:rsidR="00B23EB0" w:rsidRPr="00864E23" w:rsidRDefault="00B23EB0" w:rsidP="00D832D3">
      <w:pPr>
        <w:rPr>
          <w:rFonts w:ascii="Liberation Serif" w:hAnsi="Liberation Serif" w:cs="Liberation Serif"/>
        </w:rPr>
      </w:pPr>
    </w:p>
    <w:p w14:paraId="0808D649" w14:textId="5611521C" w:rsidR="00E13B49" w:rsidRPr="00864E23" w:rsidRDefault="00E13B49" w:rsidP="00D832D3">
      <w:pPr>
        <w:rPr>
          <w:rFonts w:ascii="Liberation Serif" w:hAnsi="Liberation Serif" w:cs="Liberation Serif"/>
        </w:rPr>
      </w:pPr>
    </w:p>
    <w:p w14:paraId="2353F3CE" w14:textId="66BCF99B" w:rsidR="00E13B49" w:rsidRPr="00864E23" w:rsidRDefault="00E13B49" w:rsidP="00D832D3">
      <w:pPr>
        <w:rPr>
          <w:rFonts w:ascii="Liberation Serif" w:hAnsi="Liberation Serif" w:cs="Liberation Serif"/>
        </w:rPr>
      </w:pPr>
    </w:p>
    <w:p w14:paraId="4580A434" w14:textId="465473F3" w:rsidR="00E13B49" w:rsidRPr="00864E23" w:rsidRDefault="00E13B49" w:rsidP="00E13B49">
      <w:pPr>
        <w:pStyle w:val="Titre1"/>
        <w:rPr>
          <w:rFonts w:ascii="Liberation Serif" w:hAnsi="Liberation Serif" w:cs="Liberation Serif"/>
        </w:rPr>
      </w:pPr>
      <w:r w:rsidRPr="00864E23">
        <w:rPr>
          <w:rFonts w:ascii="Liberation Serif" w:hAnsi="Liberation Serif" w:cs="Liberation Serif"/>
        </w:rPr>
        <w:t>S.A.É. 2.04 : Exploitation d’une base de données</w:t>
      </w:r>
    </w:p>
    <w:p w14:paraId="6AC17C55" w14:textId="26522B62" w:rsidR="00E13B49" w:rsidRPr="00864E23" w:rsidRDefault="00E13B49" w:rsidP="00E13B49">
      <w:pPr>
        <w:jc w:val="center"/>
        <w:rPr>
          <w:rFonts w:ascii="Liberation Serif" w:hAnsi="Liberation Serif" w:cs="Liberation Serif"/>
          <w:sz w:val="36"/>
          <w:szCs w:val="36"/>
        </w:rPr>
      </w:pPr>
      <w:r w:rsidRPr="00864E23">
        <w:rPr>
          <w:rFonts w:ascii="Liberation Serif" w:hAnsi="Liberation Serif" w:cs="Liberation Serif"/>
          <w:sz w:val="36"/>
          <w:szCs w:val="36"/>
        </w:rPr>
        <w:t xml:space="preserve">Étape </w:t>
      </w:r>
      <w:r w:rsidR="00E967AF" w:rsidRPr="00864E23">
        <w:rPr>
          <w:rFonts w:ascii="Liberation Serif" w:hAnsi="Liberation Serif" w:cs="Liberation Serif"/>
          <w:sz w:val="36"/>
          <w:szCs w:val="36"/>
        </w:rPr>
        <w:t>3</w:t>
      </w:r>
      <w:r w:rsidRPr="00864E23">
        <w:rPr>
          <w:rFonts w:ascii="Liberation Serif" w:hAnsi="Liberation Serif" w:cs="Liberation Serif"/>
          <w:sz w:val="36"/>
          <w:szCs w:val="36"/>
        </w:rPr>
        <w:t xml:space="preserve"> : </w:t>
      </w:r>
      <w:r w:rsidR="00E967AF" w:rsidRPr="00864E23">
        <w:rPr>
          <w:rFonts w:ascii="Liberation Serif" w:hAnsi="Liberation Serif" w:cs="Liberation Serif"/>
          <w:sz w:val="36"/>
          <w:szCs w:val="36"/>
        </w:rPr>
        <w:t>Interrogation de la base</w:t>
      </w:r>
    </w:p>
    <w:p w14:paraId="7A9FA6B4" w14:textId="77777777" w:rsidR="00FF614A" w:rsidRPr="00864E23" w:rsidRDefault="00FF614A" w:rsidP="00E13B49">
      <w:pPr>
        <w:jc w:val="center"/>
        <w:rPr>
          <w:rFonts w:ascii="Liberation Serif" w:hAnsi="Liberation Serif" w:cs="Liberation Serif"/>
          <w:sz w:val="36"/>
          <w:szCs w:val="36"/>
        </w:rPr>
      </w:pPr>
    </w:p>
    <w:p w14:paraId="2B07C6C7" w14:textId="2682723E" w:rsidR="00E13B49" w:rsidRPr="00864E23" w:rsidRDefault="00E967AF" w:rsidP="00E13B49">
      <w:pPr>
        <w:jc w:val="center"/>
        <w:rPr>
          <w:rFonts w:ascii="Liberation Serif" w:hAnsi="Liberation Serif" w:cs="Liberation Serif"/>
          <w:sz w:val="28"/>
          <w:szCs w:val="28"/>
        </w:rPr>
      </w:pPr>
      <w:r w:rsidRPr="00864E23">
        <w:rPr>
          <w:rFonts w:ascii="Liberation Serif" w:hAnsi="Liberation Serif" w:cs="Liberation Serif"/>
          <w:sz w:val="32"/>
          <w:szCs w:val="32"/>
        </w:rPr>
        <w:t>Descriptif des requêtes</w:t>
      </w:r>
    </w:p>
    <w:p w14:paraId="20D51CE3" w14:textId="77777777" w:rsidR="00B23EB0" w:rsidRPr="00864E23" w:rsidRDefault="00B23EB0" w:rsidP="00E13B49">
      <w:pPr>
        <w:jc w:val="center"/>
        <w:rPr>
          <w:rFonts w:ascii="Liberation Serif" w:hAnsi="Liberation Serif" w:cs="Liberation Serif"/>
          <w:sz w:val="28"/>
          <w:szCs w:val="28"/>
        </w:rPr>
      </w:pPr>
    </w:p>
    <w:p w14:paraId="0D9130FA" w14:textId="24640DB1" w:rsidR="00E13B49" w:rsidRPr="00864E23" w:rsidRDefault="00B23EB0" w:rsidP="00E13B49">
      <w:pPr>
        <w:jc w:val="center"/>
        <w:rPr>
          <w:rFonts w:ascii="Liberation Serif" w:hAnsi="Liberation Serif" w:cs="Liberation Serif"/>
          <w:sz w:val="28"/>
          <w:szCs w:val="28"/>
        </w:rPr>
      </w:pPr>
      <w:r w:rsidRPr="00864E23">
        <w:rPr>
          <w:rFonts w:ascii="Liberation Serif" w:hAnsi="Liberation Serif" w:cs="Liberation Serif"/>
          <w:sz w:val="28"/>
          <w:szCs w:val="28"/>
        </w:rPr>
        <w:t>Analyse concernant les accidents en fonction de jours particuliers (vacances, ponts, jours fériés…)</w:t>
      </w:r>
    </w:p>
    <w:p w14:paraId="183B0D6B" w14:textId="2C7E88AE" w:rsidR="00E13B49" w:rsidRPr="00864E23" w:rsidRDefault="00E13B49" w:rsidP="00E13B49">
      <w:pPr>
        <w:jc w:val="center"/>
        <w:rPr>
          <w:rFonts w:ascii="Liberation Serif" w:hAnsi="Liberation Serif" w:cs="Liberation Serif"/>
          <w:sz w:val="28"/>
          <w:szCs w:val="28"/>
        </w:rPr>
      </w:pPr>
    </w:p>
    <w:p w14:paraId="0D4E47A4" w14:textId="0F1F1C8C" w:rsidR="00E13B49" w:rsidRPr="00864E23" w:rsidRDefault="00E13B49" w:rsidP="00E13B49">
      <w:pPr>
        <w:jc w:val="center"/>
        <w:rPr>
          <w:rFonts w:ascii="Liberation Serif" w:hAnsi="Liberation Serif" w:cs="Liberation Serif"/>
          <w:sz w:val="28"/>
          <w:szCs w:val="28"/>
        </w:rPr>
      </w:pPr>
    </w:p>
    <w:p w14:paraId="3796E2A7" w14:textId="3281F88F" w:rsidR="00E13B49" w:rsidRPr="00864E23" w:rsidRDefault="00E13B49" w:rsidP="00E13B49">
      <w:pPr>
        <w:jc w:val="center"/>
        <w:rPr>
          <w:rFonts w:ascii="Liberation Serif" w:hAnsi="Liberation Serif" w:cs="Liberation Serif"/>
          <w:sz w:val="28"/>
          <w:szCs w:val="28"/>
        </w:rPr>
      </w:pPr>
    </w:p>
    <w:p w14:paraId="3F296243" w14:textId="31AB75CA" w:rsidR="00E13B49" w:rsidRPr="00864E23" w:rsidRDefault="00E13B49" w:rsidP="00E13B49">
      <w:pPr>
        <w:jc w:val="center"/>
        <w:rPr>
          <w:rFonts w:ascii="Liberation Serif" w:hAnsi="Liberation Serif" w:cs="Liberation Serif"/>
          <w:sz w:val="28"/>
          <w:szCs w:val="28"/>
        </w:rPr>
      </w:pPr>
    </w:p>
    <w:p w14:paraId="19D28ADF" w14:textId="3D26413D" w:rsidR="00E13B49" w:rsidRPr="00864E23" w:rsidRDefault="00E13B49" w:rsidP="00E13B49">
      <w:pPr>
        <w:jc w:val="center"/>
        <w:rPr>
          <w:rFonts w:ascii="Liberation Serif" w:hAnsi="Liberation Serif" w:cs="Liberation Serif"/>
          <w:sz w:val="28"/>
          <w:szCs w:val="28"/>
        </w:rPr>
      </w:pPr>
    </w:p>
    <w:p w14:paraId="7FA18BC9" w14:textId="737C9AEC" w:rsidR="00E13B49" w:rsidRPr="00864E23" w:rsidRDefault="00E13B49" w:rsidP="00E13B49">
      <w:pPr>
        <w:jc w:val="center"/>
        <w:rPr>
          <w:rFonts w:ascii="Liberation Serif" w:hAnsi="Liberation Serif" w:cs="Liberation Serif"/>
          <w:sz w:val="28"/>
          <w:szCs w:val="28"/>
        </w:rPr>
      </w:pPr>
    </w:p>
    <w:p w14:paraId="0E504826" w14:textId="38EC8963" w:rsidR="00E13B49" w:rsidRPr="00864E23" w:rsidRDefault="00E13B49" w:rsidP="00E13B49">
      <w:pPr>
        <w:jc w:val="center"/>
        <w:rPr>
          <w:rFonts w:ascii="Liberation Serif" w:hAnsi="Liberation Serif" w:cs="Liberation Serif"/>
          <w:sz w:val="28"/>
          <w:szCs w:val="28"/>
        </w:rPr>
      </w:pPr>
    </w:p>
    <w:p w14:paraId="402980F7" w14:textId="654A28A2" w:rsidR="00E13B49" w:rsidRPr="00864E23" w:rsidRDefault="00E13B49" w:rsidP="00E13B49">
      <w:pPr>
        <w:jc w:val="center"/>
        <w:rPr>
          <w:rFonts w:ascii="Liberation Serif" w:hAnsi="Liberation Serif" w:cs="Liberation Serif"/>
          <w:sz w:val="28"/>
          <w:szCs w:val="28"/>
        </w:rPr>
      </w:pPr>
    </w:p>
    <w:p w14:paraId="6905C5E9" w14:textId="71CFBA48" w:rsidR="00B23EB0" w:rsidRDefault="00B23EB0" w:rsidP="00E13B49">
      <w:pPr>
        <w:jc w:val="center"/>
        <w:rPr>
          <w:rFonts w:ascii="Liberation Serif" w:hAnsi="Liberation Serif" w:cs="Liberation Serif"/>
          <w:sz w:val="28"/>
          <w:szCs w:val="28"/>
        </w:rPr>
      </w:pPr>
    </w:p>
    <w:p w14:paraId="392D2E72" w14:textId="77777777" w:rsidR="0014191F" w:rsidRPr="00864E23" w:rsidRDefault="0014191F" w:rsidP="00E13B49">
      <w:pPr>
        <w:jc w:val="center"/>
        <w:rPr>
          <w:rFonts w:ascii="Liberation Serif" w:hAnsi="Liberation Serif" w:cs="Liberation Serif"/>
          <w:sz w:val="28"/>
          <w:szCs w:val="28"/>
        </w:rPr>
      </w:pPr>
    </w:p>
    <w:p w14:paraId="61C3F364" w14:textId="5016E55E" w:rsidR="006628F4" w:rsidRPr="00864E23" w:rsidRDefault="006628F4" w:rsidP="00A8692E">
      <w:pPr>
        <w:jc w:val="both"/>
        <w:rPr>
          <w:rFonts w:ascii="Liberation Serif" w:hAnsi="Liberation Serif" w:cs="Liberation Serif"/>
          <w:noProof/>
        </w:rPr>
      </w:pPr>
    </w:p>
    <w:p w14:paraId="4D41E64A" w14:textId="77777777" w:rsidR="0014191F" w:rsidRDefault="0014191F" w:rsidP="00E967AF">
      <w:pPr>
        <w:shd w:val="clear" w:color="auto" w:fill="FFFFFF"/>
        <w:spacing w:after="100" w:afterAutospacing="1" w:line="240" w:lineRule="auto"/>
        <w:rPr>
          <w:rFonts w:ascii="Liberation Serif" w:eastAsia="Times New Roman" w:hAnsi="Liberation Serif" w:cs="Liberation Serif"/>
          <w:b/>
          <w:bCs/>
          <w:i/>
          <w:iCs/>
          <w:color w:val="212529"/>
          <w:sz w:val="23"/>
          <w:szCs w:val="23"/>
          <w:lang w:eastAsia="fr-FR"/>
        </w:rPr>
      </w:pPr>
    </w:p>
    <w:p w14:paraId="2098A63C" w14:textId="3DFA7AB2"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lastRenderedPageBreak/>
        <w:t xml:space="preserve">Concernant l'objectif de la requête </w:t>
      </w:r>
      <w:r w:rsidR="00F642B6" w:rsidRPr="00864E23">
        <w:rPr>
          <w:rFonts w:ascii="Liberation Serif" w:eastAsia="Times New Roman" w:hAnsi="Liberation Serif" w:cs="Liberation Serif"/>
          <w:b/>
          <w:bCs/>
          <w:i/>
          <w:iCs/>
          <w:color w:val="212529"/>
          <w:sz w:val="23"/>
          <w:szCs w:val="23"/>
          <w:lang w:eastAsia="fr-FR"/>
        </w:rPr>
        <w:t xml:space="preserve">1 </w:t>
      </w:r>
      <w:r w:rsidRPr="00E967AF">
        <w:rPr>
          <w:rFonts w:ascii="Liberation Serif" w:eastAsia="Times New Roman" w:hAnsi="Liberation Serif" w:cs="Liberation Serif"/>
          <w:b/>
          <w:bCs/>
          <w:i/>
          <w:iCs/>
          <w:color w:val="212529"/>
          <w:sz w:val="23"/>
          <w:szCs w:val="23"/>
          <w:lang w:eastAsia="fr-FR"/>
        </w:rPr>
        <w:t>:</w:t>
      </w:r>
    </w:p>
    <w:p w14:paraId="1B2E21BE" w14:textId="55BFFD54" w:rsidR="00E967AF" w:rsidRPr="00E967AF" w:rsidRDefault="004E0F67" w:rsidP="00E967AF">
      <w:pPr>
        <w:numPr>
          <w:ilvl w:val="0"/>
          <w:numId w:val="4"/>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cherchons à afficher l’évolution du nombre d’accidents pour une année en particulier.</w:t>
      </w:r>
    </w:p>
    <w:p w14:paraId="53D1369C" w14:textId="5BD478E9" w:rsidR="00F642B6" w:rsidRPr="00864E23" w:rsidRDefault="004E0F67" w:rsidP="00F642B6">
      <w:pPr>
        <w:numPr>
          <w:ilvl w:val="0"/>
          <w:numId w:val="4"/>
        </w:numPr>
        <w:shd w:val="clear" w:color="auto" w:fill="FFFFFF"/>
        <w:spacing w:before="100" w:beforeAutospacing="1" w:after="100" w:afterAutospacing="1" w:line="240" w:lineRule="auto"/>
        <w:rPr>
          <w:rFonts w:ascii="Liberation Serif" w:eastAsia="Times New Roman" w:hAnsi="Liberation Serif" w:cs="Liberation Serif"/>
          <w:sz w:val="24"/>
          <w:szCs w:val="24"/>
          <w:lang w:eastAsia="fr-FR"/>
        </w:rPr>
      </w:pPr>
      <w:r w:rsidRPr="00864E23">
        <w:rPr>
          <w:rFonts w:ascii="Liberation Serif" w:eastAsia="Times New Roman" w:hAnsi="Liberation Serif" w:cs="Liberation Serif"/>
          <w:color w:val="212529"/>
          <w:sz w:val="23"/>
          <w:szCs w:val="23"/>
          <w:lang w:eastAsia="fr-FR"/>
        </w:rPr>
        <w:t xml:space="preserve">Cette requête permettra de montrer une certaine variation par période : </w:t>
      </w:r>
      <w:r w:rsidR="00F642B6" w:rsidRPr="00864E23">
        <w:rPr>
          <w:rFonts w:ascii="Liberation Serif" w:eastAsia="Times New Roman" w:hAnsi="Liberation Serif" w:cs="Liberation Serif"/>
          <w:color w:val="212529"/>
          <w:sz w:val="23"/>
          <w:szCs w:val="23"/>
          <w:lang w:eastAsia="fr-FR"/>
        </w:rPr>
        <w:t>les vacances d’été ou d’hiver sont plus sujettes à une forte baisse des accidents en raison des départs en vacances (qui ne sont pas des trajets quotidiens, et donc le conducteur est plus éveillé).</w:t>
      </w:r>
    </w:p>
    <w:p w14:paraId="1C28EE8B" w14:textId="43E323BA" w:rsidR="00E967AF" w:rsidRPr="00E967AF" w:rsidRDefault="00F642B6" w:rsidP="006B058D">
      <w:pPr>
        <w:shd w:val="clear" w:color="auto" w:fill="FFFFFF"/>
        <w:spacing w:before="100" w:beforeAutospacing="1" w:after="100" w:afterAutospacing="1" w:line="240" w:lineRule="auto"/>
        <w:ind w:left="720"/>
        <w:rPr>
          <w:rFonts w:ascii="Liberation Serif" w:eastAsia="Times New Roman" w:hAnsi="Liberation Serif" w:cs="Liberation Serif"/>
          <w:sz w:val="24"/>
          <w:szCs w:val="24"/>
          <w:lang w:eastAsia="fr-FR"/>
        </w:rPr>
      </w:pPr>
      <w:r w:rsidRPr="00864E23">
        <w:rPr>
          <w:rFonts w:ascii="Liberation Serif" w:eastAsia="Times New Roman" w:hAnsi="Liberation Serif" w:cs="Liberation Serif"/>
          <w:color w:val="212529"/>
          <w:sz w:val="23"/>
          <w:szCs w:val="23"/>
          <w:lang w:eastAsia="fr-FR"/>
        </w:rPr>
        <w:t xml:space="preserve">Cette requête aura une utilité faible car elle n’utilise pas un échantillon d’années suffisamment large pour en faire une étude fiable. </w:t>
      </w:r>
    </w:p>
    <w:p w14:paraId="6954053D"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les données manipulées par cette requête :</w:t>
      </w:r>
    </w:p>
    <w:p w14:paraId="05C2F735" w14:textId="1E8C0C7F" w:rsidR="00F642B6" w:rsidRPr="00864E23" w:rsidRDefault="00F642B6" w:rsidP="00F642B6">
      <w:pPr>
        <w:numPr>
          <w:ilvl w:val="0"/>
          <w:numId w:val="5"/>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devons manipuler :</w:t>
      </w:r>
    </w:p>
    <w:p w14:paraId="119D44C6" w14:textId="7DC81D74" w:rsidR="00F642B6" w:rsidRPr="00864E23" w:rsidRDefault="00F642B6" w:rsidP="00F642B6">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Une variable nb_accidents qui comptera le nombre d’occurrences des accidents par période étudiée.</w:t>
      </w:r>
    </w:p>
    <w:p w14:paraId="011EE9A0" w14:textId="5DB1ADA0" w:rsidR="00F642B6" w:rsidRPr="00E967AF" w:rsidRDefault="00F642B6" w:rsidP="00F642B6">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Le nombre de jours de la période sélectionnée.</w:t>
      </w:r>
    </w:p>
    <w:p w14:paraId="1B58DA29" w14:textId="61F68480" w:rsidR="00F0405F" w:rsidRPr="00864E23" w:rsidRDefault="00F0405F" w:rsidP="00E967AF">
      <w:pPr>
        <w:numPr>
          <w:ilvl w:val="0"/>
          <w:numId w:val="5"/>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Pas de calcul particulier à opérer.</w:t>
      </w:r>
    </w:p>
    <w:p w14:paraId="7FA770C6" w14:textId="747CC35C" w:rsidR="00E967AF" w:rsidRPr="00E967AF" w:rsidRDefault="00F0405F" w:rsidP="006B058D">
      <w:pPr>
        <w:numPr>
          <w:ilvl w:val="0"/>
          <w:numId w:val="5"/>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souhaiterions pouvoir passer en paramètres l’année étudiée.</w:t>
      </w:r>
    </w:p>
    <w:p w14:paraId="559E4A73"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 </w:t>
      </w:r>
      <w:r w:rsidRPr="00E967AF">
        <w:rPr>
          <w:rFonts w:ascii="Liberation Serif" w:eastAsia="Times New Roman" w:hAnsi="Liberation Serif" w:cs="Liberation Serif"/>
          <w:b/>
          <w:bCs/>
          <w:i/>
          <w:iCs/>
          <w:color w:val="212529"/>
          <w:sz w:val="23"/>
          <w:szCs w:val="23"/>
          <w:lang w:eastAsia="fr-FR"/>
        </w:rPr>
        <w:t>Concernant les résultats obtenus grâce à la requête :</w:t>
      </w:r>
    </w:p>
    <w:p w14:paraId="0704B365" w14:textId="5F69001E" w:rsidR="00F0405F" w:rsidRPr="00864E23" w:rsidRDefault="00E967AF" w:rsidP="00F0405F">
      <w:pPr>
        <w:numPr>
          <w:ilvl w:val="0"/>
          <w:numId w:val="6"/>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La structure du résultat attendu (colonnes, type des valeurs)</w:t>
      </w:r>
      <w:r w:rsidR="00F0405F" w:rsidRPr="00864E23">
        <w:rPr>
          <w:rFonts w:ascii="Liberation Serif" w:eastAsia="Times New Roman" w:hAnsi="Liberation Serif" w:cs="Liberation Serif"/>
          <w:color w:val="212529"/>
          <w:sz w:val="23"/>
          <w:szCs w:val="23"/>
          <w:lang w:eastAsia="fr-FR"/>
        </w:rPr>
        <w:t> :</w:t>
      </w:r>
    </w:p>
    <w:p w14:paraId="5A366C98" w14:textId="1B21F196" w:rsidR="00F0405F" w:rsidRPr="00864E23" w:rsidRDefault="00F0405F" w:rsidP="00F0405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Jour dans l’année (</w:t>
      </w:r>
      <w:r w:rsidR="002F064F" w:rsidRPr="00864E23">
        <w:rPr>
          <w:rFonts w:ascii="Liberation Serif" w:eastAsia="Times New Roman" w:hAnsi="Liberation Serif" w:cs="Liberation Serif"/>
          <w:color w:val="212529"/>
          <w:sz w:val="23"/>
          <w:szCs w:val="23"/>
          <w:lang w:eastAsia="fr-FR"/>
        </w:rPr>
        <w:t>Date : MM/JJ/AAAA</w:t>
      </w:r>
      <w:r w:rsidRPr="00864E23">
        <w:rPr>
          <w:rFonts w:ascii="Liberation Serif" w:eastAsia="Times New Roman" w:hAnsi="Liberation Serif" w:cs="Liberation Serif"/>
          <w:color w:val="212529"/>
          <w:sz w:val="23"/>
          <w:szCs w:val="23"/>
          <w:lang w:eastAsia="fr-FR"/>
        </w:rPr>
        <w:t>)</w:t>
      </w:r>
    </w:p>
    <w:p w14:paraId="5CA5799D" w14:textId="541922F4" w:rsidR="00F0405F" w:rsidRPr="00E967AF" w:rsidRDefault="00F0405F" w:rsidP="00F0405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nb_accident (entier)</w:t>
      </w:r>
      <w:r w:rsidR="00940B53" w:rsidRPr="00864E23">
        <w:rPr>
          <w:rFonts w:ascii="Liberation Serif" w:eastAsia="Times New Roman" w:hAnsi="Liberation Serif" w:cs="Liberation Serif"/>
          <w:color w:val="212529"/>
          <w:sz w:val="23"/>
          <w:szCs w:val="23"/>
          <w:lang w:eastAsia="fr-FR"/>
        </w:rPr>
        <w:t xml:space="preserve"> (calculé : compté)</w:t>
      </w:r>
    </w:p>
    <w:p w14:paraId="37A73F3F" w14:textId="320FFD78" w:rsidR="00E967AF" w:rsidRPr="00864E23" w:rsidRDefault="00E967AF" w:rsidP="00E967AF">
      <w:pPr>
        <w:numPr>
          <w:ilvl w:val="0"/>
          <w:numId w:val="6"/>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Une estimation du nombre de lignes du résultat attendu</w:t>
      </w:r>
      <w:r w:rsidR="00F0405F" w:rsidRPr="00864E23">
        <w:rPr>
          <w:rFonts w:ascii="Liberation Serif" w:eastAsia="Times New Roman" w:hAnsi="Liberation Serif" w:cs="Liberation Serif"/>
          <w:color w:val="212529"/>
          <w:sz w:val="23"/>
          <w:szCs w:val="23"/>
          <w:lang w:eastAsia="fr-FR"/>
        </w:rPr>
        <w:t> :</w:t>
      </w:r>
    </w:p>
    <w:p w14:paraId="2A7BA7BB" w14:textId="503FFE08" w:rsidR="00F0405F" w:rsidRPr="00E967AF" w:rsidRDefault="00F0405F" w:rsidP="00F0405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365 ou 366 (si année bissextile).</w:t>
      </w:r>
    </w:p>
    <w:p w14:paraId="2632124E" w14:textId="59471931" w:rsidR="00E967AF" w:rsidRPr="00864E23" w:rsidRDefault="00E967AF" w:rsidP="00E967AF">
      <w:pPr>
        <w:numPr>
          <w:ilvl w:val="0"/>
          <w:numId w:val="6"/>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Un exemple de résultat</w:t>
      </w:r>
      <w:r w:rsidR="006B058D" w:rsidRPr="00864E23">
        <w:rPr>
          <w:rFonts w:ascii="Liberation Serif" w:eastAsia="Times New Roman" w:hAnsi="Liberation Serif" w:cs="Liberation Serif"/>
          <w:color w:val="212529"/>
          <w:sz w:val="23"/>
          <w:szCs w:val="23"/>
          <w:lang w:eastAsia="fr-FR"/>
        </w:rPr>
        <w:t> :</w:t>
      </w:r>
    </w:p>
    <w:tbl>
      <w:tblPr>
        <w:tblStyle w:val="Grilledutableau"/>
        <w:tblW w:w="0" w:type="auto"/>
        <w:tblInd w:w="720" w:type="dxa"/>
        <w:tblLook w:val="04A0" w:firstRow="1" w:lastRow="0" w:firstColumn="1" w:lastColumn="0" w:noHBand="0" w:noVBand="1"/>
      </w:tblPr>
      <w:tblGrid>
        <w:gridCol w:w="4135"/>
        <w:gridCol w:w="4207"/>
      </w:tblGrid>
      <w:tr w:rsidR="006B058D" w:rsidRPr="00864E23" w14:paraId="1DB04EB9" w14:textId="77777777" w:rsidTr="006B058D">
        <w:tc>
          <w:tcPr>
            <w:tcW w:w="4531" w:type="dxa"/>
          </w:tcPr>
          <w:p w14:paraId="712B77F6" w14:textId="510203C0"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Jour</w:t>
            </w:r>
          </w:p>
        </w:tc>
        <w:tc>
          <w:tcPr>
            <w:tcW w:w="4531" w:type="dxa"/>
          </w:tcPr>
          <w:p w14:paraId="2BA61640" w14:textId="2368F776"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nb_accident</w:t>
            </w:r>
          </w:p>
        </w:tc>
      </w:tr>
      <w:tr w:rsidR="006B058D" w:rsidRPr="00864E23" w14:paraId="54970774" w14:textId="77777777" w:rsidTr="006B058D">
        <w:tc>
          <w:tcPr>
            <w:tcW w:w="4531" w:type="dxa"/>
          </w:tcPr>
          <w:p w14:paraId="0FC8CEE6" w14:textId="0CEA3313"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w:t>
            </w:r>
          </w:p>
        </w:tc>
        <w:tc>
          <w:tcPr>
            <w:tcW w:w="4531" w:type="dxa"/>
          </w:tcPr>
          <w:p w14:paraId="25B6102B" w14:textId="7678A48C"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5</w:t>
            </w:r>
          </w:p>
        </w:tc>
      </w:tr>
      <w:tr w:rsidR="006B058D" w:rsidRPr="00864E23" w14:paraId="443F4EC4" w14:textId="77777777" w:rsidTr="006B058D">
        <w:tc>
          <w:tcPr>
            <w:tcW w:w="4531" w:type="dxa"/>
          </w:tcPr>
          <w:p w14:paraId="4105D212" w14:textId="0FB62524"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2</w:t>
            </w:r>
          </w:p>
        </w:tc>
        <w:tc>
          <w:tcPr>
            <w:tcW w:w="4531" w:type="dxa"/>
          </w:tcPr>
          <w:p w14:paraId="1758C9B8" w14:textId="0D4D8A58"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6</w:t>
            </w:r>
          </w:p>
        </w:tc>
      </w:tr>
      <w:tr w:rsidR="006B058D" w:rsidRPr="00864E23" w14:paraId="228E2D88" w14:textId="77777777" w:rsidTr="006B058D">
        <w:tc>
          <w:tcPr>
            <w:tcW w:w="4531" w:type="dxa"/>
          </w:tcPr>
          <w:p w14:paraId="4BBD9483" w14:textId="59BB8342"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3</w:t>
            </w:r>
          </w:p>
        </w:tc>
        <w:tc>
          <w:tcPr>
            <w:tcW w:w="4531" w:type="dxa"/>
          </w:tcPr>
          <w:p w14:paraId="42F7413A" w14:textId="72C112A1"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4</w:t>
            </w:r>
          </w:p>
        </w:tc>
      </w:tr>
      <w:tr w:rsidR="006B058D" w:rsidRPr="00864E23" w14:paraId="5A888A5B" w14:textId="77777777" w:rsidTr="006B058D">
        <w:tc>
          <w:tcPr>
            <w:tcW w:w="4531" w:type="dxa"/>
          </w:tcPr>
          <w:p w14:paraId="43757D9E" w14:textId="09A76920"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4</w:t>
            </w:r>
          </w:p>
        </w:tc>
        <w:tc>
          <w:tcPr>
            <w:tcW w:w="4531" w:type="dxa"/>
          </w:tcPr>
          <w:p w14:paraId="0D60ED9E" w14:textId="73F4A152" w:rsidR="006B058D" w:rsidRPr="00864E23" w:rsidRDefault="006B058D" w:rsidP="006B058D">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5</w:t>
            </w:r>
          </w:p>
        </w:tc>
      </w:tr>
      <w:tr w:rsidR="0014191F" w:rsidRPr="00864E23" w14:paraId="03665F8A" w14:textId="77777777" w:rsidTr="006B058D">
        <w:tc>
          <w:tcPr>
            <w:tcW w:w="4531" w:type="dxa"/>
          </w:tcPr>
          <w:p w14:paraId="133B8AA4" w14:textId="7A0D17C4" w:rsidR="0014191F" w:rsidRPr="00864E23" w:rsidRDefault="0014191F" w:rsidP="006B058D">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c>
          <w:tcPr>
            <w:tcW w:w="4531" w:type="dxa"/>
          </w:tcPr>
          <w:p w14:paraId="6E425FE9" w14:textId="1B0C8C13" w:rsidR="0014191F" w:rsidRPr="00864E23" w:rsidRDefault="0014191F" w:rsidP="006B058D">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r>
    </w:tbl>
    <w:p w14:paraId="4E4CEFDA" w14:textId="155BA927" w:rsidR="006B058D" w:rsidRDefault="006B058D" w:rsidP="006701D0">
      <w:pPr>
        <w:numPr>
          <w:ilvl w:val="0"/>
          <w:numId w:val="6"/>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comptons réutiliser la requête pour compiler les 14 années et voir ainsi l’évolution du nombre d’accidents mais avec plus de recul.</w:t>
      </w:r>
    </w:p>
    <w:p w14:paraId="7874F98F" w14:textId="3A96CC39" w:rsidR="0014191F" w:rsidRDefault="0014191F" w:rsidP="0014191F">
      <w:p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p>
    <w:p w14:paraId="4625887D" w14:textId="28F1FED3" w:rsidR="0014191F" w:rsidRDefault="0014191F" w:rsidP="0014191F">
      <w:p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p>
    <w:p w14:paraId="66C9AF34" w14:textId="77777777" w:rsidR="0014191F" w:rsidRPr="00E967AF" w:rsidRDefault="0014191F" w:rsidP="0014191F">
      <w:p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p>
    <w:p w14:paraId="23E36F4E" w14:textId="4B154CEF"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l'objectif de la requête</w:t>
      </w:r>
      <w:r w:rsidR="002F064F" w:rsidRPr="00864E23">
        <w:rPr>
          <w:rFonts w:ascii="Liberation Serif" w:eastAsia="Times New Roman" w:hAnsi="Liberation Serif" w:cs="Liberation Serif"/>
          <w:b/>
          <w:bCs/>
          <w:i/>
          <w:iCs/>
          <w:color w:val="212529"/>
          <w:sz w:val="23"/>
          <w:szCs w:val="23"/>
          <w:lang w:eastAsia="fr-FR"/>
        </w:rPr>
        <w:t xml:space="preserve"> 2</w:t>
      </w:r>
      <w:r w:rsidRPr="00E967AF">
        <w:rPr>
          <w:rFonts w:ascii="Liberation Serif" w:eastAsia="Times New Roman" w:hAnsi="Liberation Serif" w:cs="Liberation Serif"/>
          <w:b/>
          <w:bCs/>
          <w:i/>
          <w:iCs/>
          <w:color w:val="212529"/>
          <w:sz w:val="23"/>
          <w:szCs w:val="23"/>
          <w:lang w:eastAsia="fr-FR"/>
        </w:rPr>
        <w:t xml:space="preserve"> :</w:t>
      </w:r>
    </w:p>
    <w:p w14:paraId="03601F5D" w14:textId="43F1BD56" w:rsidR="00940B53" w:rsidRPr="00864E23" w:rsidRDefault="00940B53" w:rsidP="00216F25">
      <w:pPr>
        <w:numPr>
          <w:ilvl w:val="0"/>
          <w:numId w:val="7"/>
        </w:numPr>
        <w:shd w:val="clear" w:color="auto" w:fill="FFFFFF"/>
        <w:spacing w:after="0" w:line="276" w:lineRule="auto"/>
        <w:rPr>
          <w:rFonts w:ascii="Liberation Serif" w:hAnsi="Liberation Serif" w:cs="Liberation Serif"/>
        </w:rPr>
      </w:pPr>
      <w:r w:rsidRPr="00864E23">
        <w:rPr>
          <w:rFonts w:ascii="Liberation Serif" w:hAnsi="Liberation Serif" w:cs="Liberation Serif"/>
        </w:rPr>
        <w:t xml:space="preserve">Nous souhaitons afficher l’évolution du nombre d’accidents </w:t>
      </w:r>
      <w:r w:rsidR="00A45AAD" w:rsidRPr="00864E23">
        <w:rPr>
          <w:rFonts w:ascii="Liberation Serif" w:hAnsi="Liberation Serif" w:cs="Liberation Serif"/>
        </w:rPr>
        <w:t>sur une année en compilant les 14 années. Cette requête est dans le fond s</w:t>
      </w:r>
      <w:r w:rsidRPr="00864E23">
        <w:rPr>
          <w:rFonts w:ascii="Liberation Serif" w:hAnsi="Liberation Serif" w:cs="Liberation Serif"/>
          <w:color w:val="212529"/>
          <w:sz w:val="23"/>
          <w:szCs w:val="23"/>
        </w:rPr>
        <w:t xml:space="preserve">imilaire au graphique 1, mais nous ne </w:t>
      </w:r>
      <w:r w:rsidR="00A45AAD" w:rsidRPr="00864E23">
        <w:rPr>
          <w:rFonts w:ascii="Liberation Serif" w:hAnsi="Liberation Serif" w:cs="Liberation Serif"/>
          <w:color w:val="212529"/>
          <w:sz w:val="23"/>
          <w:szCs w:val="23"/>
        </w:rPr>
        <w:t>devons</w:t>
      </w:r>
      <w:r w:rsidRPr="00864E23">
        <w:rPr>
          <w:rFonts w:ascii="Liberation Serif" w:hAnsi="Liberation Serif" w:cs="Liberation Serif"/>
          <w:color w:val="212529"/>
          <w:sz w:val="23"/>
          <w:szCs w:val="23"/>
        </w:rPr>
        <w:t xml:space="preserve"> pas le faire pas par mois mais par jour, et nous devons faire une moyenne pour chaque valeur sur toutes les années pour pouvoir voire une tendance générale sur les mois d’une année quelconque. </w:t>
      </w:r>
    </w:p>
    <w:p w14:paraId="6E8A007D" w14:textId="26A47687" w:rsidR="00A45AAD" w:rsidRPr="00864E23" w:rsidRDefault="00A45AAD" w:rsidP="00A45AAD">
      <w:pPr>
        <w:numPr>
          <w:ilvl w:val="0"/>
          <w:numId w:val="7"/>
        </w:numPr>
        <w:shd w:val="clear" w:color="auto" w:fill="FFFFFF"/>
        <w:spacing w:after="240" w:line="276" w:lineRule="auto"/>
        <w:rPr>
          <w:rFonts w:ascii="Liberation Serif" w:hAnsi="Liberation Serif" w:cs="Liberation Serif"/>
        </w:rPr>
      </w:pPr>
      <w:r w:rsidRPr="00864E23">
        <w:rPr>
          <w:rFonts w:ascii="Liberation Serif" w:hAnsi="Liberation Serif" w:cs="Liberation Serif"/>
          <w:color w:val="212529"/>
          <w:sz w:val="23"/>
          <w:szCs w:val="23"/>
        </w:rPr>
        <w:t xml:space="preserve">Cette requête aurait pour objectif de produire des valeurs qui seront utilisées dans la création d’un graphique représentant le </w:t>
      </w:r>
      <w:r w:rsidRPr="00864E23">
        <w:rPr>
          <w:rFonts w:ascii="Liberation Serif" w:hAnsi="Liberation Serif" w:cs="Liberation Serif"/>
          <w:color w:val="212529"/>
          <w:sz w:val="23"/>
          <w:szCs w:val="23"/>
        </w:rPr>
        <w:t xml:space="preserve">∆ </w:t>
      </w:r>
      <w:r w:rsidRPr="00864E23">
        <w:rPr>
          <w:rFonts w:ascii="Liberation Serif" w:hAnsi="Liberation Serif" w:cs="Liberation Serif"/>
          <w:color w:val="212529"/>
          <w:sz w:val="23"/>
          <w:szCs w:val="23"/>
        </w:rPr>
        <w:t>du nombre d'accidents avec la moyenne pour chaque jour de l’année.</w:t>
      </w:r>
    </w:p>
    <w:p w14:paraId="36064911" w14:textId="77777777" w:rsidR="00E967AF" w:rsidRPr="00E967AF" w:rsidRDefault="00E967AF" w:rsidP="00E967AF">
      <w:pPr>
        <w:spacing w:after="0" w:line="240" w:lineRule="auto"/>
        <w:rPr>
          <w:rFonts w:ascii="Liberation Serif" w:eastAsia="Times New Roman" w:hAnsi="Liberation Serif" w:cs="Liberation Serif"/>
          <w:sz w:val="24"/>
          <w:szCs w:val="24"/>
          <w:lang w:eastAsia="fr-FR"/>
        </w:rPr>
      </w:pPr>
      <w:r w:rsidRPr="00E967AF">
        <w:rPr>
          <w:rFonts w:ascii="Liberation Serif" w:eastAsia="Times New Roman" w:hAnsi="Liberation Serif" w:cs="Liberation Serif"/>
          <w:color w:val="212529"/>
          <w:sz w:val="23"/>
          <w:szCs w:val="23"/>
          <w:lang w:eastAsia="fr-FR"/>
        </w:rPr>
        <w:br/>
      </w:r>
    </w:p>
    <w:p w14:paraId="2A2DE612"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les données manipulées par cette requête :</w:t>
      </w:r>
    </w:p>
    <w:p w14:paraId="02C02B26" w14:textId="284E99EA" w:rsidR="00A45AAD" w:rsidRPr="00864E23" w:rsidRDefault="00A45AAD" w:rsidP="00E967AF">
      <w:pPr>
        <w:numPr>
          <w:ilvl w:val="0"/>
          <w:numId w:val="8"/>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manipulerons le nombre d’accidents ainsi que leur date</w:t>
      </w:r>
    </w:p>
    <w:p w14:paraId="5838BA3B" w14:textId="13385645" w:rsidR="00E967AF" w:rsidRPr="00864E23" w:rsidRDefault="00A45AAD" w:rsidP="00E967AF">
      <w:pPr>
        <w:numPr>
          <w:ilvl w:val="0"/>
          <w:numId w:val="8"/>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Calculs à opérer :</w:t>
      </w:r>
    </w:p>
    <w:p w14:paraId="7352567A" w14:textId="1E5E43A6" w:rsidR="00A45AAD" w:rsidRPr="00E967AF" w:rsidRDefault="00A45AAD" w:rsidP="00A45AAD">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Il faut diviser le nombre d’accidents par jour par le nombre d’années afin d’obtenir une moyenne cohérente.</w:t>
      </w:r>
    </w:p>
    <w:p w14:paraId="134D454C" w14:textId="1937D0DD" w:rsidR="00E967AF" w:rsidRPr="00E967AF" w:rsidRDefault="00A45AAD" w:rsidP="00E967AF">
      <w:pPr>
        <w:numPr>
          <w:ilvl w:val="0"/>
          <w:numId w:val="8"/>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Aucun paramètre ne sera passé</w:t>
      </w:r>
      <w:r w:rsidR="002F064F" w:rsidRPr="00864E23">
        <w:rPr>
          <w:rFonts w:ascii="Liberation Serif" w:eastAsia="Times New Roman" w:hAnsi="Liberation Serif" w:cs="Liberation Serif"/>
          <w:color w:val="212529"/>
          <w:sz w:val="23"/>
          <w:szCs w:val="23"/>
          <w:lang w:eastAsia="fr-FR"/>
        </w:rPr>
        <w:t xml:space="preserve"> car cela tient compte des 14 années.</w:t>
      </w:r>
    </w:p>
    <w:p w14:paraId="1668429D" w14:textId="77777777" w:rsidR="00E967AF" w:rsidRPr="00E967AF" w:rsidRDefault="00E967AF" w:rsidP="00E967AF">
      <w:pPr>
        <w:spacing w:after="0" w:line="240" w:lineRule="auto"/>
        <w:rPr>
          <w:rFonts w:ascii="Liberation Serif" w:eastAsia="Times New Roman" w:hAnsi="Liberation Serif" w:cs="Liberation Serif"/>
          <w:sz w:val="24"/>
          <w:szCs w:val="24"/>
          <w:lang w:eastAsia="fr-FR"/>
        </w:rPr>
      </w:pPr>
      <w:r w:rsidRPr="00E967AF">
        <w:rPr>
          <w:rFonts w:ascii="Liberation Serif" w:eastAsia="Times New Roman" w:hAnsi="Liberation Serif" w:cs="Liberation Serif"/>
          <w:color w:val="212529"/>
          <w:sz w:val="23"/>
          <w:szCs w:val="23"/>
          <w:lang w:eastAsia="fr-FR"/>
        </w:rPr>
        <w:br/>
      </w:r>
    </w:p>
    <w:p w14:paraId="38D037E2"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 </w:t>
      </w:r>
      <w:r w:rsidRPr="00E967AF">
        <w:rPr>
          <w:rFonts w:ascii="Liberation Serif" w:eastAsia="Times New Roman" w:hAnsi="Liberation Serif" w:cs="Liberation Serif"/>
          <w:b/>
          <w:bCs/>
          <w:i/>
          <w:iCs/>
          <w:color w:val="212529"/>
          <w:sz w:val="23"/>
          <w:szCs w:val="23"/>
          <w:lang w:eastAsia="fr-FR"/>
        </w:rPr>
        <w:t>Concernant les résultats obtenus grâce à la requête :</w:t>
      </w:r>
    </w:p>
    <w:p w14:paraId="17D999AF" w14:textId="42ABA966" w:rsidR="002F064F" w:rsidRPr="00864E23" w:rsidRDefault="002F064F" w:rsidP="002F064F">
      <w:pPr>
        <w:numPr>
          <w:ilvl w:val="0"/>
          <w:numId w:val="9"/>
        </w:numPr>
        <w:shd w:val="clear" w:color="auto" w:fill="FFFFFF"/>
        <w:spacing w:after="0" w:line="276" w:lineRule="auto"/>
        <w:rPr>
          <w:rFonts w:ascii="Liberation Serif" w:hAnsi="Liberation Serif" w:cs="Liberation Serif"/>
        </w:rPr>
      </w:pPr>
      <w:r w:rsidRPr="00864E23">
        <w:rPr>
          <w:rFonts w:ascii="Liberation Serif" w:hAnsi="Liberation Serif" w:cs="Liberation Serif"/>
          <w:color w:val="212529"/>
          <w:sz w:val="23"/>
          <w:szCs w:val="23"/>
        </w:rPr>
        <w:t xml:space="preserve">Un tableau contenant le nombre d'accidents dans une colonne et une date MM/JJ dans une autre, </w:t>
      </w:r>
      <w:r w:rsidRPr="00864E23">
        <w:rPr>
          <w:rFonts w:ascii="Liberation Serif" w:hAnsi="Liberation Serif" w:cs="Liberation Serif"/>
          <w:color w:val="212529"/>
          <w:sz w:val="23"/>
          <w:szCs w:val="23"/>
        </w:rPr>
        <w:t>en ignorant l’année</w:t>
      </w:r>
      <w:r w:rsidRPr="00864E23">
        <w:rPr>
          <w:rFonts w:ascii="Liberation Serif" w:hAnsi="Liberation Serif" w:cs="Liberation Serif"/>
          <w:color w:val="212529"/>
          <w:sz w:val="23"/>
          <w:szCs w:val="23"/>
        </w:rPr>
        <w:t>.</w:t>
      </w:r>
    </w:p>
    <w:p w14:paraId="3C15F1FD" w14:textId="003DBC9F" w:rsidR="002F064F" w:rsidRPr="00864E23" w:rsidRDefault="002F064F" w:rsidP="002F064F">
      <w:pPr>
        <w:numPr>
          <w:ilvl w:val="0"/>
          <w:numId w:val="9"/>
        </w:numPr>
        <w:shd w:val="clear" w:color="auto" w:fill="FFFFFF"/>
        <w:spacing w:after="0" w:line="276" w:lineRule="auto"/>
        <w:rPr>
          <w:rFonts w:ascii="Liberation Serif" w:hAnsi="Liberation Serif" w:cs="Liberation Serif"/>
        </w:rPr>
      </w:pPr>
      <w:r w:rsidRPr="00864E23">
        <w:rPr>
          <w:rFonts w:ascii="Liberation Serif" w:hAnsi="Liberation Serif" w:cs="Liberation Serif"/>
          <w:color w:val="212529"/>
          <w:sz w:val="23"/>
          <w:szCs w:val="23"/>
        </w:rPr>
        <w:t>Le nombre de lignes attendues est 365, pour le nombre de jours dans l’année.</w:t>
      </w:r>
    </w:p>
    <w:p w14:paraId="5B79CAEB" w14:textId="4B35192E" w:rsidR="002F064F" w:rsidRPr="00864E23" w:rsidRDefault="002F064F" w:rsidP="002F064F">
      <w:pPr>
        <w:numPr>
          <w:ilvl w:val="0"/>
          <w:numId w:val="9"/>
        </w:numPr>
        <w:shd w:val="clear" w:color="auto" w:fill="FFFFFF"/>
        <w:spacing w:after="0" w:line="276" w:lineRule="auto"/>
        <w:rPr>
          <w:rFonts w:ascii="Liberation Serif" w:hAnsi="Liberation Serif" w:cs="Liberation Serif"/>
        </w:rPr>
      </w:pPr>
      <w:r w:rsidRPr="00864E23">
        <w:rPr>
          <w:rFonts w:ascii="Liberation Serif" w:hAnsi="Liberation Serif" w:cs="Liberation Serif"/>
        </w:rPr>
        <w:t>Un exemple de résultat :</w:t>
      </w:r>
    </w:p>
    <w:tbl>
      <w:tblPr>
        <w:tblStyle w:val="Grilledutableau"/>
        <w:tblW w:w="0" w:type="auto"/>
        <w:tblInd w:w="720" w:type="dxa"/>
        <w:tblLook w:val="04A0" w:firstRow="1" w:lastRow="0" w:firstColumn="1" w:lastColumn="0" w:noHBand="0" w:noVBand="1"/>
      </w:tblPr>
      <w:tblGrid>
        <w:gridCol w:w="4210"/>
        <w:gridCol w:w="4132"/>
      </w:tblGrid>
      <w:tr w:rsidR="002F064F" w:rsidRPr="00864E23" w14:paraId="2502CC09" w14:textId="77777777" w:rsidTr="002F064F">
        <w:tc>
          <w:tcPr>
            <w:tcW w:w="4210" w:type="dxa"/>
          </w:tcPr>
          <w:p w14:paraId="7324C4F5" w14:textId="3F1B18C8"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nb_accidents</w:t>
            </w:r>
          </w:p>
        </w:tc>
        <w:tc>
          <w:tcPr>
            <w:tcW w:w="4132" w:type="dxa"/>
          </w:tcPr>
          <w:p w14:paraId="64A4E56F" w14:textId="22CE1B2B"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Date</w:t>
            </w:r>
          </w:p>
        </w:tc>
      </w:tr>
      <w:tr w:rsidR="002F064F" w:rsidRPr="00864E23" w14:paraId="26F28109" w14:textId="77777777" w:rsidTr="002F064F">
        <w:tc>
          <w:tcPr>
            <w:tcW w:w="4210" w:type="dxa"/>
          </w:tcPr>
          <w:p w14:paraId="775A40A5" w14:textId="61EA14CD"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7.64</w:t>
            </w:r>
          </w:p>
        </w:tc>
        <w:tc>
          <w:tcPr>
            <w:tcW w:w="4132" w:type="dxa"/>
          </w:tcPr>
          <w:p w14:paraId="5C6EEFCD" w14:textId="036D6D1A"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01/01</w:t>
            </w:r>
          </w:p>
        </w:tc>
      </w:tr>
      <w:tr w:rsidR="002F064F" w:rsidRPr="00864E23" w14:paraId="7D4BA12F" w14:textId="77777777" w:rsidTr="002F064F">
        <w:tc>
          <w:tcPr>
            <w:tcW w:w="4210" w:type="dxa"/>
          </w:tcPr>
          <w:p w14:paraId="404D0FE2" w14:textId="3FC91E40"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5.42</w:t>
            </w:r>
          </w:p>
        </w:tc>
        <w:tc>
          <w:tcPr>
            <w:tcW w:w="4132" w:type="dxa"/>
          </w:tcPr>
          <w:p w14:paraId="6767343B" w14:textId="21229DBA"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01/02</w:t>
            </w:r>
          </w:p>
        </w:tc>
      </w:tr>
      <w:tr w:rsidR="002F064F" w:rsidRPr="00864E23" w14:paraId="32608614" w14:textId="77777777" w:rsidTr="002F064F">
        <w:tc>
          <w:tcPr>
            <w:tcW w:w="4210" w:type="dxa"/>
          </w:tcPr>
          <w:p w14:paraId="59737B8A" w14:textId="6D965875"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6.12</w:t>
            </w:r>
          </w:p>
        </w:tc>
        <w:tc>
          <w:tcPr>
            <w:tcW w:w="4132" w:type="dxa"/>
          </w:tcPr>
          <w:p w14:paraId="3E573387" w14:textId="0FAB8126"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01/03</w:t>
            </w:r>
          </w:p>
        </w:tc>
      </w:tr>
      <w:tr w:rsidR="002F064F" w:rsidRPr="00864E23" w14:paraId="1F5FAC03" w14:textId="77777777" w:rsidTr="002F064F">
        <w:tc>
          <w:tcPr>
            <w:tcW w:w="4210" w:type="dxa"/>
          </w:tcPr>
          <w:p w14:paraId="3C048468" w14:textId="46EE490A"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w:t>
            </w:r>
          </w:p>
        </w:tc>
        <w:tc>
          <w:tcPr>
            <w:tcW w:w="4132" w:type="dxa"/>
          </w:tcPr>
          <w:p w14:paraId="14586D24" w14:textId="0FF00EEB" w:rsidR="002F064F" w:rsidRPr="00864E23" w:rsidRDefault="002F064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w:t>
            </w:r>
          </w:p>
        </w:tc>
      </w:tr>
    </w:tbl>
    <w:p w14:paraId="6AC06201" w14:textId="682C6D66" w:rsidR="002F064F" w:rsidRPr="00864E23" w:rsidRDefault="002F064F" w:rsidP="002F064F">
      <w:pPr>
        <w:pStyle w:val="Paragraphedeliste"/>
        <w:numPr>
          <w:ilvl w:val="0"/>
          <w:numId w:val="9"/>
        </w:numPr>
        <w:shd w:val="clear" w:color="auto" w:fill="FFFFFF"/>
        <w:spacing w:after="240" w:line="276" w:lineRule="auto"/>
        <w:rPr>
          <w:rFonts w:ascii="Liberation Serif" w:hAnsi="Liberation Serif" w:cs="Liberation Serif"/>
        </w:rPr>
      </w:pPr>
      <w:r w:rsidRPr="00864E23">
        <w:rPr>
          <w:rFonts w:ascii="Liberation Serif" w:hAnsi="Liberation Serif" w:cs="Liberation Serif"/>
          <w:color w:val="212529"/>
          <w:sz w:val="23"/>
          <w:szCs w:val="23"/>
        </w:rPr>
        <w:t xml:space="preserve">Ces valeurs seront utilisées dans la création d’un graphique représentant le </w:t>
      </w:r>
      <w:r w:rsidR="006168D6">
        <w:rPr>
          <w:rFonts w:ascii="Liberation Serif" w:hAnsi="Liberation Serif" w:cs="Liberation Serif"/>
          <w:color w:val="212529"/>
          <w:sz w:val="23"/>
          <w:szCs w:val="23"/>
        </w:rPr>
        <w:t xml:space="preserve">∆ </w:t>
      </w:r>
      <w:r w:rsidRPr="00864E23">
        <w:rPr>
          <w:rFonts w:ascii="Liberation Serif" w:hAnsi="Liberation Serif" w:cs="Liberation Serif"/>
          <w:color w:val="212529"/>
          <w:sz w:val="23"/>
          <w:szCs w:val="23"/>
        </w:rPr>
        <w:t>du nombre d'accidents avec la moyenne pour chaque jour de l’année.</w:t>
      </w:r>
    </w:p>
    <w:p w14:paraId="618B1056" w14:textId="2BB33AAB" w:rsidR="00E967AF" w:rsidRPr="00864E23" w:rsidRDefault="00E967AF" w:rsidP="00A8692E">
      <w:pPr>
        <w:jc w:val="both"/>
        <w:rPr>
          <w:rFonts w:ascii="Liberation Serif" w:hAnsi="Liberation Serif" w:cs="Liberation Serif"/>
          <w:noProof/>
        </w:rPr>
      </w:pPr>
    </w:p>
    <w:p w14:paraId="15DE6C32" w14:textId="10E964E0" w:rsidR="00A52B5B" w:rsidRPr="00864E23" w:rsidRDefault="00A52B5B" w:rsidP="00A8692E">
      <w:pPr>
        <w:jc w:val="both"/>
        <w:rPr>
          <w:rFonts w:ascii="Liberation Serif" w:hAnsi="Liberation Serif" w:cs="Liberation Serif"/>
          <w:noProof/>
        </w:rPr>
      </w:pPr>
    </w:p>
    <w:p w14:paraId="64CFAD61" w14:textId="0E3B516F" w:rsidR="00A52B5B" w:rsidRPr="00864E23" w:rsidRDefault="00A52B5B" w:rsidP="00A8692E">
      <w:pPr>
        <w:jc w:val="both"/>
        <w:rPr>
          <w:rFonts w:ascii="Liberation Serif" w:hAnsi="Liberation Serif" w:cs="Liberation Serif"/>
          <w:noProof/>
        </w:rPr>
      </w:pPr>
    </w:p>
    <w:p w14:paraId="14AFD815" w14:textId="39015F6B" w:rsidR="00A52B5B" w:rsidRPr="00864E23" w:rsidRDefault="00A52B5B" w:rsidP="00A8692E">
      <w:pPr>
        <w:jc w:val="both"/>
        <w:rPr>
          <w:rFonts w:ascii="Liberation Serif" w:hAnsi="Liberation Serif" w:cs="Liberation Serif"/>
          <w:noProof/>
        </w:rPr>
      </w:pPr>
    </w:p>
    <w:p w14:paraId="04B651C8" w14:textId="29A89EE1" w:rsidR="00A52B5B" w:rsidRDefault="00A52B5B" w:rsidP="00A8692E">
      <w:pPr>
        <w:jc w:val="both"/>
        <w:rPr>
          <w:rFonts w:ascii="Liberation Serif" w:hAnsi="Liberation Serif" w:cs="Liberation Serif"/>
          <w:noProof/>
        </w:rPr>
      </w:pPr>
    </w:p>
    <w:p w14:paraId="44E3EB10" w14:textId="76BDB008" w:rsidR="0014191F" w:rsidRDefault="0014191F" w:rsidP="00A8692E">
      <w:pPr>
        <w:jc w:val="both"/>
        <w:rPr>
          <w:rFonts w:ascii="Liberation Serif" w:hAnsi="Liberation Serif" w:cs="Liberation Serif"/>
          <w:noProof/>
        </w:rPr>
      </w:pPr>
    </w:p>
    <w:p w14:paraId="66172056" w14:textId="77777777" w:rsidR="0014191F" w:rsidRPr="00864E23" w:rsidRDefault="0014191F" w:rsidP="00A8692E">
      <w:pPr>
        <w:jc w:val="both"/>
        <w:rPr>
          <w:rFonts w:ascii="Liberation Serif" w:hAnsi="Liberation Serif" w:cs="Liberation Serif"/>
          <w:noProof/>
        </w:rPr>
      </w:pPr>
    </w:p>
    <w:p w14:paraId="5289C110" w14:textId="166EB33A"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l'objectif de la requête</w:t>
      </w:r>
      <w:r w:rsidR="002F064F" w:rsidRPr="00864E23">
        <w:rPr>
          <w:rFonts w:ascii="Liberation Serif" w:eastAsia="Times New Roman" w:hAnsi="Liberation Serif" w:cs="Liberation Serif"/>
          <w:b/>
          <w:bCs/>
          <w:i/>
          <w:iCs/>
          <w:color w:val="212529"/>
          <w:sz w:val="23"/>
          <w:szCs w:val="23"/>
          <w:lang w:eastAsia="fr-FR"/>
        </w:rPr>
        <w:t xml:space="preserve"> 3</w:t>
      </w:r>
      <w:r w:rsidRPr="00E967AF">
        <w:rPr>
          <w:rFonts w:ascii="Liberation Serif" w:eastAsia="Times New Roman" w:hAnsi="Liberation Serif" w:cs="Liberation Serif"/>
          <w:b/>
          <w:bCs/>
          <w:i/>
          <w:iCs/>
          <w:color w:val="212529"/>
          <w:sz w:val="23"/>
          <w:szCs w:val="23"/>
          <w:lang w:eastAsia="fr-FR"/>
        </w:rPr>
        <w:t xml:space="preserve"> :</w:t>
      </w:r>
    </w:p>
    <w:p w14:paraId="09C06679" w14:textId="116C43B8" w:rsidR="00E967AF" w:rsidRPr="00E967AF" w:rsidRDefault="00940B53" w:rsidP="00E967AF">
      <w:pPr>
        <w:numPr>
          <w:ilvl w:val="0"/>
          <w:numId w:val="10"/>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Affichage du nombre d’accident moyen en fonction de l’heure de la journée</w:t>
      </w:r>
    </w:p>
    <w:p w14:paraId="3527D366" w14:textId="37E9405C" w:rsidR="00E967AF" w:rsidRPr="00E967AF" w:rsidRDefault="00940B53" w:rsidP="00E967AF">
      <w:pPr>
        <w:numPr>
          <w:ilvl w:val="0"/>
          <w:numId w:val="10"/>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 xml:space="preserve">Cette requête affirmera encore plus ce qui est montré dans </w:t>
      </w:r>
      <w:r w:rsidR="00A52B5B" w:rsidRPr="00864E23">
        <w:rPr>
          <w:rFonts w:ascii="Liberation Serif" w:eastAsia="Times New Roman" w:hAnsi="Liberation Serif" w:cs="Liberation Serif"/>
          <w:color w:val="212529"/>
          <w:sz w:val="23"/>
          <w:szCs w:val="23"/>
          <w:lang w:eastAsia="fr-FR"/>
        </w:rPr>
        <w:t>le graphique 2 : le nombre d’accident est corrélé par rapport à la période et à l’heure. Toujours par rapport aux trajets quotidiens, il serait cohérent de trouver plus d’accidents entre 6h et 8h (quand on va au travail) les jours « normaux » et au contraire, plus tard dans la journée pour les jours fériés.</w:t>
      </w:r>
    </w:p>
    <w:p w14:paraId="53E5C6AC" w14:textId="77777777" w:rsidR="00E967AF" w:rsidRPr="00E967AF" w:rsidRDefault="00E967AF" w:rsidP="00E967AF">
      <w:pPr>
        <w:spacing w:after="0" w:line="240" w:lineRule="auto"/>
        <w:rPr>
          <w:rFonts w:ascii="Liberation Serif" w:eastAsia="Times New Roman" w:hAnsi="Liberation Serif" w:cs="Liberation Serif"/>
          <w:sz w:val="24"/>
          <w:szCs w:val="24"/>
          <w:lang w:eastAsia="fr-FR"/>
        </w:rPr>
      </w:pPr>
      <w:r w:rsidRPr="00E967AF">
        <w:rPr>
          <w:rFonts w:ascii="Liberation Serif" w:eastAsia="Times New Roman" w:hAnsi="Liberation Serif" w:cs="Liberation Serif"/>
          <w:color w:val="212529"/>
          <w:sz w:val="23"/>
          <w:szCs w:val="23"/>
          <w:lang w:eastAsia="fr-FR"/>
        </w:rPr>
        <w:br/>
      </w:r>
    </w:p>
    <w:p w14:paraId="31038D6D"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les données manipulées par cette requête :</w:t>
      </w:r>
    </w:p>
    <w:p w14:paraId="70555960" w14:textId="3A99A174" w:rsidR="00E967AF" w:rsidRPr="00E967AF" w:rsidRDefault="00A52B5B" w:rsidP="00E967AF">
      <w:pPr>
        <w:numPr>
          <w:ilvl w:val="0"/>
          <w:numId w:val="11"/>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 xml:space="preserve">Cette requête utilise le nombre d’accidents et se base sur le type du jour (férié ou non), </w:t>
      </w:r>
      <w:r w:rsidR="005E45E4" w:rsidRPr="00864E23">
        <w:rPr>
          <w:rFonts w:ascii="Liberation Serif" w:eastAsia="Times New Roman" w:hAnsi="Liberation Serif" w:cs="Liberation Serif"/>
          <w:color w:val="212529"/>
          <w:sz w:val="23"/>
          <w:szCs w:val="23"/>
          <w:lang w:eastAsia="fr-FR"/>
        </w:rPr>
        <w:t>et l’heure de la journée (peu importe le jour et l’année)</w:t>
      </w:r>
    </w:p>
    <w:p w14:paraId="15529C5B" w14:textId="6B7B307A" w:rsidR="00E967AF" w:rsidRPr="00E967AF" w:rsidRDefault="00C96C0F" w:rsidP="00E967AF">
      <w:pPr>
        <w:numPr>
          <w:ilvl w:val="0"/>
          <w:numId w:val="11"/>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Il faudra diviser le nombre d’accidents par heure par le nombre de jours afin d’obtenir le nombre d’accidents par heure par jour.</w:t>
      </w:r>
    </w:p>
    <w:p w14:paraId="1D4518DE" w14:textId="621D06E1" w:rsidR="00E967AF" w:rsidRPr="00E967AF" w:rsidRDefault="00CD5B7F" w:rsidP="00E967AF">
      <w:pPr>
        <w:numPr>
          <w:ilvl w:val="0"/>
          <w:numId w:val="11"/>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Il n’y a pas de paramètres à faire passer.</w:t>
      </w:r>
    </w:p>
    <w:p w14:paraId="7ED7ACE6" w14:textId="77777777" w:rsidR="00E967AF" w:rsidRPr="00E967AF" w:rsidRDefault="00E967AF" w:rsidP="00E967AF">
      <w:pPr>
        <w:spacing w:after="0" w:line="240" w:lineRule="auto"/>
        <w:rPr>
          <w:rFonts w:ascii="Liberation Serif" w:eastAsia="Times New Roman" w:hAnsi="Liberation Serif" w:cs="Liberation Serif"/>
          <w:sz w:val="24"/>
          <w:szCs w:val="24"/>
          <w:lang w:eastAsia="fr-FR"/>
        </w:rPr>
      </w:pPr>
      <w:r w:rsidRPr="00E967AF">
        <w:rPr>
          <w:rFonts w:ascii="Liberation Serif" w:eastAsia="Times New Roman" w:hAnsi="Liberation Serif" w:cs="Liberation Serif"/>
          <w:color w:val="212529"/>
          <w:sz w:val="23"/>
          <w:szCs w:val="23"/>
          <w:lang w:eastAsia="fr-FR"/>
        </w:rPr>
        <w:br/>
      </w:r>
    </w:p>
    <w:p w14:paraId="3310F2DC"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 </w:t>
      </w:r>
      <w:r w:rsidRPr="00E967AF">
        <w:rPr>
          <w:rFonts w:ascii="Liberation Serif" w:eastAsia="Times New Roman" w:hAnsi="Liberation Serif" w:cs="Liberation Serif"/>
          <w:b/>
          <w:bCs/>
          <w:i/>
          <w:iCs/>
          <w:color w:val="212529"/>
          <w:sz w:val="23"/>
          <w:szCs w:val="23"/>
          <w:lang w:eastAsia="fr-FR"/>
        </w:rPr>
        <w:t>Concernant les résultats obtenus grâce à la requête :</w:t>
      </w:r>
    </w:p>
    <w:p w14:paraId="2C41ACC7" w14:textId="36571555" w:rsidR="00E967AF" w:rsidRPr="00864E23" w:rsidRDefault="00CD5B7F" w:rsidP="00E967AF">
      <w:pPr>
        <w:numPr>
          <w:ilvl w:val="0"/>
          <w:numId w:val="12"/>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attendons 3 colonnes :</w:t>
      </w:r>
    </w:p>
    <w:p w14:paraId="45DA3E03" w14:textId="766BE19B" w:rsidR="00CD5B7F" w:rsidRPr="00864E23" w:rsidRDefault="00CD5B7F" w:rsidP="00CD5B7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L’heure de la journée (entier)</w:t>
      </w:r>
    </w:p>
    <w:p w14:paraId="23BAFF75" w14:textId="707C24DA" w:rsidR="00CD5B7F" w:rsidRPr="00864E23" w:rsidRDefault="00CD5B7F" w:rsidP="00CD5B7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La moyenne du nombre d’accidents par jour « normal » (flottant)</w:t>
      </w:r>
    </w:p>
    <w:p w14:paraId="215E742C" w14:textId="71662678" w:rsidR="00CD5B7F" w:rsidRPr="00E967AF" w:rsidRDefault="00CD5B7F" w:rsidP="00CD5B7F">
      <w:pPr>
        <w:shd w:val="clear" w:color="auto" w:fill="FFFFFF"/>
        <w:spacing w:before="100" w:beforeAutospacing="1" w:after="100" w:afterAutospacing="1" w:line="240" w:lineRule="auto"/>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 xml:space="preserve">La moyenne du nombre d’accidents par jour </w:t>
      </w:r>
      <w:r w:rsidRPr="00864E23">
        <w:rPr>
          <w:rFonts w:ascii="Liberation Serif" w:eastAsia="Times New Roman" w:hAnsi="Liberation Serif" w:cs="Liberation Serif"/>
          <w:color w:val="212529"/>
          <w:sz w:val="23"/>
          <w:szCs w:val="23"/>
          <w:lang w:eastAsia="fr-FR"/>
        </w:rPr>
        <w:t>férié (flottant)</w:t>
      </w:r>
    </w:p>
    <w:p w14:paraId="5F74947D" w14:textId="4DB69B06" w:rsidR="00CD5B7F" w:rsidRPr="00864E23" w:rsidRDefault="00CD5B7F" w:rsidP="00CD5B7F">
      <w:pPr>
        <w:numPr>
          <w:ilvl w:val="0"/>
          <w:numId w:val="12"/>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Il doit y avoir au total 24 lignes, allant de 0 à 23 pour le nombre d’heures dans la journée</w:t>
      </w:r>
    </w:p>
    <w:p w14:paraId="0696FB26" w14:textId="0AC4670B" w:rsidR="00CD5B7F" w:rsidRPr="00864E23" w:rsidRDefault="00CD5B7F" w:rsidP="00E967AF">
      <w:pPr>
        <w:numPr>
          <w:ilvl w:val="0"/>
          <w:numId w:val="12"/>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Exemple de résultat :</w:t>
      </w:r>
    </w:p>
    <w:tbl>
      <w:tblPr>
        <w:tblStyle w:val="Grilledutableau"/>
        <w:tblW w:w="0" w:type="auto"/>
        <w:tblInd w:w="1468" w:type="dxa"/>
        <w:tblLook w:val="04A0" w:firstRow="1" w:lastRow="0" w:firstColumn="1" w:lastColumn="0" w:noHBand="0" w:noVBand="1"/>
      </w:tblPr>
      <w:tblGrid>
        <w:gridCol w:w="1517"/>
        <w:gridCol w:w="1840"/>
        <w:gridCol w:w="1840"/>
      </w:tblGrid>
      <w:tr w:rsidR="00CD5B7F" w:rsidRPr="00864E23" w14:paraId="27159E5C" w14:textId="77777777" w:rsidTr="00CD5B7F">
        <w:trPr>
          <w:trHeight w:val="288"/>
        </w:trPr>
        <w:tc>
          <w:tcPr>
            <w:tcW w:w="1517" w:type="dxa"/>
            <w:noWrap/>
            <w:hideMark/>
          </w:tcPr>
          <w:p w14:paraId="0895077B" w14:textId="44270AE5" w:rsidR="00CD5B7F" w:rsidRPr="00864E23" w:rsidRDefault="00CD5B7F" w:rsidP="00CD5B7F">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H</w:t>
            </w:r>
            <w:r w:rsidRPr="00864E23">
              <w:rPr>
                <w:rFonts w:ascii="Liberation Serif" w:eastAsia="Times New Roman" w:hAnsi="Liberation Serif" w:cs="Liberation Serif"/>
                <w:color w:val="212529"/>
                <w:sz w:val="23"/>
                <w:szCs w:val="23"/>
                <w:lang w:eastAsia="fr-FR"/>
              </w:rPr>
              <w:t>eure</w:t>
            </w:r>
          </w:p>
        </w:tc>
        <w:tc>
          <w:tcPr>
            <w:tcW w:w="1840" w:type="dxa"/>
            <w:noWrap/>
            <w:hideMark/>
          </w:tcPr>
          <w:p w14:paraId="584CA6CA" w14:textId="04A265DF" w:rsidR="00CD5B7F" w:rsidRPr="00864E23" w:rsidRDefault="00CD5B7F" w:rsidP="00CD5B7F">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Jour n</w:t>
            </w:r>
            <w:r w:rsidRPr="00864E23">
              <w:rPr>
                <w:rFonts w:ascii="Liberation Serif" w:eastAsia="Times New Roman" w:hAnsi="Liberation Serif" w:cs="Liberation Serif"/>
                <w:color w:val="212529"/>
                <w:sz w:val="23"/>
                <w:szCs w:val="23"/>
                <w:lang w:eastAsia="fr-FR"/>
              </w:rPr>
              <w:t>ormal</w:t>
            </w:r>
          </w:p>
        </w:tc>
        <w:tc>
          <w:tcPr>
            <w:tcW w:w="1840" w:type="dxa"/>
            <w:noWrap/>
            <w:hideMark/>
          </w:tcPr>
          <w:p w14:paraId="0FA77A90" w14:textId="77CE3D7C" w:rsidR="00CD5B7F" w:rsidRPr="00864E23" w:rsidRDefault="00CD5B7F" w:rsidP="00CD5B7F">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 xml:space="preserve">Jour </w:t>
            </w:r>
            <w:r w:rsidRPr="00864E23">
              <w:rPr>
                <w:rFonts w:ascii="Liberation Serif" w:eastAsia="Times New Roman" w:hAnsi="Liberation Serif" w:cs="Liberation Serif"/>
                <w:color w:val="212529"/>
                <w:sz w:val="23"/>
                <w:szCs w:val="23"/>
                <w:lang w:eastAsia="fr-FR"/>
              </w:rPr>
              <w:t>f</w:t>
            </w:r>
            <w:r w:rsidRPr="00864E23">
              <w:rPr>
                <w:rFonts w:ascii="Liberation Serif" w:eastAsia="Times New Roman" w:hAnsi="Liberation Serif" w:cs="Liberation Serif"/>
                <w:color w:val="212529"/>
                <w:sz w:val="23"/>
                <w:szCs w:val="23"/>
                <w:lang w:eastAsia="fr-FR"/>
              </w:rPr>
              <w:t>é</w:t>
            </w:r>
            <w:r w:rsidRPr="00864E23">
              <w:rPr>
                <w:rFonts w:ascii="Liberation Serif" w:eastAsia="Times New Roman" w:hAnsi="Liberation Serif" w:cs="Liberation Serif"/>
                <w:color w:val="212529"/>
                <w:sz w:val="23"/>
                <w:szCs w:val="23"/>
                <w:lang w:eastAsia="fr-FR"/>
              </w:rPr>
              <w:t>rié</w:t>
            </w:r>
          </w:p>
        </w:tc>
      </w:tr>
      <w:tr w:rsidR="00CD5B7F" w:rsidRPr="00864E23" w14:paraId="5C6A7432" w14:textId="77777777" w:rsidTr="00CD5B7F">
        <w:trPr>
          <w:trHeight w:val="288"/>
        </w:trPr>
        <w:tc>
          <w:tcPr>
            <w:tcW w:w="1517" w:type="dxa"/>
            <w:noWrap/>
            <w:hideMark/>
          </w:tcPr>
          <w:p w14:paraId="0369042B"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w:t>
            </w:r>
          </w:p>
        </w:tc>
        <w:tc>
          <w:tcPr>
            <w:tcW w:w="1840" w:type="dxa"/>
            <w:noWrap/>
            <w:hideMark/>
          </w:tcPr>
          <w:p w14:paraId="6ED1A9CE"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1,0452</w:t>
            </w:r>
          </w:p>
        </w:tc>
        <w:tc>
          <w:tcPr>
            <w:tcW w:w="1840" w:type="dxa"/>
            <w:noWrap/>
            <w:hideMark/>
          </w:tcPr>
          <w:p w14:paraId="7C6C28E9"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w:t>
            </w:r>
          </w:p>
        </w:tc>
      </w:tr>
      <w:tr w:rsidR="00CD5B7F" w:rsidRPr="00864E23" w14:paraId="01ACD5B5" w14:textId="77777777" w:rsidTr="00CD5B7F">
        <w:trPr>
          <w:trHeight w:val="288"/>
        </w:trPr>
        <w:tc>
          <w:tcPr>
            <w:tcW w:w="1517" w:type="dxa"/>
            <w:noWrap/>
            <w:hideMark/>
          </w:tcPr>
          <w:p w14:paraId="7AF87E3F"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w:t>
            </w:r>
          </w:p>
        </w:tc>
        <w:tc>
          <w:tcPr>
            <w:tcW w:w="1840" w:type="dxa"/>
            <w:noWrap/>
            <w:hideMark/>
          </w:tcPr>
          <w:p w14:paraId="2A104028"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0,9011</w:t>
            </w:r>
          </w:p>
        </w:tc>
        <w:tc>
          <w:tcPr>
            <w:tcW w:w="1840" w:type="dxa"/>
            <w:noWrap/>
            <w:hideMark/>
          </w:tcPr>
          <w:p w14:paraId="4C7A0F61"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1,3636</w:t>
            </w:r>
          </w:p>
        </w:tc>
      </w:tr>
      <w:tr w:rsidR="00CD5B7F" w:rsidRPr="00864E23" w14:paraId="175F647B" w14:textId="77777777" w:rsidTr="00CD5B7F">
        <w:trPr>
          <w:trHeight w:val="288"/>
        </w:trPr>
        <w:tc>
          <w:tcPr>
            <w:tcW w:w="1517" w:type="dxa"/>
            <w:noWrap/>
            <w:hideMark/>
          </w:tcPr>
          <w:p w14:paraId="5E8F2F95"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2</w:t>
            </w:r>
          </w:p>
        </w:tc>
        <w:tc>
          <w:tcPr>
            <w:tcW w:w="1840" w:type="dxa"/>
            <w:noWrap/>
            <w:hideMark/>
          </w:tcPr>
          <w:p w14:paraId="36215520"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0,7119</w:t>
            </w:r>
          </w:p>
        </w:tc>
        <w:tc>
          <w:tcPr>
            <w:tcW w:w="1840" w:type="dxa"/>
            <w:noWrap/>
            <w:hideMark/>
          </w:tcPr>
          <w:p w14:paraId="37CB8FFB"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1,3636</w:t>
            </w:r>
          </w:p>
        </w:tc>
      </w:tr>
      <w:tr w:rsidR="00CD5B7F" w:rsidRPr="00864E23" w14:paraId="02240672" w14:textId="77777777" w:rsidTr="00CD5B7F">
        <w:trPr>
          <w:trHeight w:val="288"/>
        </w:trPr>
        <w:tc>
          <w:tcPr>
            <w:tcW w:w="1517" w:type="dxa"/>
            <w:noWrap/>
            <w:hideMark/>
          </w:tcPr>
          <w:p w14:paraId="419E836C"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3</w:t>
            </w:r>
          </w:p>
        </w:tc>
        <w:tc>
          <w:tcPr>
            <w:tcW w:w="1840" w:type="dxa"/>
            <w:noWrap/>
            <w:hideMark/>
          </w:tcPr>
          <w:p w14:paraId="79249DAC"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0,5</w:t>
            </w:r>
          </w:p>
        </w:tc>
        <w:tc>
          <w:tcPr>
            <w:tcW w:w="1840" w:type="dxa"/>
            <w:noWrap/>
            <w:hideMark/>
          </w:tcPr>
          <w:p w14:paraId="0CC1CEB7"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1,0909</w:t>
            </w:r>
          </w:p>
        </w:tc>
      </w:tr>
      <w:tr w:rsidR="00CD5B7F" w:rsidRPr="00864E23" w14:paraId="3E713C32" w14:textId="77777777" w:rsidTr="00CD5B7F">
        <w:trPr>
          <w:trHeight w:val="288"/>
        </w:trPr>
        <w:tc>
          <w:tcPr>
            <w:tcW w:w="1517" w:type="dxa"/>
            <w:noWrap/>
            <w:hideMark/>
          </w:tcPr>
          <w:p w14:paraId="3B17ED3A"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4</w:t>
            </w:r>
          </w:p>
        </w:tc>
        <w:tc>
          <w:tcPr>
            <w:tcW w:w="1840" w:type="dxa"/>
            <w:noWrap/>
            <w:hideMark/>
          </w:tcPr>
          <w:p w14:paraId="1FF48B30"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0,5424</w:t>
            </w:r>
          </w:p>
        </w:tc>
        <w:tc>
          <w:tcPr>
            <w:tcW w:w="1840" w:type="dxa"/>
            <w:noWrap/>
            <w:hideMark/>
          </w:tcPr>
          <w:p w14:paraId="038C7500" w14:textId="77777777" w:rsidR="00CD5B7F" w:rsidRPr="00864E23" w:rsidRDefault="00CD5B7F" w:rsidP="00CD5B7F">
            <w:pPr>
              <w:shd w:val="clear" w:color="auto" w:fill="FFFFFF"/>
              <w:spacing w:before="100" w:beforeAutospacing="1" w:after="100" w:afterAutospacing="1"/>
              <w:ind w:left="720"/>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1,0909</w:t>
            </w:r>
          </w:p>
        </w:tc>
      </w:tr>
    </w:tbl>
    <w:p w14:paraId="604095EE" w14:textId="5559928B" w:rsidR="00E967AF" w:rsidRPr="00E967AF" w:rsidRDefault="00CD5B7F" w:rsidP="00E967AF">
      <w:pPr>
        <w:numPr>
          <w:ilvl w:val="0"/>
          <w:numId w:val="12"/>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Nous ferons une analyse des valeurs observées, et le confronteront à la théorie des trajets habituels.</w:t>
      </w:r>
    </w:p>
    <w:p w14:paraId="7E22A4C2" w14:textId="20822445" w:rsidR="00E967AF" w:rsidRPr="00864E23" w:rsidRDefault="00E967AF" w:rsidP="00A8692E">
      <w:pPr>
        <w:jc w:val="both"/>
        <w:rPr>
          <w:rFonts w:ascii="Liberation Serif" w:hAnsi="Liberation Serif" w:cs="Liberation Serif"/>
          <w:noProof/>
        </w:rPr>
      </w:pPr>
    </w:p>
    <w:p w14:paraId="3BB61C4B" w14:textId="5468500C" w:rsidR="0060153E" w:rsidRPr="00864E23" w:rsidRDefault="0060153E" w:rsidP="00A8692E">
      <w:pPr>
        <w:jc w:val="both"/>
        <w:rPr>
          <w:rFonts w:ascii="Liberation Serif" w:hAnsi="Liberation Serif" w:cs="Liberation Serif"/>
          <w:noProof/>
        </w:rPr>
      </w:pPr>
    </w:p>
    <w:p w14:paraId="40D3BE4A" w14:textId="1638063C" w:rsidR="0060153E" w:rsidRPr="00864E23" w:rsidRDefault="0060153E" w:rsidP="00A8692E">
      <w:pPr>
        <w:jc w:val="both"/>
        <w:rPr>
          <w:rFonts w:ascii="Liberation Serif" w:hAnsi="Liberation Serif" w:cs="Liberation Serif"/>
          <w:noProof/>
        </w:rPr>
      </w:pPr>
    </w:p>
    <w:p w14:paraId="60A73BA5" w14:textId="77777777" w:rsidR="0014191F" w:rsidRDefault="0014191F" w:rsidP="00E967AF">
      <w:pPr>
        <w:shd w:val="clear" w:color="auto" w:fill="FFFFFF"/>
        <w:spacing w:after="100" w:afterAutospacing="1" w:line="240" w:lineRule="auto"/>
        <w:rPr>
          <w:rFonts w:ascii="Liberation Serif" w:hAnsi="Liberation Serif" w:cs="Liberation Serif"/>
          <w:noProof/>
        </w:rPr>
      </w:pPr>
    </w:p>
    <w:p w14:paraId="4FD0FF8E" w14:textId="20405FC8"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 xml:space="preserve">Concernant l'objectif de la requête </w:t>
      </w:r>
      <w:r w:rsidR="00FB2649" w:rsidRPr="00864E23">
        <w:rPr>
          <w:rFonts w:ascii="Liberation Serif" w:eastAsia="Times New Roman" w:hAnsi="Liberation Serif" w:cs="Liberation Serif"/>
          <w:b/>
          <w:bCs/>
          <w:i/>
          <w:iCs/>
          <w:color w:val="212529"/>
          <w:sz w:val="23"/>
          <w:szCs w:val="23"/>
          <w:lang w:eastAsia="fr-FR"/>
        </w:rPr>
        <w:t xml:space="preserve">4 </w:t>
      </w:r>
      <w:r w:rsidRPr="00E967AF">
        <w:rPr>
          <w:rFonts w:ascii="Liberation Serif" w:eastAsia="Times New Roman" w:hAnsi="Liberation Serif" w:cs="Liberation Serif"/>
          <w:b/>
          <w:bCs/>
          <w:i/>
          <w:iCs/>
          <w:color w:val="212529"/>
          <w:sz w:val="23"/>
          <w:szCs w:val="23"/>
          <w:lang w:eastAsia="fr-FR"/>
        </w:rPr>
        <w:t>:</w:t>
      </w:r>
    </w:p>
    <w:p w14:paraId="6DC163EE" w14:textId="3CEE541E" w:rsidR="00FB2649" w:rsidRPr="00864E23" w:rsidRDefault="00FB2649" w:rsidP="00FB2649">
      <w:pPr>
        <w:numPr>
          <w:ilvl w:val="0"/>
          <w:numId w:val="13"/>
        </w:numPr>
        <w:shd w:val="clear" w:color="auto" w:fill="FFFFFF"/>
        <w:spacing w:after="0" w:line="276" w:lineRule="auto"/>
        <w:rPr>
          <w:rFonts w:ascii="Liberation Serif" w:hAnsi="Liberation Serif" w:cs="Liberation Serif"/>
        </w:rPr>
      </w:pPr>
      <w:r w:rsidRPr="00864E23">
        <w:rPr>
          <w:rFonts w:ascii="Liberation Serif" w:eastAsia="Roboto" w:hAnsi="Liberation Serif" w:cs="Liberation Serif"/>
          <w:color w:val="212529"/>
          <w:sz w:val="23"/>
          <w:szCs w:val="23"/>
        </w:rPr>
        <w:t xml:space="preserve">Une requête permettant d’obtenir pour </w:t>
      </w:r>
      <w:r w:rsidR="005872B9" w:rsidRPr="00864E23">
        <w:rPr>
          <w:rFonts w:ascii="Liberation Serif" w:eastAsia="Roboto" w:hAnsi="Liberation Serif" w:cs="Liberation Serif"/>
          <w:color w:val="212529"/>
          <w:sz w:val="23"/>
          <w:szCs w:val="23"/>
        </w:rPr>
        <w:t>les deux types de jour</w:t>
      </w:r>
      <w:r w:rsidRPr="00864E23">
        <w:rPr>
          <w:rFonts w:ascii="Liberation Serif" w:eastAsia="Roboto" w:hAnsi="Liberation Serif" w:cs="Liberation Serif"/>
          <w:color w:val="212529"/>
          <w:sz w:val="23"/>
          <w:szCs w:val="23"/>
        </w:rPr>
        <w:t xml:space="preserve"> la part de chaque type de véhicule impliqué sur toutes les années.</w:t>
      </w:r>
    </w:p>
    <w:p w14:paraId="75253543" w14:textId="22B27711" w:rsidR="000A2CBB" w:rsidRPr="00864E23" w:rsidRDefault="007254A2" w:rsidP="00FB2649">
      <w:pPr>
        <w:numPr>
          <w:ilvl w:val="0"/>
          <w:numId w:val="13"/>
        </w:numPr>
        <w:shd w:val="clear" w:color="auto" w:fill="FFFFFF"/>
        <w:spacing w:after="240" w:line="276" w:lineRule="auto"/>
        <w:rPr>
          <w:rFonts w:ascii="Liberation Serif" w:hAnsi="Liberation Serif" w:cs="Liberation Serif"/>
        </w:rPr>
      </w:pPr>
      <w:r w:rsidRPr="00864E23">
        <w:rPr>
          <w:rFonts w:ascii="Liberation Serif" w:eastAsia="Roboto" w:hAnsi="Liberation Serif" w:cs="Liberation Serif"/>
          <w:color w:val="212529"/>
          <w:sz w:val="23"/>
          <w:szCs w:val="23"/>
        </w:rPr>
        <w:t>Pour c</w:t>
      </w:r>
      <w:r w:rsidR="00FB2649" w:rsidRPr="00864E23">
        <w:rPr>
          <w:rFonts w:ascii="Liberation Serif" w:eastAsia="Roboto" w:hAnsi="Liberation Serif" w:cs="Liberation Serif"/>
          <w:color w:val="212529"/>
          <w:sz w:val="23"/>
          <w:szCs w:val="23"/>
        </w:rPr>
        <w:t>ette requête</w:t>
      </w:r>
      <w:r w:rsidRPr="00864E23">
        <w:rPr>
          <w:rFonts w:ascii="Liberation Serif" w:eastAsia="Roboto" w:hAnsi="Liberation Serif" w:cs="Liberation Serif"/>
          <w:color w:val="212529"/>
          <w:sz w:val="23"/>
          <w:szCs w:val="23"/>
        </w:rPr>
        <w:t xml:space="preserve">, il </w:t>
      </w:r>
      <w:r w:rsidR="00FB2649" w:rsidRPr="00864E23">
        <w:rPr>
          <w:rFonts w:ascii="Liberation Serif" w:eastAsia="Roboto" w:hAnsi="Liberation Serif" w:cs="Liberation Serif"/>
          <w:color w:val="212529"/>
          <w:sz w:val="23"/>
          <w:szCs w:val="23"/>
        </w:rPr>
        <w:t>est nécessaire</w:t>
      </w:r>
      <w:r w:rsidRPr="00864E23">
        <w:rPr>
          <w:rFonts w:ascii="Liberation Serif" w:eastAsia="Roboto" w:hAnsi="Liberation Serif" w:cs="Liberation Serif"/>
          <w:color w:val="212529"/>
          <w:sz w:val="23"/>
          <w:szCs w:val="23"/>
        </w:rPr>
        <w:t xml:space="preserve"> de</w:t>
      </w:r>
      <w:r w:rsidR="00FB2649" w:rsidRPr="00864E23">
        <w:rPr>
          <w:rFonts w:ascii="Liberation Serif" w:eastAsia="Roboto" w:hAnsi="Liberation Serif" w:cs="Liberation Serif"/>
          <w:color w:val="212529"/>
          <w:sz w:val="23"/>
          <w:szCs w:val="23"/>
        </w:rPr>
        <w:t xml:space="preserve"> faire un graphique en barre, chaque barre étant des jours fériés qui semble</w:t>
      </w:r>
      <w:r w:rsidR="000A2CBB" w:rsidRPr="00864E23">
        <w:rPr>
          <w:rFonts w:ascii="Liberation Serif" w:eastAsia="Roboto" w:hAnsi="Liberation Serif" w:cs="Liberation Serif"/>
          <w:color w:val="212529"/>
          <w:sz w:val="23"/>
          <w:szCs w:val="23"/>
        </w:rPr>
        <w:t>nt</w:t>
      </w:r>
      <w:r w:rsidR="00FB2649" w:rsidRPr="00864E23">
        <w:rPr>
          <w:rFonts w:ascii="Liberation Serif" w:eastAsia="Roboto" w:hAnsi="Liberation Serif" w:cs="Liberation Serif"/>
          <w:color w:val="212529"/>
          <w:sz w:val="23"/>
          <w:szCs w:val="23"/>
        </w:rPr>
        <w:t xml:space="preserve"> pertinent</w:t>
      </w:r>
      <w:r w:rsidR="000A2CBB" w:rsidRPr="00864E23">
        <w:rPr>
          <w:rFonts w:ascii="Liberation Serif" w:eastAsia="Roboto" w:hAnsi="Liberation Serif" w:cs="Liberation Serif"/>
          <w:color w:val="212529"/>
          <w:sz w:val="23"/>
          <w:szCs w:val="23"/>
        </w:rPr>
        <w:t>s</w:t>
      </w:r>
      <w:r w:rsidR="00FB2649" w:rsidRPr="00864E23">
        <w:rPr>
          <w:rFonts w:ascii="Liberation Serif" w:eastAsia="Roboto" w:hAnsi="Liberation Serif" w:cs="Liberation Serif"/>
          <w:color w:val="212529"/>
          <w:sz w:val="23"/>
          <w:szCs w:val="23"/>
        </w:rPr>
        <w:t>, et sera découpée entre les différentes parties du type de véhicule impliqué.</w:t>
      </w:r>
    </w:p>
    <w:p w14:paraId="7AE00E9B" w14:textId="7556D6E1" w:rsidR="00E967AF" w:rsidRPr="00E967AF" w:rsidRDefault="00FB2649" w:rsidP="005872B9">
      <w:pPr>
        <w:shd w:val="clear" w:color="auto" w:fill="FFFFFF"/>
        <w:spacing w:after="240" w:line="276" w:lineRule="auto"/>
        <w:ind w:left="720"/>
        <w:rPr>
          <w:rFonts w:ascii="Liberation Serif" w:hAnsi="Liberation Serif" w:cs="Liberation Serif"/>
        </w:rPr>
      </w:pPr>
      <w:r w:rsidRPr="00864E23">
        <w:rPr>
          <w:rFonts w:ascii="Liberation Serif" w:eastAsia="Roboto" w:hAnsi="Liberation Serif" w:cs="Liberation Serif"/>
          <w:color w:val="212529"/>
          <w:sz w:val="23"/>
          <w:szCs w:val="23"/>
        </w:rPr>
        <w:t>Après vérification</w:t>
      </w:r>
      <w:r w:rsidR="000A2CBB" w:rsidRPr="00864E23">
        <w:rPr>
          <w:rFonts w:ascii="Liberation Serif" w:eastAsia="Roboto" w:hAnsi="Liberation Serif" w:cs="Liberation Serif"/>
          <w:color w:val="212529"/>
          <w:sz w:val="23"/>
          <w:szCs w:val="23"/>
        </w:rPr>
        <w:t xml:space="preserve"> et visualisation des données obtenus</w:t>
      </w:r>
      <w:r w:rsidRPr="00864E23">
        <w:rPr>
          <w:rFonts w:ascii="Liberation Serif" w:eastAsia="Roboto" w:hAnsi="Liberation Serif" w:cs="Liberation Serif"/>
          <w:color w:val="212529"/>
          <w:sz w:val="23"/>
          <w:szCs w:val="23"/>
        </w:rPr>
        <w:t>, ce graphique semble peu pertinent</w:t>
      </w:r>
      <w:r w:rsidR="000A2CBB" w:rsidRPr="00864E23">
        <w:rPr>
          <w:rFonts w:ascii="Liberation Serif" w:eastAsia="Roboto" w:hAnsi="Liberation Serif" w:cs="Liberation Serif"/>
          <w:color w:val="212529"/>
          <w:sz w:val="23"/>
          <w:szCs w:val="23"/>
        </w:rPr>
        <w:t xml:space="preserve"> car peu lisible, avec des données peu représentatives. N</w:t>
      </w:r>
      <w:r w:rsidRPr="00864E23">
        <w:rPr>
          <w:rFonts w:ascii="Liberation Serif" w:eastAsia="Roboto" w:hAnsi="Liberation Serif" w:cs="Liberation Serif"/>
          <w:color w:val="212529"/>
          <w:sz w:val="23"/>
          <w:szCs w:val="23"/>
        </w:rPr>
        <w:t>ous ne le garderons donc pas.</w:t>
      </w:r>
      <w:r w:rsidR="00E967AF" w:rsidRPr="00E967AF">
        <w:rPr>
          <w:rFonts w:ascii="Liberation Serif" w:eastAsia="Times New Roman" w:hAnsi="Liberation Serif" w:cs="Liberation Serif"/>
          <w:color w:val="212529"/>
          <w:sz w:val="23"/>
          <w:szCs w:val="23"/>
          <w:lang w:eastAsia="fr-FR"/>
        </w:rPr>
        <w:br/>
      </w:r>
    </w:p>
    <w:p w14:paraId="009D450D"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t>Concernant les données manipulées par cette requête :</w:t>
      </w:r>
    </w:p>
    <w:p w14:paraId="51230851" w14:textId="77777777" w:rsidR="00FB2649" w:rsidRPr="00864E23" w:rsidRDefault="00FB2649" w:rsidP="00FB2649">
      <w:pPr>
        <w:numPr>
          <w:ilvl w:val="0"/>
          <w:numId w:val="14"/>
        </w:numPr>
        <w:shd w:val="clear" w:color="auto" w:fill="FFFFFF"/>
        <w:spacing w:after="0" w:line="276" w:lineRule="auto"/>
        <w:rPr>
          <w:rFonts w:ascii="Liberation Serif" w:hAnsi="Liberation Serif" w:cs="Liberation Serif"/>
        </w:rPr>
      </w:pPr>
      <w:r w:rsidRPr="00864E23">
        <w:rPr>
          <w:rFonts w:ascii="Liberation Serif" w:eastAsia="Roboto" w:hAnsi="Liberation Serif" w:cs="Liberation Serif"/>
          <w:color w:val="212529"/>
          <w:sz w:val="23"/>
          <w:szCs w:val="23"/>
        </w:rPr>
        <w:t>MAccident et MDate pour obtenir les jours fériés, et le type d’implication.</w:t>
      </w:r>
    </w:p>
    <w:p w14:paraId="2E76F134" w14:textId="7071FA02" w:rsidR="00E967AF" w:rsidRPr="00E967AF" w:rsidRDefault="00FB2649" w:rsidP="00E967AF">
      <w:pPr>
        <w:numPr>
          <w:ilvl w:val="0"/>
          <w:numId w:val="14"/>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Aucun calcul à faire.</w:t>
      </w:r>
    </w:p>
    <w:p w14:paraId="1838E3BF" w14:textId="60D66AEA" w:rsidR="00E967AF" w:rsidRPr="00E967AF" w:rsidRDefault="009B04A1" w:rsidP="000A2CBB">
      <w:pPr>
        <w:numPr>
          <w:ilvl w:val="0"/>
          <w:numId w:val="14"/>
        </w:numPr>
        <w:shd w:val="clear" w:color="auto" w:fill="FFFFFF"/>
        <w:spacing w:after="240" w:line="276" w:lineRule="auto"/>
        <w:rPr>
          <w:rFonts w:ascii="Liberation Serif" w:hAnsi="Liberation Serif" w:cs="Liberation Serif"/>
        </w:rPr>
      </w:pPr>
      <w:r w:rsidRPr="00864E23">
        <w:rPr>
          <w:rFonts w:ascii="Liberation Serif" w:hAnsi="Liberation Serif" w:cs="Liberation Serif"/>
        </w:rPr>
        <w:t>N</w:t>
      </w:r>
      <w:r w:rsidR="00972A6A" w:rsidRPr="00864E23">
        <w:rPr>
          <w:rFonts w:ascii="Liberation Serif" w:hAnsi="Liberation Serif" w:cs="Liberation Serif"/>
        </w:rPr>
        <w:t>ous pou</w:t>
      </w:r>
      <w:r w:rsidRPr="00864E23">
        <w:rPr>
          <w:rFonts w:ascii="Liberation Serif" w:hAnsi="Liberation Serif" w:cs="Liberation Serif"/>
        </w:rPr>
        <w:t>rrons éventuellement préciser les jours fériés ou jours considérés comme pertinents via un paramètre.</w:t>
      </w:r>
      <w:r w:rsidR="00E967AF" w:rsidRPr="00E967AF">
        <w:rPr>
          <w:rFonts w:ascii="Liberation Serif" w:eastAsia="Times New Roman" w:hAnsi="Liberation Serif" w:cs="Liberation Serif"/>
          <w:color w:val="212529"/>
          <w:sz w:val="23"/>
          <w:szCs w:val="23"/>
          <w:lang w:eastAsia="fr-FR"/>
        </w:rPr>
        <w:br/>
      </w:r>
    </w:p>
    <w:p w14:paraId="5985E28D" w14:textId="77777777" w:rsidR="00E967AF" w:rsidRPr="00E967AF" w:rsidRDefault="00E967AF" w:rsidP="00E967A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color w:val="212529"/>
          <w:sz w:val="23"/>
          <w:szCs w:val="23"/>
          <w:lang w:eastAsia="fr-FR"/>
        </w:rPr>
        <w:t> </w:t>
      </w:r>
      <w:r w:rsidRPr="00E967AF">
        <w:rPr>
          <w:rFonts w:ascii="Liberation Serif" w:eastAsia="Times New Roman" w:hAnsi="Liberation Serif" w:cs="Liberation Serif"/>
          <w:b/>
          <w:bCs/>
          <w:i/>
          <w:iCs/>
          <w:color w:val="212529"/>
          <w:sz w:val="23"/>
          <w:szCs w:val="23"/>
          <w:lang w:eastAsia="fr-FR"/>
        </w:rPr>
        <w:t>Concernant les résultats obtenus grâce à la requête :</w:t>
      </w:r>
    </w:p>
    <w:p w14:paraId="2A2E85DC" w14:textId="4CFCA64A" w:rsidR="009B04A1" w:rsidRPr="00864E23" w:rsidRDefault="009B04A1" w:rsidP="009B04A1">
      <w:pPr>
        <w:numPr>
          <w:ilvl w:val="0"/>
          <w:numId w:val="15"/>
        </w:numPr>
        <w:shd w:val="clear" w:color="auto" w:fill="FFFFFF"/>
        <w:spacing w:after="0" w:line="276" w:lineRule="auto"/>
        <w:rPr>
          <w:rFonts w:ascii="Liberation Serif" w:hAnsi="Liberation Serif" w:cs="Liberation Serif"/>
        </w:rPr>
      </w:pPr>
      <w:r w:rsidRPr="00864E23">
        <w:rPr>
          <w:rFonts w:ascii="Liberation Serif" w:eastAsia="Roboto" w:hAnsi="Liberation Serif" w:cs="Liberation Serif"/>
          <w:color w:val="212529"/>
          <w:sz w:val="23"/>
          <w:szCs w:val="23"/>
        </w:rPr>
        <w:t>Deux</w:t>
      </w:r>
      <w:r w:rsidRPr="00864E23">
        <w:rPr>
          <w:rFonts w:ascii="Liberation Serif" w:eastAsia="Roboto" w:hAnsi="Liberation Serif" w:cs="Liberation Serif"/>
          <w:color w:val="212529"/>
          <w:sz w:val="23"/>
          <w:szCs w:val="23"/>
        </w:rPr>
        <w:t xml:space="preserve"> colonnes, la première est le nombre d'accidents, la deuxième est le type de véhicule</w:t>
      </w:r>
      <w:r w:rsidR="00880B97" w:rsidRPr="00864E23">
        <w:rPr>
          <w:rFonts w:ascii="Liberation Serif" w:eastAsia="Roboto" w:hAnsi="Liberation Serif" w:cs="Liberation Serif"/>
          <w:color w:val="212529"/>
          <w:sz w:val="23"/>
          <w:szCs w:val="23"/>
        </w:rPr>
        <w:t>.</w:t>
      </w:r>
    </w:p>
    <w:p w14:paraId="426C7F54" w14:textId="033F8E67" w:rsidR="00E967AF" w:rsidRPr="00E967AF" w:rsidRDefault="009B04A1" w:rsidP="009B04A1">
      <w:pPr>
        <w:numPr>
          <w:ilvl w:val="0"/>
          <w:numId w:val="15"/>
        </w:numPr>
        <w:shd w:val="clear" w:color="auto" w:fill="FFFFFF"/>
        <w:spacing w:after="0" w:line="276" w:lineRule="auto"/>
        <w:rPr>
          <w:rFonts w:ascii="Liberation Serif" w:hAnsi="Liberation Serif" w:cs="Liberation Serif"/>
        </w:rPr>
      </w:pPr>
      <w:r w:rsidRPr="00864E23">
        <w:rPr>
          <w:rFonts w:ascii="Liberation Serif" w:eastAsia="Roboto" w:hAnsi="Liberation Serif" w:cs="Liberation Serif"/>
          <w:color w:val="212529"/>
          <w:sz w:val="23"/>
          <w:szCs w:val="23"/>
        </w:rPr>
        <w:t xml:space="preserve">Il faut 10 lignes pour chaque </w:t>
      </w:r>
      <w:r w:rsidR="00880B97" w:rsidRPr="00864E23">
        <w:rPr>
          <w:rFonts w:ascii="Liberation Serif" w:eastAsia="Roboto" w:hAnsi="Liberation Serif" w:cs="Liberation Serif"/>
          <w:color w:val="212529"/>
          <w:sz w:val="23"/>
          <w:szCs w:val="23"/>
        </w:rPr>
        <w:t>différente partie impliquée (piéton, tram, deux roues…)</w:t>
      </w:r>
    </w:p>
    <w:p w14:paraId="234F114F" w14:textId="1E1BA7C4" w:rsidR="00497BE5" w:rsidRPr="00497BE5" w:rsidRDefault="00880B97" w:rsidP="00497BE5">
      <w:pPr>
        <w:numPr>
          <w:ilvl w:val="0"/>
          <w:numId w:val="15"/>
        </w:num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Exemple pour la requête concernant les jours fériés :</w:t>
      </w:r>
    </w:p>
    <w:tbl>
      <w:tblPr>
        <w:tblStyle w:val="Grilledutableau"/>
        <w:tblW w:w="0" w:type="auto"/>
        <w:tblInd w:w="1468" w:type="dxa"/>
        <w:tblLook w:val="04A0" w:firstRow="1" w:lastRow="0" w:firstColumn="1" w:lastColumn="0" w:noHBand="0" w:noVBand="1"/>
      </w:tblPr>
      <w:tblGrid>
        <w:gridCol w:w="2213"/>
        <w:gridCol w:w="1984"/>
      </w:tblGrid>
      <w:tr w:rsidR="00497BE5" w:rsidRPr="00864E23" w14:paraId="6F3C4FAD" w14:textId="77777777" w:rsidTr="00497BE5">
        <w:trPr>
          <w:trHeight w:val="288"/>
        </w:trPr>
        <w:tc>
          <w:tcPr>
            <w:tcW w:w="2213" w:type="dxa"/>
            <w:noWrap/>
            <w:hideMark/>
          </w:tcPr>
          <w:p w14:paraId="3D1D1135" w14:textId="22A19A66"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Roboto" w:hAnsi="Liberation Serif" w:cs="Liberation Serif"/>
                <w:color w:val="212529"/>
                <w:sz w:val="23"/>
                <w:szCs w:val="23"/>
              </w:rPr>
              <w:t>Nombre d’accident</w:t>
            </w:r>
          </w:p>
        </w:tc>
        <w:tc>
          <w:tcPr>
            <w:tcW w:w="1984" w:type="dxa"/>
            <w:noWrap/>
            <w:hideMark/>
          </w:tcPr>
          <w:p w14:paraId="1F2A0475" w14:textId="126C1681"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Roboto" w:hAnsi="Liberation Serif" w:cs="Liberation Serif"/>
                <w:color w:val="212529"/>
                <w:sz w:val="23"/>
                <w:szCs w:val="23"/>
              </w:rPr>
              <w:t>Type de véhicule</w:t>
            </w:r>
          </w:p>
        </w:tc>
      </w:tr>
      <w:tr w:rsidR="00497BE5" w:rsidRPr="00864E23" w14:paraId="17A0E5D7" w14:textId="77777777" w:rsidTr="00497BE5">
        <w:trPr>
          <w:trHeight w:val="288"/>
        </w:trPr>
        <w:tc>
          <w:tcPr>
            <w:tcW w:w="2213" w:type="dxa"/>
            <w:noWrap/>
            <w:hideMark/>
          </w:tcPr>
          <w:p w14:paraId="77C98586" w14:textId="36DA79AF"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12</w:t>
            </w:r>
          </w:p>
        </w:tc>
        <w:tc>
          <w:tcPr>
            <w:tcW w:w="1984" w:type="dxa"/>
            <w:noWrap/>
            <w:hideMark/>
          </w:tcPr>
          <w:p w14:paraId="09145241" w14:textId="25C9DDBF"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Roboto" w:hAnsi="Liberation Serif" w:cs="Liberation Serif"/>
                <w:color w:val="212529"/>
                <w:sz w:val="23"/>
                <w:szCs w:val="23"/>
              </w:rPr>
              <w:t>Poids lourd</w:t>
            </w:r>
          </w:p>
        </w:tc>
      </w:tr>
      <w:tr w:rsidR="00497BE5" w:rsidRPr="00864E23" w14:paraId="792C35C0" w14:textId="77777777" w:rsidTr="00497BE5">
        <w:trPr>
          <w:trHeight w:val="288"/>
        </w:trPr>
        <w:tc>
          <w:tcPr>
            <w:tcW w:w="2213" w:type="dxa"/>
            <w:noWrap/>
            <w:hideMark/>
          </w:tcPr>
          <w:p w14:paraId="129E1DC8" w14:textId="666C59CB"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3</w:t>
            </w:r>
          </w:p>
        </w:tc>
        <w:tc>
          <w:tcPr>
            <w:tcW w:w="1984" w:type="dxa"/>
            <w:noWrap/>
            <w:hideMark/>
          </w:tcPr>
          <w:p w14:paraId="56E94FBB" w14:textId="4D2E98DA"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Roboto" w:hAnsi="Liberation Serif" w:cs="Liberation Serif"/>
                <w:color w:val="212529"/>
                <w:sz w:val="23"/>
                <w:szCs w:val="23"/>
              </w:rPr>
              <w:t>Tram</w:t>
            </w:r>
          </w:p>
        </w:tc>
      </w:tr>
      <w:tr w:rsidR="00497BE5" w:rsidRPr="00864E23" w14:paraId="727BB970" w14:textId="77777777" w:rsidTr="00497BE5">
        <w:trPr>
          <w:trHeight w:val="288"/>
        </w:trPr>
        <w:tc>
          <w:tcPr>
            <w:tcW w:w="2213" w:type="dxa"/>
            <w:noWrap/>
            <w:hideMark/>
          </w:tcPr>
          <w:p w14:paraId="30170D3F" w14:textId="3944571C"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6</w:t>
            </w:r>
          </w:p>
        </w:tc>
        <w:tc>
          <w:tcPr>
            <w:tcW w:w="1984" w:type="dxa"/>
            <w:noWrap/>
            <w:hideMark/>
          </w:tcPr>
          <w:p w14:paraId="7F640585" w14:textId="22152352"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Roboto" w:hAnsi="Liberation Serif" w:cs="Liberation Serif"/>
                <w:color w:val="212529"/>
                <w:sz w:val="23"/>
                <w:szCs w:val="23"/>
              </w:rPr>
              <w:t>2 roues</w:t>
            </w:r>
          </w:p>
        </w:tc>
      </w:tr>
      <w:tr w:rsidR="00497BE5" w:rsidRPr="00864E23" w14:paraId="7B010BA2" w14:textId="77777777" w:rsidTr="00497BE5">
        <w:trPr>
          <w:trHeight w:val="288"/>
        </w:trPr>
        <w:tc>
          <w:tcPr>
            <w:tcW w:w="2213" w:type="dxa"/>
            <w:noWrap/>
            <w:hideMark/>
          </w:tcPr>
          <w:p w14:paraId="0F85E2D8" w14:textId="12B0247E"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c>
          <w:tcPr>
            <w:tcW w:w="1984" w:type="dxa"/>
            <w:noWrap/>
            <w:hideMark/>
          </w:tcPr>
          <w:p w14:paraId="1E5C3457" w14:textId="13984E2E" w:rsidR="00497BE5" w:rsidRPr="00864E23" w:rsidRDefault="00497BE5" w:rsidP="00497BE5">
            <w:pPr>
              <w:shd w:val="clear" w:color="auto" w:fill="FFFFFF"/>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r>
    </w:tbl>
    <w:p w14:paraId="39F174AF" w14:textId="4AF3B865" w:rsidR="00880B97" w:rsidRPr="00E967AF" w:rsidRDefault="00880B97" w:rsidP="00880B97">
      <w:p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Il faudrait mettre en relation ce tableau avec la requête concernant les jours « normaux », pour pouvoir faire une comparaison.</w:t>
      </w:r>
    </w:p>
    <w:p w14:paraId="79E50183" w14:textId="16699288" w:rsidR="0014191F" w:rsidRPr="00497BE5" w:rsidRDefault="00880B97" w:rsidP="00497BE5">
      <w:pPr>
        <w:pStyle w:val="Paragraphedeliste"/>
        <w:numPr>
          <w:ilvl w:val="0"/>
          <w:numId w:val="15"/>
        </w:numPr>
        <w:shd w:val="clear" w:color="auto" w:fill="FFFFFF"/>
        <w:spacing w:after="240" w:line="276" w:lineRule="auto"/>
        <w:rPr>
          <w:rFonts w:ascii="Liberation Serif" w:hAnsi="Liberation Serif" w:cs="Liberation Serif"/>
        </w:rPr>
      </w:pPr>
      <w:r w:rsidRPr="00864E23">
        <w:rPr>
          <w:rFonts w:ascii="Liberation Serif" w:eastAsia="Roboto" w:hAnsi="Liberation Serif" w:cs="Liberation Serif"/>
          <w:color w:val="212529"/>
          <w:sz w:val="23"/>
          <w:szCs w:val="23"/>
        </w:rPr>
        <w:t>Cette requête sera simplement analysée, pour voir si les particuliers (voitures / piétons…) étaient plus impliqués que les véhicules « professionnels », comme un poids lourd ou un tram.</w:t>
      </w:r>
    </w:p>
    <w:p w14:paraId="6B272CBE" w14:textId="645613E9" w:rsidR="00497BE5" w:rsidRDefault="00497BE5" w:rsidP="00497BE5">
      <w:pPr>
        <w:shd w:val="clear" w:color="auto" w:fill="FFFFFF"/>
        <w:spacing w:after="240" w:line="276" w:lineRule="auto"/>
        <w:rPr>
          <w:rFonts w:ascii="Liberation Serif" w:hAnsi="Liberation Serif" w:cs="Liberation Serif"/>
        </w:rPr>
      </w:pPr>
    </w:p>
    <w:p w14:paraId="5546B7EC" w14:textId="150ABDE4" w:rsidR="00497BE5" w:rsidRDefault="00497BE5" w:rsidP="00497BE5">
      <w:pPr>
        <w:shd w:val="clear" w:color="auto" w:fill="FFFFFF"/>
        <w:spacing w:after="240" w:line="276" w:lineRule="auto"/>
        <w:rPr>
          <w:rFonts w:ascii="Liberation Serif" w:hAnsi="Liberation Serif" w:cs="Liberation Serif"/>
        </w:rPr>
      </w:pPr>
    </w:p>
    <w:p w14:paraId="58238F8B" w14:textId="6746BEC8" w:rsidR="00497BE5" w:rsidRDefault="00497BE5" w:rsidP="00497BE5">
      <w:pPr>
        <w:shd w:val="clear" w:color="auto" w:fill="FFFFFF"/>
        <w:spacing w:after="240" w:line="276" w:lineRule="auto"/>
        <w:rPr>
          <w:rFonts w:ascii="Liberation Serif" w:hAnsi="Liberation Serif" w:cs="Liberation Serif"/>
        </w:rPr>
      </w:pPr>
    </w:p>
    <w:p w14:paraId="2011DF17" w14:textId="77777777" w:rsidR="00497BE5" w:rsidRPr="00497BE5" w:rsidRDefault="00497BE5" w:rsidP="00497BE5">
      <w:pPr>
        <w:shd w:val="clear" w:color="auto" w:fill="FFFFFF"/>
        <w:spacing w:after="240" w:line="276" w:lineRule="auto"/>
        <w:rPr>
          <w:rFonts w:ascii="Liberation Serif" w:hAnsi="Liberation Serif" w:cs="Liberation Serif"/>
        </w:rPr>
      </w:pPr>
    </w:p>
    <w:p w14:paraId="6C4A43FE" w14:textId="4C61DCCB" w:rsidR="0014191F" w:rsidRPr="00E967AF" w:rsidRDefault="0014191F" w:rsidP="0014191F">
      <w:pPr>
        <w:shd w:val="clear" w:color="auto" w:fill="FFFFFF"/>
        <w:spacing w:after="100" w:afterAutospacing="1" w:line="240" w:lineRule="auto"/>
        <w:rPr>
          <w:rFonts w:ascii="Liberation Serif" w:eastAsia="Times New Roman" w:hAnsi="Liberation Serif" w:cs="Liberation Serif"/>
          <w:color w:val="212529"/>
          <w:sz w:val="23"/>
          <w:szCs w:val="23"/>
          <w:lang w:eastAsia="fr-FR"/>
        </w:rPr>
      </w:pPr>
      <w:r w:rsidRPr="00E967AF">
        <w:rPr>
          <w:rFonts w:ascii="Liberation Serif" w:eastAsia="Times New Roman" w:hAnsi="Liberation Serif" w:cs="Liberation Serif"/>
          <w:b/>
          <w:bCs/>
          <w:i/>
          <w:iCs/>
          <w:color w:val="212529"/>
          <w:sz w:val="23"/>
          <w:szCs w:val="23"/>
          <w:lang w:eastAsia="fr-FR"/>
        </w:rPr>
        <w:lastRenderedPageBreak/>
        <w:t>Concernant l'objectif de la requête</w:t>
      </w:r>
      <w:r w:rsidRPr="00864E23">
        <w:rPr>
          <w:rFonts w:ascii="Liberation Serif" w:eastAsia="Times New Roman" w:hAnsi="Liberation Serif" w:cs="Liberation Serif"/>
          <w:b/>
          <w:bCs/>
          <w:i/>
          <w:iCs/>
          <w:color w:val="212529"/>
          <w:sz w:val="23"/>
          <w:szCs w:val="23"/>
          <w:lang w:eastAsia="fr-FR"/>
        </w:rPr>
        <w:t xml:space="preserve"> </w:t>
      </w:r>
      <w:r>
        <w:rPr>
          <w:rFonts w:ascii="Liberation Serif" w:eastAsia="Times New Roman" w:hAnsi="Liberation Serif" w:cs="Liberation Serif"/>
          <w:b/>
          <w:bCs/>
          <w:i/>
          <w:iCs/>
          <w:color w:val="212529"/>
          <w:sz w:val="23"/>
          <w:szCs w:val="23"/>
          <w:lang w:eastAsia="fr-FR"/>
        </w:rPr>
        <w:t>5</w:t>
      </w:r>
      <w:r w:rsidRPr="00E967AF">
        <w:rPr>
          <w:rFonts w:ascii="Liberation Serif" w:eastAsia="Times New Roman" w:hAnsi="Liberation Serif" w:cs="Liberation Serif"/>
          <w:b/>
          <w:bCs/>
          <w:i/>
          <w:iCs/>
          <w:color w:val="212529"/>
          <w:sz w:val="23"/>
          <w:szCs w:val="23"/>
          <w:lang w:eastAsia="fr-FR"/>
        </w:rPr>
        <w:t xml:space="preserve"> :</w:t>
      </w:r>
    </w:p>
    <w:p w14:paraId="35CC22D8" w14:textId="632F0B90" w:rsidR="0014191F" w:rsidRDefault="006168D6" w:rsidP="006168D6">
      <w:pPr>
        <w:shd w:val="clear" w:color="auto" w:fill="FFFFFF"/>
        <w:spacing w:after="0" w:line="276" w:lineRule="auto"/>
        <w:ind w:firstLine="708"/>
        <w:rPr>
          <w:rFonts w:ascii="Liberation Serif" w:hAnsi="Liberation Serif" w:cs="Liberation Serif"/>
        </w:rPr>
      </w:pPr>
      <w:r>
        <w:rPr>
          <w:rFonts w:ascii="Liberation Serif" w:hAnsi="Liberation Serif" w:cs="Liberation Serif"/>
        </w:rPr>
        <w:t xml:space="preserve">Cette requête est en tous points (ou presque) similaire à la requête 2, mais on soustraira à toutes les valeurs un ∆ correspondant à la moyenne du nombre d’accidents de tous les jours non fériés. </w:t>
      </w:r>
    </w:p>
    <w:p w14:paraId="1EDB867B" w14:textId="66C2D720" w:rsidR="006168D6" w:rsidRDefault="006168D6" w:rsidP="006168D6">
      <w:pPr>
        <w:shd w:val="clear" w:color="auto" w:fill="FFFFFF"/>
        <w:spacing w:after="0" w:line="276" w:lineRule="auto"/>
        <w:ind w:left="720"/>
        <w:rPr>
          <w:rFonts w:ascii="Liberation Serif" w:hAnsi="Liberation Serif" w:cs="Liberation Serif"/>
        </w:rPr>
      </w:pPr>
    </w:p>
    <w:p w14:paraId="5BC3DA8A" w14:textId="2F371BD9" w:rsidR="006168D6" w:rsidRDefault="006168D6" w:rsidP="006168D6">
      <w:pPr>
        <w:shd w:val="clear" w:color="auto" w:fill="FFFFFF"/>
        <w:spacing w:after="0" w:line="276" w:lineRule="auto"/>
        <w:ind w:left="720"/>
        <w:rPr>
          <w:rFonts w:ascii="Liberation Serif" w:hAnsi="Liberation Serif" w:cs="Liberation Serif"/>
        </w:rPr>
      </w:pPr>
      <w:r>
        <w:rPr>
          <w:rFonts w:ascii="Liberation Serif" w:hAnsi="Liberation Serif" w:cs="Liberation Serif"/>
        </w:rPr>
        <w:t>Exemple de résultat :</w:t>
      </w:r>
    </w:p>
    <w:p w14:paraId="703411F2" w14:textId="77777777" w:rsidR="006168D6" w:rsidRPr="00864E23" w:rsidRDefault="006168D6" w:rsidP="006168D6">
      <w:pPr>
        <w:shd w:val="clear" w:color="auto" w:fill="FFFFFF"/>
        <w:spacing w:after="0" w:line="276" w:lineRule="auto"/>
        <w:ind w:left="720"/>
        <w:rPr>
          <w:rFonts w:ascii="Liberation Serif" w:hAnsi="Liberation Serif" w:cs="Liberation Serif"/>
        </w:rPr>
      </w:pPr>
    </w:p>
    <w:tbl>
      <w:tblPr>
        <w:tblStyle w:val="Grilledutableau"/>
        <w:tblW w:w="0" w:type="auto"/>
        <w:tblInd w:w="720" w:type="dxa"/>
        <w:tblLook w:val="04A0" w:firstRow="1" w:lastRow="0" w:firstColumn="1" w:lastColumn="0" w:noHBand="0" w:noVBand="1"/>
      </w:tblPr>
      <w:tblGrid>
        <w:gridCol w:w="4210"/>
        <w:gridCol w:w="4132"/>
      </w:tblGrid>
      <w:tr w:rsidR="0014191F" w:rsidRPr="00864E23" w14:paraId="3464A8CD" w14:textId="77777777" w:rsidTr="00A01194">
        <w:tc>
          <w:tcPr>
            <w:tcW w:w="4210" w:type="dxa"/>
          </w:tcPr>
          <w:p w14:paraId="73618C50" w14:textId="77777777" w:rsidR="0014191F" w:rsidRPr="00864E23" w:rsidRDefault="0014191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nb_accidents</w:t>
            </w:r>
          </w:p>
        </w:tc>
        <w:tc>
          <w:tcPr>
            <w:tcW w:w="4132" w:type="dxa"/>
          </w:tcPr>
          <w:p w14:paraId="0050BCB9" w14:textId="77777777" w:rsidR="0014191F" w:rsidRPr="00864E23" w:rsidRDefault="0014191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Date</w:t>
            </w:r>
          </w:p>
        </w:tc>
      </w:tr>
      <w:tr w:rsidR="0014191F" w:rsidRPr="00864E23" w14:paraId="3FA00B34" w14:textId="77777777" w:rsidTr="00A01194">
        <w:tc>
          <w:tcPr>
            <w:tcW w:w="4210" w:type="dxa"/>
          </w:tcPr>
          <w:p w14:paraId="14AC7EAB" w14:textId="2A77CEEA" w:rsidR="0014191F"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+2</w:t>
            </w:r>
          </w:p>
        </w:tc>
        <w:tc>
          <w:tcPr>
            <w:tcW w:w="4132" w:type="dxa"/>
          </w:tcPr>
          <w:p w14:paraId="38841ED8" w14:textId="77777777" w:rsidR="0014191F" w:rsidRPr="00864E23" w:rsidRDefault="0014191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01/01</w:t>
            </w:r>
          </w:p>
        </w:tc>
      </w:tr>
      <w:tr w:rsidR="0014191F" w:rsidRPr="00864E23" w14:paraId="1214A797" w14:textId="77777777" w:rsidTr="00A01194">
        <w:tc>
          <w:tcPr>
            <w:tcW w:w="4210" w:type="dxa"/>
          </w:tcPr>
          <w:p w14:paraId="79DA8F59" w14:textId="46D39086" w:rsidR="0014191F"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-0.13</w:t>
            </w:r>
          </w:p>
        </w:tc>
        <w:tc>
          <w:tcPr>
            <w:tcW w:w="4132" w:type="dxa"/>
          </w:tcPr>
          <w:p w14:paraId="50BA31C8" w14:textId="77777777" w:rsidR="0014191F" w:rsidRPr="00864E23" w:rsidRDefault="0014191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01/02</w:t>
            </w:r>
          </w:p>
        </w:tc>
      </w:tr>
      <w:tr w:rsidR="0014191F" w:rsidRPr="00864E23" w14:paraId="1B0E66FB" w14:textId="77777777" w:rsidTr="00A01194">
        <w:tc>
          <w:tcPr>
            <w:tcW w:w="4210" w:type="dxa"/>
          </w:tcPr>
          <w:p w14:paraId="3D6E0ED8" w14:textId="34D062A1" w:rsidR="0014191F"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-2.75</w:t>
            </w:r>
          </w:p>
        </w:tc>
        <w:tc>
          <w:tcPr>
            <w:tcW w:w="4132" w:type="dxa"/>
          </w:tcPr>
          <w:p w14:paraId="423C36C8" w14:textId="77777777" w:rsidR="0014191F" w:rsidRPr="00864E23" w:rsidRDefault="0014191F" w:rsidP="00A01194">
            <w:pPr>
              <w:spacing w:before="100" w:beforeAutospacing="1" w:after="100" w:afterAutospacing="1"/>
              <w:rPr>
                <w:rFonts w:ascii="Liberation Serif" w:eastAsia="Times New Roman" w:hAnsi="Liberation Serif" w:cs="Liberation Serif"/>
                <w:color w:val="212529"/>
                <w:sz w:val="23"/>
                <w:szCs w:val="23"/>
                <w:lang w:eastAsia="fr-FR"/>
              </w:rPr>
            </w:pPr>
            <w:r w:rsidRPr="00864E23">
              <w:rPr>
                <w:rFonts w:ascii="Liberation Serif" w:eastAsia="Times New Roman" w:hAnsi="Liberation Serif" w:cs="Liberation Serif"/>
                <w:color w:val="212529"/>
                <w:sz w:val="23"/>
                <w:szCs w:val="23"/>
                <w:lang w:eastAsia="fr-FR"/>
              </w:rPr>
              <w:t>01/03</w:t>
            </w:r>
          </w:p>
        </w:tc>
      </w:tr>
      <w:tr w:rsidR="0014191F" w:rsidRPr="00864E23" w14:paraId="2F29DC55" w14:textId="77777777" w:rsidTr="00A01194">
        <w:tc>
          <w:tcPr>
            <w:tcW w:w="4210" w:type="dxa"/>
          </w:tcPr>
          <w:p w14:paraId="12917A3C" w14:textId="1FB457CB" w:rsidR="0014191F"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+0.8</w:t>
            </w:r>
          </w:p>
        </w:tc>
        <w:tc>
          <w:tcPr>
            <w:tcW w:w="4132" w:type="dxa"/>
          </w:tcPr>
          <w:p w14:paraId="720B1B79" w14:textId="123DE6BD" w:rsidR="0014191F"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01/04</w:t>
            </w:r>
          </w:p>
        </w:tc>
      </w:tr>
      <w:tr w:rsidR="006168D6" w:rsidRPr="00864E23" w14:paraId="67428718" w14:textId="77777777" w:rsidTr="00A01194">
        <w:tc>
          <w:tcPr>
            <w:tcW w:w="4210" w:type="dxa"/>
          </w:tcPr>
          <w:p w14:paraId="6BC9428A" w14:textId="6664079C" w:rsidR="006168D6" w:rsidRPr="00864E23" w:rsidRDefault="00BD3FFF"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+4.2</w:t>
            </w:r>
          </w:p>
        </w:tc>
        <w:tc>
          <w:tcPr>
            <w:tcW w:w="4132" w:type="dxa"/>
          </w:tcPr>
          <w:p w14:paraId="230A8FFC" w14:textId="51C3F83B" w:rsidR="006168D6"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01/05</w:t>
            </w:r>
          </w:p>
        </w:tc>
      </w:tr>
      <w:tr w:rsidR="006168D6" w:rsidRPr="00864E23" w14:paraId="3E0379D4" w14:textId="77777777" w:rsidTr="00A01194">
        <w:tc>
          <w:tcPr>
            <w:tcW w:w="4210" w:type="dxa"/>
          </w:tcPr>
          <w:p w14:paraId="4474CC36" w14:textId="147DA795" w:rsidR="006168D6"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c>
          <w:tcPr>
            <w:tcW w:w="4132" w:type="dxa"/>
          </w:tcPr>
          <w:p w14:paraId="4FCB1C24" w14:textId="04EC9A24" w:rsidR="006168D6" w:rsidRPr="00864E23" w:rsidRDefault="006168D6" w:rsidP="00A01194">
            <w:pPr>
              <w:spacing w:before="100" w:beforeAutospacing="1" w:after="100" w:afterAutospacing="1"/>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w:t>
            </w:r>
          </w:p>
        </w:tc>
      </w:tr>
    </w:tbl>
    <w:p w14:paraId="02135961" w14:textId="68A8466D" w:rsidR="006168D6" w:rsidRDefault="006168D6" w:rsidP="00FB2649">
      <w:pPr>
        <w:shd w:val="clear" w:color="auto" w:fill="FFFFFF"/>
        <w:spacing w:before="100" w:beforeAutospacing="1" w:after="100" w:afterAutospacing="1" w:line="240" w:lineRule="auto"/>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ab/>
        <w:t>Ce graphe subira alors une analyse simple, étant donné qu’il est présent pour rendre plus lisible l’évolution du nombre d’accidents par jour, et ainsi éclaircir l’idée de période.</w:t>
      </w:r>
    </w:p>
    <w:p w14:paraId="1AA2B1F8" w14:textId="19405693" w:rsidR="00497BE5" w:rsidRPr="00864E23" w:rsidRDefault="00497BE5" w:rsidP="00497BE5">
      <w:pPr>
        <w:shd w:val="clear" w:color="auto" w:fill="FFFFFF"/>
        <w:spacing w:before="100" w:beforeAutospacing="1" w:after="100" w:afterAutospacing="1" w:line="240" w:lineRule="auto"/>
        <w:ind w:firstLine="708"/>
        <w:rPr>
          <w:rFonts w:ascii="Liberation Serif" w:eastAsia="Times New Roman" w:hAnsi="Liberation Serif" w:cs="Liberation Serif"/>
          <w:color w:val="212529"/>
          <w:sz w:val="23"/>
          <w:szCs w:val="23"/>
          <w:lang w:eastAsia="fr-FR"/>
        </w:rPr>
      </w:pPr>
      <w:r>
        <w:rPr>
          <w:rFonts w:ascii="Liberation Serif" w:eastAsia="Times New Roman" w:hAnsi="Liberation Serif" w:cs="Liberation Serif"/>
          <w:color w:val="212529"/>
          <w:sz w:val="23"/>
          <w:szCs w:val="23"/>
          <w:lang w:eastAsia="fr-FR"/>
        </w:rPr>
        <w:t>Il n’y aura aucun paramètre passé.</w:t>
      </w:r>
    </w:p>
    <w:sectPr w:rsidR="00497BE5" w:rsidRPr="00864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03C"/>
    <w:multiLevelType w:val="multilevel"/>
    <w:tmpl w:val="84145F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95556E"/>
    <w:multiLevelType w:val="multilevel"/>
    <w:tmpl w:val="34B67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9B45B3"/>
    <w:multiLevelType w:val="multilevel"/>
    <w:tmpl w:val="41082860"/>
    <w:lvl w:ilvl="0">
      <w:start w:val="1"/>
      <w:numFmt w:val="decimal"/>
      <w:lvlText w:val="%1."/>
      <w:lvlJc w:val="left"/>
      <w:pPr>
        <w:ind w:left="720" w:hanging="360"/>
      </w:pPr>
      <w:rPr>
        <w:rFonts w:ascii="Arial" w:eastAsia="Arial" w:hAnsi="Arial" w:cs="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CB67B4"/>
    <w:multiLevelType w:val="multilevel"/>
    <w:tmpl w:val="85A234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253F4E"/>
    <w:multiLevelType w:val="multilevel"/>
    <w:tmpl w:val="AC9A2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50F7AFF"/>
    <w:multiLevelType w:val="multilevel"/>
    <w:tmpl w:val="D8DE3C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2925492"/>
    <w:multiLevelType w:val="multilevel"/>
    <w:tmpl w:val="36F478DE"/>
    <w:lvl w:ilvl="0">
      <w:start w:val="1"/>
      <w:numFmt w:val="decimal"/>
      <w:lvlText w:val="%1."/>
      <w:lvlJc w:val="left"/>
      <w:pPr>
        <w:ind w:left="720" w:hanging="360"/>
      </w:pPr>
      <w:rPr>
        <w:rFonts w:ascii="Roboto" w:eastAsia="Roboto" w:hAnsi="Roboto" w:cs="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29530B0"/>
    <w:multiLevelType w:val="multilevel"/>
    <w:tmpl w:val="17B288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D5B0909"/>
    <w:multiLevelType w:val="multilevel"/>
    <w:tmpl w:val="C3AC21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FEB5275"/>
    <w:multiLevelType w:val="multilevel"/>
    <w:tmpl w:val="D7C2B77A"/>
    <w:lvl w:ilvl="0">
      <w:start w:val="1"/>
      <w:numFmt w:val="decimal"/>
      <w:lvlText w:val="%1"/>
      <w:lvlJc w:val="left"/>
      <w:pPr>
        <w:tabs>
          <w:tab w:val="num" w:pos="0"/>
        </w:tabs>
        <w:ind w:left="432" w:hanging="432"/>
      </w:pPr>
      <w:rPr>
        <w:sz w:val="44"/>
      </w:r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2AF0629"/>
    <w:multiLevelType w:val="multilevel"/>
    <w:tmpl w:val="022A6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92974CE"/>
    <w:multiLevelType w:val="multilevel"/>
    <w:tmpl w:val="C060CA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A9B2829"/>
    <w:multiLevelType w:val="multilevel"/>
    <w:tmpl w:val="AB72E234"/>
    <w:lvl w:ilvl="0">
      <w:start w:val="1"/>
      <w:numFmt w:val="decimal"/>
      <w:lvlText w:val="%1."/>
      <w:lvlJc w:val="left"/>
      <w:pPr>
        <w:ind w:left="720" w:hanging="360"/>
      </w:pPr>
      <w:rPr>
        <w:rFonts w:ascii="Roboto" w:eastAsia="Roboto" w:hAnsi="Roboto" w:cs="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B614917"/>
    <w:multiLevelType w:val="multilevel"/>
    <w:tmpl w:val="9BB84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D535E4F"/>
    <w:multiLevelType w:val="multilevel"/>
    <w:tmpl w:val="9E4E9D00"/>
    <w:lvl w:ilvl="0">
      <w:start w:val="1"/>
      <w:numFmt w:val="decimal"/>
      <w:lvlText w:val="%1."/>
      <w:lvlJc w:val="left"/>
      <w:pPr>
        <w:ind w:left="720" w:hanging="360"/>
      </w:pPr>
      <w:rPr>
        <w:rFonts w:ascii="Arial" w:eastAsia="Arial" w:hAnsi="Arial" w:cs="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2394B83"/>
    <w:multiLevelType w:val="multilevel"/>
    <w:tmpl w:val="6728F97C"/>
    <w:lvl w:ilvl="0">
      <w:start w:val="1"/>
      <w:numFmt w:val="decimal"/>
      <w:lvlText w:val="%1."/>
      <w:lvlJc w:val="left"/>
      <w:pPr>
        <w:ind w:left="720" w:hanging="360"/>
      </w:pPr>
      <w:rPr>
        <w:rFonts w:ascii="Roboto" w:eastAsia="Roboto" w:hAnsi="Roboto" w:cs="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73D27CD"/>
    <w:multiLevelType w:val="multilevel"/>
    <w:tmpl w:val="1E308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7722A60"/>
    <w:multiLevelType w:val="multilevel"/>
    <w:tmpl w:val="A52035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8B62CFB"/>
    <w:multiLevelType w:val="multilevel"/>
    <w:tmpl w:val="9E4E9D00"/>
    <w:lvl w:ilvl="0">
      <w:start w:val="1"/>
      <w:numFmt w:val="decimal"/>
      <w:lvlText w:val="%1."/>
      <w:lvlJc w:val="left"/>
      <w:pPr>
        <w:ind w:left="720" w:hanging="360"/>
      </w:pPr>
      <w:rPr>
        <w:rFonts w:ascii="Arial" w:eastAsia="Arial" w:hAnsi="Arial" w:cs="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1737614">
    <w:abstractNumId w:val="9"/>
  </w:num>
  <w:num w:numId="2" w16cid:durableId="1534033066">
    <w:abstractNumId w:val="9"/>
  </w:num>
  <w:num w:numId="3" w16cid:durableId="1503399177">
    <w:abstractNumId w:val="9"/>
  </w:num>
  <w:num w:numId="4" w16cid:durableId="515390613">
    <w:abstractNumId w:val="16"/>
  </w:num>
  <w:num w:numId="5" w16cid:durableId="1712881344">
    <w:abstractNumId w:val="4"/>
  </w:num>
  <w:num w:numId="6" w16cid:durableId="1349017997">
    <w:abstractNumId w:val="7"/>
  </w:num>
  <w:num w:numId="7" w16cid:durableId="1532572728">
    <w:abstractNumId w:val="8"/>
  </w:num>
  <w:num w:numId="8" w16cid:durableId="15156614">
    <w:abstractNumId w:val="11"/>
  </w:num>
  <w:num w:numId="9" w16cid:durableId="2054037350">
    <w:abstractNumId w:val="10"/>
  </w:num>
  <w:num w:numId="10" w16cid:durableId="1050036595">
    <w:abstractNumId w:val="17"/>
  </w:num>
  <w:num w:numId="11" w16cid:durableId="2014410410">
    <w:abstractNumId w:val="1"/>
  </w:num>
  <w:num w:numId="12" w16cid:durableId="759133338">
    <w:abstractNumId w:val="0"/>
  </w:num>
  <w:num w:numId="13" w16cid:durableId="215165535">
    <w:abstractNumId w:val="13"/>
  </w:num>
  <w:num w:numId="14" w16cid:durableId="858549658">
    <w:abstractNumId w:val="5"/>
  </w:num>
  <w:num w:numId="15" w16cid:durableId="1798329188">
    <w:abstractNumId w:val="3"/>
  </w:num>
  <w:num w:numId="16" w16cid:durableId="1266037760">
    <w:abstractNumId w:val="18"/>
  </w:num>
  <w:num w:numId="17" w16cid:durableId="143358737">
    <w:abstractNumId w:val="2"/>
  </w:num>
  <w:num w:numId="18" w16cid:durableId="338653811">
    <w:abstractNumId w:val="14"/>
  </w:num>
  <w:num w:numId="19" w16cid:durableId="1355612250">
    <w:abstractNumId w:val="6"/>
  </w:num>
  <w:num w:numId="20" w16cid:durableId="254367816">
    <w:abstractNumId w:val="15"/>
  </w:num>
  <w:num w:numId="21" w16cid:durableId="1765026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73"/>
    <w:rsid w:val="000A2CBB"/>
    <w:rsid w:val="000F5959"/>
    <w:rsid w:val="0014191F"/>
    <w:rsid w:val="00152B6F"/>
    <w:rsid w:val="0022114B"/>
    <w:rsid w:val="00252C51"/>
    <w:rsid w:val="002F064F"/>
    <w:rsid w:val="003C761B"/>
    <w:rsid w:val="00497BE5"/>
    <w:rsid w:val="004E0F67"/>
    <w:rsid w:val="005479A0"/>
    <w:rsid w:val="005872B9"/>
    <w:rsid w:val="005A29DE"/>
    <w:rsid w:val="005E45E4"/>
    <w:rsid w:val="0060153E"/>
    <w:rsid w:val="006168D6"/>
    <w:rsid w:val="006628F4"/>
    <w:rsid w:val="006B058D"/>
    <w:rsid w:val="007254A2"/>
    <w:rsid w:val="007817ED"/>
    <w:rsid w:val="007C6179"/>
    <w:rsid w:val="007E4DB0"/>
    <w:rsid w:val="00810EAB"/>
    <w:rsid w:val="00864E23"/>
    <w:rsid w:val="00880B97"/>
    <w:rsid w:val="00931A73"/>
    <w:rsid w:val="0093511C"/>
    <w:rsid w:val="00940B53"/>
    <w:rsid w:val="00972A6A"/>
    <w:rsid w:val="009B04A1"/>
    <w:rsid w:val="009E4648"/>
    <w:rsid w:val="00A45AAD"/>
    <w:rsid w:val="00A52B5B"/>
    <w:rsid w:val="00A8692E"/>
    <w:rsid w:val="00B23EB0"/>
    <w:rsid w:val="00BD3FFF"/>
    <w:rsid w:val="00C96C0F"/>
    <w:rsid w:val="00CD074E"/>
    <w:rsid w:val="00CD5B7F"/>
    <w:rsid w:val="00D3216A"/>
    <w:rsid w:val="00D832D3"/>
    <w:rsid w:val="00D85D5B"/>
    <w:rsid w:val="00D8780F"/>
    <w:rsid w:val="00E13B49"/>
    <w:rsid w:val="00E344A4"/>
    <w:rsid w:val="00E967AF"/>
    <w:rsid w:val="00F0405F"/>
    <w:rsid w:val="00F052C5"/>
    <w:rsid w:val="00F642B6"/>
    <w:rsid w:val="00FB2649"/>
    <w:rsid w:val="00FC76DB"/>
    <w:rsid w:val="00FF6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267A"/>
  <w15:chartTrackingRefBased/>
  <w15:docId w15:val="{16FB0DD9-A482-46A0-BDB3-D5D2A21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E5"/>
  </w:style>
  <w:style w:type="paragraph" w:styleId="Titre1">
    <w:name w:val="heading 1"/>
    <w:basedOn w:val="Corpsdetexte"/>
    <w:next w:val="Normal"/>
    <w:link w:val="Titre1Car"/>
    <w:autoRedefine/>
    <w:uiPriority w:val="9"/>
    <w:qFormat/>
    <w:rsid w:val="00E13B49"/>
    <w:pPr>
      <w:widowControl w:val="0"/>
      <w:suppressAutoHyphens/>
      <w:spacing w:after="140" w:line="240" w:lineRule="auto"/>
      <w:ind w:left="708"/>
      <w:textAlignment w:val="baseline"/>
      <w:outlineLvl w:val="0"/>
    </w:pPr>
    <w:rPr>
      <w:sz w:val="40"/>
      <w:szCs w:val="28"/>
    </w:rPr>
  </w:style>
  <w:style w:type="paragraph" w:styleId="Titre2">
    <w:name w:val="heading 2"/>
    <w:basedOn w:val="Normal"/>
    <w:next w:val="Normal"/>
    <w:link w:val="Titre2Car"/>
    <w:autoRedefine/>
    <w:uiPriority w:val="9"/>
    <w:unhideWhenUsed/>
    <w:qFormat/>
    <w:rsid w:val="003C761B"/>
    <w:pPr>
      <w:keepNext/>
      <w:keepLines/>
      <w:widowControl w:val="0"/>
      <w:numPr>
        <w:ilvl w:val="1"/>
        <w:numId w:val="1"/>
      </w:numPr>
      <w:suppressAutoHyphens/>
      <w:spacing w:before="40" w:after="0" w:line="240" w:lineRule="auto"/>
      <w:ind w:left="1284" w:firstLine="0"/>
      <w:textAlignment w:val="baseline"/>
      <w:outlineLvl w:val="1"/>
    </w:pPr>
    <w:rPr>
      <w:rFonts w:eastAsiaTheme="majorEastAsia" w:cs="Mangal"/>
      <w:sz w:val="28"/>
      <w:szCs w:val="23"/>
    </w:rPr>
  </w:style>
  <w:style w:type="paragraph" w:styleId="Titre3">
    <w:name w:val="heading 3"/>
    <w:basedOn w:val="Normal"/>
    <w:next w:val="Normal"/>
    <w:link w:val="Titre3Car"/>
    <w:autoRedefine/>
    <w:uiPriority w:val="9"/>
    <w:unhideWhenUsed/>
    <w:qFormat/>
    <w:rsid w:val="003C761B"/>
    <w:pPr>
      <w:keepNext/>
      <w:keepLines/>
      <w:widowControl w:val="0"/>
      <w:numPr>
        <w:ilvl w:val="2"/>
        <w:numId w:val="3"/>
      </w:numPr>
      <w:suppressAutoHyphens/>
      <w:spacing w:before="40" w:after="0" w:line="240" w:lineRule="auto"/>
      <w:textAlignment w:val="baseline"/>
      <w:outlineLvl w:val="2"/>
    </w:pPr>
    <w:rPr>
      <w:rFonts w:eastAsiaTheme="majorEastAsia" w:cs="Mangal"/>
      <w:color w:val="000000" w:themeColor="tex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B49"/>
    <w:rPr>
      <w:sz w:val="40"/>
      <w:szCs w:val="28"/>
    </w:rPr>
  </w:style>
  <w:style w:type="paragraph" w:styleId="Corpsdetexte">
    <w:name w:val="Body Text"/>
    <w:basedOn w:val="Normal"/>
    <w:link w:val="CorpsdetexteCar"/>
    <w:uiPriority w:val="99"/>
    <w:semiHidden/>
    <w:unhideWhenUsed/>
    <w:rsid w:val="003C761B"/>
    <w:pPr>
      <w:spacing w:after="120"/>
    </w:pPr>
  </w:style>
  <w:style w:type="character" w:customStyle="1" w:styleId="CorpsdetexteCar">
    <w:name w:val="Corps de texte Car"/>
    <w:basedOn w:val="Policepardfaut"/>
    <w:link w:val="Corpsdetexte"/>
    <w:uiPriority w:val="99"/>
    <w:semiHidden/>
    <w:rsid w:val="003C761B"/>
  </w:style>
  <w:style w:type="character" w:customStyle="1" w:styleId="Titre2Car">
    <w:name w:val="Titre 2 Car"/>
    <w:basedOn w:val="Policepardfaut"/>
    <w:link w:val="Titre2"/>
    <w:uiPriority w:val="9"/>
    <w:qFormat/>
    <w:rsid w:val="003C761B"/>
    <w:rPr>
      <w:rFonts w:eastAsiaTheme="majorEastAsia" w:cs="Mangal"/>
      <w:sz w:val="28"/>
      <w:szCs w:val="23"/>
    </w:rPr>
  </w:style>
  <w:style w:type="character" w:customStyle="1" w:styleId="Titre3Car">
    <w:name w:val="Titre 3 Car"/>
    <w:basedOn w:val="Policepardfaut"/>
    <w:link w:val="Titre3"/>
    <w:uiPriority w:val="9"/>
    <w:qFormat/>
    <w:rsid w:val="003C761B"/>
    <w:rPr>
      <w:rFonts w:eastAsiaTheme="majorEastAsia" w:cs="Mangal"/>
      <w:color w:val="000000" w:themeColor="text1"/>
      <w:szCs w:val="21"/>
    </w:rPr>
  </w:style>
  <w:style w:type="paragraph" w:customStyle="1" w:styleId="Vide">
    <w:name w:val="Vide"/>
    <w:basedOn w:val="Normal"/>
    <w:link w:val="VideCar"/>
    <w:autoRedefine/>
    <w:qFormat/>
    <w:rsid w:val="003C761B"/>
    <w:pPr>
      <w:widowControl w:val="0"/>
      <w:suppressAutoHyphens/>
      <w:spacing w:after="0" w:line="240" w:lineRule="auto"/>
      <w:textAlignment w:val="baseline"/>
    </w:pPr>
    <w:rPr>
      <w:sz w:val="56"/>
    </w:rPr>
  </w:style>
  <w:style w:type="character" w:customStyle="1" w:styleId="VideCar">
    <w:name w:val="Vide Car"/>
    <w:basedOn w:val="Policepardfaut"/>
    <w:link w:val="Vide"/>
    <w:rsid w:val="003C761B"/>
    <w:rPr>
      <w:sz w:val="56"/>
    </w:rPr>
  </w:style>
  <w:style w:type="table" w:styleId="Grilledutableau">
    <w:name w:val="Table Grid"/>
    <w:basedOn w:val="TableauNormal"/>
    <w:uiPriority w:val="39"/>
    <w:rsid w:val="00931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E13B4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13B49"/>
    <w:rPr>
      <w:i/>
      <w:iCs/>
      <w:color w:val="404040" w:themeColor="text1" w:themeTint="BF"/>
    </w:rPr>
  </w:style>
  <w:style w:type="paragraph" w:styleId="NormalWeb">
    <w:name w:val="Normal (Web)"/>
    <w:basedOn w:val="Normal"/>
    <w:uiPriority w:val="99"/>
    <w:semiHidden/>
    <w:unhideWhenUsed/>
    <w:rsid w:val="00E96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967AF"/>
    <w:rPr>
      <w:b/>
      <w:bCs/>
    </w:rPr>
  </w:style>
  <w:style w:type="paragraph" w:styleId="Paragraphedeliste">
    <w:name w:val="List Paragraph"/>
    <w:basedOn w:val="Normal"/>
    <w:uiPriority w:val="34"/>
    <w:qFormat/>
    <w:rsid w:val="002F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139">
      <w:bodyDiv w:val="1"/>
      <w:marLeft w:val="0"/>
      <w:marRight w:val="0"/>
      <w:marTop w:val="0"/>
      <w:marBottom w:val="0"/>
      <w:divBdr>
        <w:top w:val="none" w:sz="0" w:space="0" w:color="auto"/>
        <w:left w:val="none" w:sz="0" w:space="0" w:color="auto"/>
        <w:bottom w:val="none" w:sz="0" w:space="0" w:color="auto"/>
        <w:right w:val="none" w:sz="0" w:space="0" w:color="auto"/>
      </w:divBdr>
    </w:div>
    <w:div w:id="435444949">
      <w:bodyDiv w:val="1"/>
      <w:marLeft w:val="0"/>
      <w:marRight w:val="0"/>
      <w:marTop w:val="0"/>
      <w:marBottom w:val="0"/>
      <w:divBdr>
        <w:top w:val="none" w:sz="0" w:space="0" w:color="auto"/>
        <w:left w:val="none" w:sz="0" w:space="0" w:color="auto"/>
        <w:bottom w:val="none" w:sz="0" w:space="0" w:color="auto"/>
        <w:right w:val="none" w:sz="0" w:space="0" w:color="auto"/>
      </w:divBdr>
    </w:div>
    <w:div w:id="489757334">
      <w:bodyDiv w:val="1"/>
      <w:marLeft w:val="0"/>
      <w:marRight w:val="0"/>
      <w:marTop w:val="0"/>
      <w:marBottom w:val="0"/>
      <w:divBdr>
        <w:top w:val="none" w:sz="0" w:space="0" w:color="auto"/>
        <w:left w:val="none" w:sz="0" w:space="0" w:color="auto"/>
        <w:bottom w:val="none" w:sz="0" w:space="0" w:color="auto"/>
        <w:right w:val="none" w:sz="0" w:space="0" w:color="auto"/>
      </w:divBdr>
    </w:div>
    <w:div w:id="883718752">
      <w:bodyDiv w:val="1"/>
      <w:marLeft w:val="0"/>
      <w:marRight w:val="0"/>
      <w:marTop w:val="0"/>
      <w:marBottom w:val="0"/>
      <w:divBdr>
        <w:top w:val="none" w:sz="0" w:space="0" w:color="auto"/>
        <w:left w:val="none" w:sz="0" w:space="0" w:color="auto"/>
        <w:bottom w:val="none" w:sz="0" w:space="0" w:color="auto"/>
        <w:right w:val="none" w:sz="0" w:space="0" w:color="auto"/>
      </w:divBdr>
    </w:div>
    <w:div w:id="1507748521">
      <w:bodyDiv w:val="1"/>
      <w:marLeft w:val="0"/>
      <w:marRight w:val="0"/>
      <w:marTop w:val="0"/>
      <w:marBottom w:val="0"/>
      <w:divBdr>
        <w:top w:val="none" w:sz="0" w:space="0" w:color="auto"/>
        <w:left w:val="none" w:sz="0" w:space="0" w:color="auto"/>
        <w:bottom w:val="none" w:sz="0" w:space="0" w:color="auto"/>
        <w:right w:val="none" w:sz="0" w:space="0" w:color="auto"/>
      </w:divBdr>
    </w:div>
    <w:div w:id="1616400102">
      <w:bodyDiv w:val="1"/>
      <w:marLeft w:val="0"/>
      <w:marRight w:val="0"/>
      <w:marTop w:val="0"/>
      <w:marBottom w:val="0"/>
      <w:divBdr>
        <w:top w:val="none" w:sz="0" w:space="0" w:color="auto"/>
        <w:left w:val="none" w:sz="0" w:space="0" w:color="auto"/>
        <w:bottom w:val="none" w:sz="0" w:space="0" w:color="auto"/>
        <w:right w:val="none" w:sz="0" w:space="0" w:color="auto"/>
      </w:divBdr>
    </w:div>
    <w:div w:id="16905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1065</Words>
  <Characters>5469</Characters>
  <Application>Microsoft Office Word</Application>
  <DocSecurity>0</DocSecurity>
  <Lines>182</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13</cp:revision>
  <dcterms:created xsi:type="dcterms:W3CDTF">2022-04-15T15:55:00Z</dcterms:created>
  <dcterms:modified xsi:type="dcterms:W3CDTF">2022-04-17T20:09:00Z</dcterms:modified>
</cp:coreProperties>
</file>