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4B3AF" w14:textId="1098322F" w:rsidR="00DB712C" w:rsidRDefault="00DB712C" w:rsidP="00DB712C">
      <w:r>
        <w:rPr>
          <w:noProof/>
          <w:lang w:eastAsia="fr-FR"/>
        </w:rPr>
        <w:drawing>
          <wp:anchor distT="0" distB="0" distL="114300" distR="114300" simplePos="0" relativeHeight="251668480" behindDoc="0" locked="0" layoutInCell="1" allowOverlap="1" wp14:anchorId="547B7044" wp14:editId="25437162">
            <wp:simplePos x="0" y="0"/>
            <wp:positionH relativeFrom="margin">
              <wp:align>right</wp:align>
            </wp:positionH>
            <wp:positionV relativeFrom="page">
              <wp:posOffset>7839075</wp:posOffset>
            </wp:positionV>
            <wp:extent cx="1333500" cy="1936115"/>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3500" cy="1936115"/>
                    </a:xfrm>
                    <a:prstGeom prst="rect">
                      <a:avLst/>
                    </a:prstGeom>
                  </pic:spPr>
                </pic:pic>
              </a:graphicData>
            </a:graphic>
            <wp14:sizeRelH relativeFrom="margin">
              <wp14:pctWidth>0</wp14:pctWidth>
            </wp14:sizeRelH>
            <wp14:sizeRelV relativeFrom="margin">
              <wp14:pctHeight>0</wp14:pctHeight>
            </wp14:sizeRelV>
          </wp:anchor>
        </w:drawing>
      </w:r>
    </w:p>
    <w:p w14:paraId="41FE3936" w14:textId="77777777" w:rsidR="00DB712C" w:rsidRDefault="00DB712C"/>
    <w:p w14:paraId="50E5912D" w14:textId="39C9FC7B" w:rsidR="00DB712C" w:rsidRDefault="00BC4399">
      <w:r>
        <w:rPr>
          <w:noProof/>
          <w:lang w:eastAsia="fr-FR"/>
        </w:rPr>
        <mc:AlternateContent>
          <mc:Choice Requires="wps">
            <w:drawing>
              <wp:anchor distT="45720" distB="45720" distL="114300" distR="114300" simplePos="0" relativeHeight="251667456" behindDoc="0" locked="0" layoutInCell="1" allowOverlap="1" wp14:anchorId="1179048D" wp14:editId="799BB729">
                <wp:simplePos x="0" y="0"/>
                <wp:positionH relativeFrom="margin">
                  <wp:align>center</wp:align>
                </wp:positionH>
                <wp:positionV relativeFrom="page">
                  <wp:posOffset>4133215</wp:posOffset>
                </wp:positionV>
                <wp:extent cx="4467225" cy="380365"/>
                <wp:effectExtent l="0" t="0" r="9525" b="63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380560"/>
                        </a:xfrm>
                        <a:prstGeom prst="rect">
                          <a:avLst/>
                        </a:prstGeom>
                        <a:solidFill>
                          <a:srgbClr val="FFFFFF"/>
                        </a:solidFill>
                        <a:ln w="9525">
                          <a:noFill/>
                          <a:miter lim="800000"/>
                          <a:headEnd/>
                          <a:tailEnd/>
                        </a:ln>
                      </wps:spPr>
                      <wps:txbx>
                        <w:txbxContent>
                          <w:p w14:paraId="38178D4E" w14:textId="22B94DAE" w:rsidR="00DB712C" w:rsidRPr="00D1089B" w:rsidRDefault="00BC4399" w:rsidP="00342E21">
                            <w:pPr>
                              <w:spacing w:after="0"/>
                              <w:jc w:val="center"/>
                              <w:rPr>
                                <w:sz w:val="36"/>
                                <w:szCs w:val="36"/>
                              </w:rPr>
                            </w:pPr>
                            <w:r>
                              <w:rPr>
                                <w:sz w:val="36"/>
                                <w:szCs w:val="36"/>
                              </w:rPr>
                              <w:t>BUT Informatique, 2021-2</w:t>
                            </w:r>
                            <w:r w:rsidR="00DB712C">
                              <w:rPr>
                                <w:sz w:val="36"/>
                                <w:szCs w:val="36"/>
                              </w:rPr>
                              <w:t>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79048D" id="_x0000_t202" coordsize="21600,21600" o:spt="202" path="m,l,21600r21600,l21600,xe">
                <v:stroke joinstyle="miter"/>
                <v:path gradientshapeok="t" o:connecttype="rect"/>
              </v:shapetype>
              <v:shape id="Zone de texte 2" o:spid="_x0000_s1026" type="#_x0000_t202" style="position:absolute;margin-left:0;margin-top:325.45pt;width:351.75pt;height:29.9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pWDQIAAPY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" stroked="f">
                <v:textbox>
                  <w:txbxContent>
                    <w:p w14:paraId="38178D4E" w14:textId="22B94DAE" w:rsidR="00DB712C" w:rsidRPr="00D1089B" w:rsidRDefault="00BC4399" w:rsidP="00342E21">
                      <w:pPr>
                        <w:spacing w:after="0"/>
                        <w:jc w:val="center"/>
                        <w:rPr>
                          <w:sz w:val="36"/>
                          <w:szCs w:val="36"/>
                        </w:rPr>
                      </w:pPr>
                      <w:r>
                        <w:rPr>
                          <w:sz w:val="36"/>
                          <w:szCs w:val="36"/>
                        </w:rPr>
                        <w:t>BUT Informatique, 2021-2</w:t>
                      </w:r>
                      <w:r w:rsidR="00DB712C">
                        <w:rPr>
                          <w:sz w:val="36"/>
                          <w:szCs w:val="36"/>
                        </w:rPr>
                        <w:t>022</w:t>
                      </w:r>
                    </w:p>
                  </w:txbxContent>
                </v:textbox>
                <w10:wrap type="square" anchorx="margin" anchory="page"/>
              </v:shape>
            </w:pict>
          </mc:Fallback>
        </mc:AlternateContent>
      </w:r>
      <w:r w:rsidR="00342E21">
        <w:rPr>
          <w:noProof/>
          <w:lang w:eastAsia="fr-FR"/>
        </w:rPr>
        <mc:AlternateContent>
          <mc:Choice Requires="wps">
            <w:drawing>
              <wp:anchor distT="45720" distB="45720" distL="114300" distR="114300" simplePos="0" relativeHeight="251669504" behindDoc="0" locked="0" layoutInCell="1" allowOverlap="1" wp14:anchorId="0B7EAFC4" wp14:editId="276C42A6">
                <wp:simplePos x="0" y="0"/>
                <wp:positionH relativeFrom="margin">
                  <wp:align>left</wp:align>
                </wp:positionH>
                <wp:positionV relativeFrom="page">
                  <wp:posOffset>8877300</wp:posOffset>
                </wp:positionV>
                <wp:extent cx="2303780" cy="895350"/>
                <wp:effectExtent l="0" t="0" r="635"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895350"/>
                        </a:xfrm>
                        <a:prstGeom prst="rect">
                          <a:avLst/>
                        </a:prstGeom>
                        <a:solidFill>
                          <a:srgbClr val="FFFFFF"/>
                        </a:solidFill>
                        <a:ln w="9525">
                          <a:noFill/>
                          <a:miter lim="800000"/>
                          <a:headEnd/>
                          <a:tailEnd/>
                        </a:ln>
                      </wps:spPr>
                      <wps:txbx>
                        <w:txbxContent>
                          <w:p w14:paraId="2A707F9C" w14:textId="77777777" w:rsidR="00DB712C" w:rsidRDefault="00DB712C" w:rsidP="00DB712C">
                            <w:pPr>
                              <w:spacing w:after="0"/>
                            </w:pPr>
                            <w:r>
                              <w:t>Nicolas DARGAZANLI</w:t>
                            </w:r>
                          </w:p>
                          <w:p w14:paraId="38DC4F46" w14:textId="77777777" w:rsidR="00DB712C" w:rsidRDefault="00DB712C" w:rsidP="00DB712C">
                            <w:pPr>
                              <w:spacing w:after="0"/>
                            </w:pPr>
                            <w:r>
                              <w:t>Alexandre MAURICE</w:t>
                            </w:r>
                          </w:p>
                          <w:p w14:paraId="76DA14D5" w14:textId="0899FD25" w:rsidR="00DB712C" w:rsidRDefault="00DB712C" w:rsidP="00DB712C">
                            <w:pPr>
                              <w:spacing w:after="0"/>
                            </w:pPr>
                            <w:r>
                              <w:t>Guillaume TRITSCH</w:t>
                            </w:r>
                          </w:p>
                          <w:p w14:paraId="16912A51" w14:textId="2F6EF2AC" w:rsidR="00342E21" w:rsidRDefault="00342E21" w:rsidP="00DB712C">
                            <w:pPr>
                              <w:spacing w:after="0"/>
                            </w:pPr>
                            <w:r>
                              <w:t>Kepa E</w:t>
                            </w:r>
                            <w:r w:rsidRPr="00342E21">
                              <w:t>YHERABIDE</w:t>
                            </w:r>
                          </w:p>
                          <w:p w14:paraId="275E1881" w14:textId="77777777" w:rsidR="00DB712C" w:rsidRDefault="00DB712C" w:rsidP="00DB712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7EAFC4" id="_x0000_s1027" type="#_x0000_t202" style="position:absolute;margin-left:0;margin-top:699pt;width:181.4pt;height:70.5pt;z-index:251669504;visibility:visible;mso-wrap-style:square;mso-width-percent:400;mso-height-percent:0;mso-wrap-distance-left:9pt;mso-wrap-distance-top:3.6pt;mso-wrap-distance-right:9pt;mso-wrap-distance-bottom:3.6pt;mso-position-horizontal:left;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" stroked="f">
                <v:textbox>
                  <w:txbxContent>
                    <w:p w14:paraId="2A707F9C" w14:textId="77777777" w:rsidR="00DB712C" w:rsidRDefault="00DB712C" w:rsidP="00DB712C">
                      <w:pPr>
                        <w:spacing w:after="0"/>
                      </w:pPr>
                      <w:r>
                        <w:t>Nicolas DARGAZANLI</w:t>
                      </w:r>
                    </w:p>
                    <w:p w14:paraId="38DC4F46" w14:textId="77777777" w:rsidR="00DB712C" w:rsidRDefault="00DB712C" w:rsidP="00DB712C">
                      <w:pPr>
                        <w:spacing w:after="0"/>
                      </w:pPr>
                      <w:r>
                        <w:t>Alexandre MAURICE</w:t>
                      </w:r>
                    </w:p>
                    <w:p w14:paraId="76DA14D5" w14:textId="0899FD25" w:rsidR="00DB712C" w:rsidRDefault="00DB712C" w:rsidP="00DB712C">
                      <w:pPr>
                        <w:spacing w:after="0"/>
                      </w:pPr>
                      <w:r>
                        <w:t>Guillaume TRITSCH</w:t>
                      </w:r>
                    </w:p>
                    <w:p w14:paraId="16912A51" w14:textId="2F6EF2AC" w:rsidR="00342E21" w:rsidRDefault="00342E21" w:rsidP="00DB712C">
                      <w:pPr>
                        <w:spacing w:after="0"/>
                      </w:pPr>
                      <w:r>
                        <w:t>Kepa E</w:t>
                      </w:r>
                      <w:r w:rsidRPr="00342E21">
                        <w:t>YHERABIDE</w:t>
                      </w:r>
                    </w:p>
                    <w:p w14:paraId="275E1881" w14:textId="77777777" w:rsidR="00DB712C" w:rsidRDefault="00DB712C" w:rsidP="00DB712C"/>
                  </w:txbxContent>
                </v:textbox>
                <w10:wrap type="square" anchorx="margin" anchory="page"/>
              </v:shape>
            </w:pict>
          </mc:Fallback>
        </mc:AlternateContent>
      </w:r>
      <w:r w:rsidR="00342E21">
        <w:rPr>
          <w:noProof/>
          <w:lang w:eastAsia="fr-FR"/>
        </w:rPr>
        <mc:AlternateContent>
          <mc:Choice Requires="wps">
            <w:drawing>
              <wp:anchor distT="45720" distB="45720" distL="114300" distR="114300" simplePos="0" relativeHeight="251666432" behindDoc="0" locked="0" layoutInCell="1" allowOverlap="1" wp14:anchorId="0A93ADAA" wp14:editId="5A6676F0">
                <wp:simplePos x="0" y="0"/>
                <wp:positionH relativeFrom="margin">
                  <wp:posOffset>586105</wp:posOffset>
                </wp:positionH>
                <wp:positionV relativeFrom="page">
                  <wp:posOffset>3476625</wp:posOffset>
                </wp:positionV>
                <wp:extent cx="4581525" cy="628650"/>
                <wp:effectExtent l="0" t="0" r="9525"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628650"/>
                        </a:xfrm>
                        <a:prstGeom prst="rect">
                          <a:avLst/>
                        </a:prstGeom>
                        <a:solidFill>
                          <a:srgbClr val="FFFFFF"/>
                        </a:solidFill>
                        <a:ln w="9525">
                          <a:noFill/>
                          <a:miter lim="800000"/>
                          <a:headEnd/>
                          <a:tailEnd/>
                        </a:ln>
                      </wps:spPr>
                      <wps:txbx>
                        <w:txbxContent>
                          <w:p w14:paraId="36F6B3B2" w14:textId="78D69E19" w:rsidR="00DB712C" w:rsidRPr="00D1089B" w:rsidRDefault="00DB712C" w:rsidP="00DB712C">
                            <w:pPr>
                              <w:pBdr>
                                <w:bottom w:val="single" w:sz="4" w:space="1" w:color="auto"/>
                              </w:pBdr>
                              <w:spacing w:line="240" w:lineRule="auto"/>
                              <w:jc w:val="center"/>
                              <w:rPr>
                                <w:sz w:val="52"/>
                                <w:szCs w:val="52"/>
                              </w:rPr>
                            </w:pPr>
                            <w:r w:rsidRPr="00D1089B">
                              <w:rPr>
                                <w:sz w:val="52"/>
                                <w:szCs w:val="52"/>
                              </w:rPr>
                              <w:t>S2.0</w:t>
                            </w:r>
                            <w:r w:rsidR="00342E21">
                              <w:rPr>
                                <w:sz w:val="52"/>
                                <w:szCs w:val="52"/>
                              </w:rPr>
                              <w:t>6</w:t>
                            </w:r>
                            <w:r w:rsidRPr="00D1089B">
                              <w:rPr>
                                <w:sz w:val="52"/>
                                <w:szCs w:val="52"/>
                              </w:rPr>
                              <w:t xml:space="preserve"> </w:t>
                            </w:r>
                            <w:r w:rsidR="00342E21">
                              <w:rPr>
                                <w:sz w:val="52"/>
                                <w:szCs w:val="52"/>
                              </w:rPr>
                              <w:t>–</w:t>
                            </w:r>
                            <w:r w:rsidRPr="00D1089B">
                              <w:rPr>
                                <w:sz w:val="52"/>
                                <w:szCs w:val="52"/>
                              </w:rPr>
                              <w:t xml:space="preserve"> </w:t>
                            </w:r>
                            <w:r w:rsidR="00342E21">
                              <w:rPr>
                                <w:sz w:val="52"/>
                                <w:szCs w:val="52"/>
                              </w:rPr>
                              <w:t>Travail d’équipe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3ADAA" id="_x0000_s1028" type="#_x0000_t202" style="position:absolute;margin-left:46.15pt;margin-top:273.75pt;width:360.75pt;height:49.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" stroked="f">
                <v:textbox>
                  <w:txbxContent>
                    <w:p w14:paraId="36F6B3B2" w14:textId="78D69E19" w:rsidR="00DB712C" w:rsidRPr="00D1089B" w:rsidRDefault="00DB712C" w:rsidP="00DB712C">
                      <w:pPr>
                        <w:pBdr>
                          <w:bottom w:val="single" w:sz="4" w:space="1" w:color="auto"/>
                        </w:pBdr>
                        <w:spacing w:line="240" w:lineRule="auto"/>
                        <w:jc w:val="center"/>
                        <w:rPr>
                          <w:sz w:val="52"/>
                          <w:szCs w:val="52"/>
                        </w:rPr>
                      </w:pPr>
                      <w:r w:rsidRPr="00D1089B">
                        <w:rPr>
                          <w:sz w:val="52"/>
                          <w:szCs w:val="52"/>
                        </w:rPr>
                        <w:t>S2.0</w:t>
                      </w:r>
                      <w:r w:rsidR="00342E21">
                        <w:rPr>
                          <w:sz w:val="52"/>
                          <w:szCs w:val="52"/>
                        </w:rPr>
                        <w:t>6</w:t>
                      </w:r>
                      <w:r w:rsidRPr="00D1089B">
                        <w:rPr>
                          <w:sz w:val="52"/>
                          <w:szCs w:val="52"/>
                        </w:rPr>
                        <w:t xml:space="preserve"> </w:t>
                      </w:r>
                      <w:r w:rsidR="00342E21">
                        <w:rPr>
                          <w:sz w:val="52"/>
                          <w:szCs w:val="52"/>
                        </w:rPr>
                        <w:t>–</w:t>
                      </w:r>
                      <w:r w:rsidRPr="00D1089B">
                        <w:rPr>
                          <w:sz w:val="52"/>
                          <w:szCs w:val="52"/>
                        </w:rPr>
                        <w:t xml:space="preserve"> </w:t>
                      </w:r>
                      <w:r w:rsidR="00342E21">
                        <w:rPr>
                          <w:sz w:val="52"/>
                          <w:szCs w:val="52"/>
                        </w:rPr>
                        <w:t>Travail d’équipe</w:t>
                      </w:r>
                    </w:p>
                  </w:txbxContent>
                </v:textbox>
                <w10:wrap type="square" anchorx="margin" anchory="page"/>
              </v:shape>
            </w:pict>
          </mc:Fallback>
        </mc:AlternateContent>
      </w:r>
      <w:r w:rsidR="00DB712C">
        <w:br w:type="page"/>
      </w:r>
    </w:p>
    <w:p w14:paraId="3714214A" w14:textId="052AE865" w:rsidR="008F48A0" w:rsidRDefault="008F48A0" w:rsidP="007C3303">
      <w:r>
        <w:lastRenderedPageBreak/>
        <w:t>Premier moment critique de la vidéo : difficulté rencontrée</w:t>
      </w:r>
      <w:r w:rsidR="0089602C">
        <w:t>, à 2:04</w:t>
      </w:r>
    </w:p>
    <w:p w14:paraId="5EA59604" w14:textId="766E8DD4" w:rsidR="00A6038B" w:rsidRDefault="008F48A0" w:rsidP="007C3303">
      <w:r>
        <w:rPr>
          <w:noProof/>
        </w:rPr>
        <w:drawing>
          <wp:inline distT="0" distB="0" distL="0" distR="0" wp14:anchorId="392E37FC" wp14:editId="7B23D324">
            <wp:extent cx="5760720" cy="2846070"/>
            <wp:effectExtent l="0" t="0" r="0" b="0"/>
            <wp:docPr id="1" name="Image 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8"/>
                    <a:stretch>
                      <a:fillRect/>
                    </a:stretch>
                  </pic:blipFill>
                  <pic:spPr>
                    <a:xfrm>
                      <a:off x="0" y="0"/>
                      <a:ext cx="5760720" cy="2846070"/>
                    </a:xfrm>
                    <a:prstGeom prst="rect">
                      <a:avLst/>
                    </a:prstGeom>
                  </pic:spPr>
                </pic:pic>
              </a:graphicData>
            </a:graphic>
          </wp:inline>
        </w:drawing>
      </w:r>
    </w:p>
    <w:p w14:paraId="5FDF1ABE" w14:textId="15A61BFF" w:rsidR="003C5BAB" w:rsidRDefault="008F48A0" w:rsidP="0055523A">
      <w:pPr>
        <w:jc w:val="both"/>
      </w:pPr>
      <w:r>
        <w:tab/>
      </w:r>
      <w:r w:rsidR="003C5BAB">
        <w:t>Contexte : dû à une mauvaise organisation et une terrible procrastination, nous sommes 3 jours avant la date de rendu du rapport A3, le diagramme des cas d’utilisation doit encore subir des modifications, aucun scénario n’est rédigé et les maquettes demandent de lourdes modifications.</w:t>
      </w:r>
    </w:p>
    <w:p w14:paraId="09268139" w14:textId="2CEAFECD" w:rsidR="001E54C7" w:rsidRDefault="003C5BAB" w:rsidP="0055523A">
      <w:pPr>
        <w:jc w:val="both"/>
      </w:pPr>
      <w:r>
        <w:tab/>
        <w:t xml:space="preserve">On a dû faire un </w:t>
      </w:r>
      <w:r>
        <w:rPr>
          <w:i/>
          <w:iCs/>
        </w:rPr>
        <w:t>rush</w:t>
      </w:r>
      <w:r>
        <w:t xml:space="preserve"> pour pouvoir terminer et le rendre dans les temps. Dans cet extrait de la vidéo, nous expliquons que nous avons dû prendre rendez-vous avec notre tuteur pour qu’il puisse nous faire le plus de retours possibles, nous permettant ainsi de se rapprocher du rendu final du rapport A3.</w:t>
      </w:r>
      <w:r w:rsidR="0055523A">
        <w:t xml:space="preserve"> Pour l’organisation, nous sommes allés sur </w:t>
      </w:r>
      <w:r w:rsidR="0055523A">
        <w:rPr>
          <w:i/>
          <w:iCs/>
        </w:rPr>
        <w:t>Discord</w:t>
      </w:r>
      <w:r w:rsidR="0055523A">
        <w:t xml:space="preserve"> en vocal, avons réparti les tâches (parmi le diagramme, les scénarios et les maquettes) et validé chacun de ces différents éléments par tous les membres du groupe. Cela nous envoie donc au prochain moment fort de cette vidéo, décrit ci-après.</w:t>
      </w:r>
    </w:p>
    <w:p w14:paraId="4E3DD28B" w14:textId="77777777" w:rsidR="001E54C7" w:rsidRDefault="001E54C7">
      <w:r>
        <w:br w:type="page"/>
      </w:r>
    </w:p>
    <w:p w14:paraId="1190803E" w14:textId="01C9EFF8" w:rsidR="0055523A" w:rsidRDefault="0055523A" w:rsidP="0055523A">
      <w:pPr>
        <w:jc w:val="both"/>
      </w:pPr>
      <w:r>
        <w:lastRenderedPageBreak/>
        <w:t>Deuxième moment critique de la vidéo : réussite</w:t>
      </w:r>
      <w:r w:rsidR="0089602C">
        <w:t>, à 2:16</w:t>
      </w:r>
    </w:p>
    <w:p w14:paraId="5D8BA6B3" w14:textId="47E1BDE0" w:rsidR="0055523A" w:rsidRDefault="0055523A" w:rsidP="0055523A">
      <w:pPr>
        <w:jc w:val="both"/>
      </w:pPr>
      <w:r>
        <w:rPr>
          <w:noProof/>
        </w:rPr>
        <w:drawing>
          <wp:inline distT="0" distB="0" distL="0" distR="0" wp14:anchorId="3A3E0A53" wp14:editId="096B33CB">
            <wp:extent cx="5760720" cy="2713990"/>
            <wp:effectExtent l="0" t="0" r="0" b="0"/>
            <wp:docPr id="2" name="Image 2"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9"/>
                    <a:stretch>
                      <a:fillRect/>
                    </a:stretch>
                  </pic:blipFill>
                  <pic:spPr>
                    <a:xfrm>
                      <a:off x="0" y="0"/>
                      <a:ext cx="5760720" cy="2713990"/>
                    </a:xfrm>
                    <a:prstGeom prst="rect">
                      <a:avLst/>
                    </a:prstGeom>
                  </pic:spPr>
                </pic:pic>
              </a:graphicData>
            </a:graphic>
          </wp:inline>
        </w:drawing>
      </w:r>
    </w:p>
    <w:p w14:paraId="2C8E630C" w14:textId="63C1A2F1" w:rsidR="0055523A" w:rsidRDefault="0055523A" w:rsidP="0055523A">
      <w:pPr>
        <w:jc w:val="both"/>
      </w:pPr>
      <w:r>
        <w:tab/>
        <w:t>Après le contexte évoqué ci-dessus, nous avons rendu un rapport A3 complet proche de la finalisation, ce qui a beaucoup rassuré les membres du groupe. Le rapport a été validé par le tuteur (malgré quelques précisions à apporter qui ont été faites en direct), et nous avons alors pu passer au rapport A5, en ne répétant pas les mêmes erreurs. On s’y prend cette fois-ci en avance, et le rapport était presque complètement terminé au moment du tournage de la vidéo (</w:t>
      </w:r>
      <w:r w:rsidR="001E54C7">
        <w:t>5 jours avant). C’est une position extrêmement confortable pour les membres du groupe puisque cela laisse beaucoup de jours de battement pendant lesquels on peut peaufiner l’organisation, le formalisme des livrables, et avancer sur le livrable final. On peut aussi prendre contact avec notre tuteur en proposant beaucoup de disponibilités, et avancer en parallèle sur les autres SAEs</w:t>
      </w:r>
      <w:r w:rsidR="00BC4399">
        <w:t xml:space="preserve"> (puisque les membres de l’équipe projet ont aussi d’autres travaux à réaliser, et c’est à prendre en compte dans l’organisation !)</w:t>
      </w:r>
      <w:r w:rsidR="001E54C7">
        <w:t>.</w:t>
      </w:r>
    </w:p>
    <w:p w14:paraId="1694E300" w14:textId="68D53C9B" w:rsidR="007514D5" w:rsidRDefault="007514D5" w:rsidP="0055523A">
      <w:pPr>
        <w:jc w:val="both"/>
      </w:pPr>
    </w:p>
    <w:p w14:paraId="5782FCB2" w14:textId="108FE0FB" w:rsidR="007514D5" w:rsidRDefault="007514D5" w:rsidP="0055523A">
      <w:pPr>
        <w:jc w:val="both"/>
      </w:pPr>
      <w:r>
        <w:t xml:space="preserve">Lien de la vidéo : </w:t>
      </w:r>
      <w:hyperlink r:id="rId10" w:history="1">
        <w:r w:rsidRPr="009A6323">
          <w:rPr>
            <w:rStyle w:val="Lienhypertexte"/>
          </w:rPr>
          <w:t>https://www.youtube.com/watch?v=tx1mXKzlQ48</w:t>
        </w:r>
      </w:hyperlink>
    </w:p>
    <w:sectPr w:rsidR="007514D5" w:rsidSect="007C330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26F7F" w14:textId="77777777" w:rsidR="00C83039" w:rsidRDefault="00C83039" w:rsidP="007C3303">
      <w:pPr>
        <w:spacing w:after="0" w:line="240" w:lineRule="auto"/>
      </w:pPr>
      <w:r>
        <w:separator/>
      </w:r>
    </w:p>
  </w:endnote>
  <w:endnote w:type="continuationSeparator" w:id="0">
    <w:p w14:paraId="22799852" w14:textId="77777777" w:rsidR="00C83039" w:rsidRDefault="00C83039" w:rsidP="007C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1FB29" w14:textId="77777777" w:rsidR="00C83039" w:rsidRDefault="00C83039" w:rsidP="007C3303">
      <w:pPr>
        <w:spacing w:after="0" w:line="240" w:lineRule="auto"/>
      </w:pPr>
      <w:r>
        <w:separator/>
      </w:r>
    </w:p>
  </w:footnote>
  <w:footnote w:type="continuationSeparator" w:id="0">
    <w:p w14:paraId="1C618BCB" w14:textId="77777777" w:rsidR="00C83039" w:rsidRDefault="00C83039" w:rsidP="007C33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fr-FR" w:vendorID="64" w:dllVersion="6" w:nlCheck="1" w:checkStyle="0"/>
  <w:activeWritingStyle w:appName="MSWord" w:lang="fr-FR"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F15"/>
    <w:rsid w:val="001E54C7"/>
    <w:rsid w:val="00342E21"/>
    <w:rsid w:val="003C5BAB"/>
    <w:rsid w:val="0055523A"/>
    <w:rsid w:val="007514D5"/>
    <w:rsid w:val="007C3303"/>
    <w:rsid w:val="007D7184"/>
    <w:rsid w:val="0089602C"/>
    <w:rsid w:val="008F48A0"/>
    <w:rsid w:val="00A6038B"/>
    <w:rsid w:val="00AE1CEA"/>
    <w:rsid w:val="00B91F15"/>
    <w:rsid w:val="00BC4399"/>
    <w:rsid w:val="00C83039"/>
    <w:rsid w:val="00D1089B"/>
    <w:rsid w:val="00D45F95"/>
    <w:rsid w:val="00D66F8D"/>
    <w:rsid w:val="00DB712C"/>
    <w:rsid w:val="00F8033D"/>
    <w:rsid w:val="00FC48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0F62D"/>
  <w15:chartTrackingRefBased/>
  <w15:docId w15:val="{16FB021F-A32C-4468-8621-5B99026FA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B71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66F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712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B712C"/>
    <w:pPr>
      <w:outlineLvl w:val="9"/>
    </w:pPr>
    <w:rPr>
      <w:lang w:eastAsia="fr-FR"/>
    </w:rPr>
  </w:style>
  <w:style w:type="paragraph" w:styleId="TM1">
    <w:name w:val="toc 1"/>
    <w:basedOn w:val="Normal"/>
    <w:next w:val="Normal"/>
    <w:autoRedefine/>
    <w:uiPriority w:val="39"/>
    <w:unhideWhenUsed/>
    <w:rsid w:val="00D66F8D"/>
    <w:pPr>
      <w:spacing w:after="100"/>
    </w:pPr>
  </w:style>
  <w:style w:type="character" w:styleId="Lienhypertexte">
    <w:name w:val="Hyperlink"/>
    <w:basedOn w:val="Policepardfaut"/>
    <w:uiPriority w:val="99"/>
    <w:unhideWhenUsed/>
    <w:rsid w:val="00D66F8D"/>
    <w:rPr>
      <w:color w:val="0563C1" w:themeColor="hyperlink"/>
      <w:u w:val="single"/>
    </w:rPr>
  </w:style>
  <w:style w:type="character" w:customStyle="1" w:styleId="Titre2Car">
    <w:name w:val="Titre 2 Car"/>
    <w:basedOn w:val="Policepardfaut"/>
    <w:link w:val="Titre2"/>
    <w:uiPriority w:val="9"/>
    <w:rsid w:val="00D66F8D"/>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7C3303"/>
    <w:pPr>
      <w:tabs>
        <w:tab w:val="center" w:pos="4536"/>
        <w:tab w:val="right" w:pos="9072"/>
      </w:tabs>
      <w:spacing w:after="0" w:line="240" w:lineRule="auto"/>
    </w:pPr>
  </w:style>
  <w:style w:type="character" w:customStyle="1" w:styleId="En-tteCar">
    <w:name w:val="En-tête Car"/>
    <w:basedOn w:val="Policepardfaut"/>
    <w:link w:val="En-tte"/>
    <w:uiPriority w:val="99"/>
    <w:rsid w:val="007C3303"/>
  </w:style>
  <w:style w:type="paragraph" w:styleId="Pieddepage">
    <w:name w:val="footer"/>
    <w:basedOn w:val="Normal"/>
    <w:link w:val="PieddepageCar"/>
    <w:uiPriority w:val="99"/>
    <w:unhideWhenUsed/>
    <w:rsid w:val="007C33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3303"/>
  </w:style>
  <w:style w:type="table" w:styleId="Grilledutableau">
    <w:name w:val="Table Grid"/>
    <w:basedOn w:val="TableauNormal"/>
    <w:uiPriority w:val="39"/>
    <w:rsid w:val="00D45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751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tx1mXKzlQ48"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5CFE3-464F-4BBE-BD6A-DF45EF7D8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Pages>
  <Words>327</Words>
  <Characters>1801</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Tritsch Guillaume</dc:creator>
  <cp:keywords/>
  <dc:description/>
  <cp:lastModifiedBy>Alexandre Maurice</cp:lastModifiedBy>
  <cp:revision>11</cp:revision>
  <dcterms:created xsi:type="dcterms:W3CDTF">2022-04-22T09:27:00Z</dcterms:created>
  <dcterms:modified xsi:type="dcterms:W3CDTF">2022-06-10T10:21:00Z</dcterms:modified>
</cp:coreProperties>
</file>