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5791200</wp:posOffset>
            </wp:positionH>
            <wp:positionV relativeFrom="page">
              <wp:posOffset>238125</wp:posOffset>
            </wp:positionV>
            <wp:extent cx="1172931" cy="17002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2931" cy="17002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before="240" w:line="240" w:lineRule="auto"/>
        <w:rPr/>
      </w:pPr>
      <w:r w:rsidDel="00000000" w:rsidR="00000000" w:rsidRPr="00000000">
        <w:rPr>
          <w:rtl w:val="0"/>
        </w:rPr>
      </w:r>
    </w:p>
    <w:p w:rsidR="00000000" w:rsidDel="00000000" w:rsidP="00000000" w:rsidRDefault="00000000" w:rsidRPr="00000000" w14:paraId="00000003">
      <w:pPr>
        <w:spacing w:before="240" w:line="240" w:lineRule="auto"/>
        <w:rPr/>
      </w:pPr>
      <w:r w:rsidDel="00000000" w:rsidR="00000000" w:rsidRPr="00000000">
        <w:rPr>
          <w:rtl w:val="0"/>
        </w:rPr>
      </w:r>
    </w:p>
    <w:p w:rsidR="00000000" w:rsidDel="00000000" w:rsidP="00000000" w:rsidRDefault="00000000" w:rsidRPr="00000000" w14:paraId="00000004">
      <w:pPr>
        <w:spacing w:before="240" w:line="240" w:lineRule="auto"/>
        <w:jc w:val="center"/>
        <w:rPr>
          <w:b w:val="1"/>
          <w:sz w:val="54"/>
          <w:szCs w:val="54"/>
        </w:rPr>
      </w:pPr>
      <w:r w:rsidDel="00000000" w:rsidR="00000000" w:rsidRPr="00000000">
        <w:rPr>
          <w:b w:val="1"/>
          <w:sz w:val="54"/>
          <w:szCs w:val="54"/>
          <w:rtl w:val="0"/>
        </w:rPr>
        <w:t xml:space="preserve">Rapport A1</w:t>
      </w:r>
    </w:p>
    <w:p w:rsidR="00000000" w:rsidDel="00000000" w:rsidP="00000000" w:rsidRDefault="00000000" w:rsidRPr="00000000" w14:paraId="00000005">
      <w:pPr>
        <w:spacing w:before="240" w:line="240" w:lineRule="auto"/>
        <w:jc w:val="center"/>
        <w:rPr>
          <w:b w:val="1"/>
          <w:sz w:val="44"/>
          <w:szCs w:val="44"/>
        </w:rPr>
      </w:pPr>
      <w:r w:rsidDel="00000000" w:rsidR="00000000" w:rsidRPr="00000000">
        <w:rPr>
          <w:rtl w:val="0"/>
        </w:rPr>
      </w:r>
    </w:p>
    <w:p w:rsidR="00000000" w:rsidDel="00000000" w:rsidP="00000000" w:rsidRDefault="00000000" w:rsidRPr="00000000" w14:paraId="00000006">
      <w:pPr>
        <w:spacing w:before="240" w:line="240" w:lineRule="auto"/>
        <w:jc w:val="center"/>
        <w:rPr>
          <w:sz w:val="64"/>
          <w:szCs w:val="64"/>
        </w:rPr>
      </w:pPr>
      <w:r w:rsidDel="00000000" w:rsidR="00000000" w:rsidRPr="00000000">
        <w:rPr>
          <w:b w:val="1"/>
          <w:sz w:val="52"/>
          <w:szCs w:val="52"/>
          <w:rtl w:val="0"/>
        </w:rPr>
        <w:t xml:space="preserve">S.A.</w:t>
      </w:r>
      <w:r w:rsidDel="00000000" w:rsidR="00000000" w:rsidRPr="00000000">
        <w:rPr>
          <w:b w:val="1"/>
          <w:sz w:val="52"/>
          <w:szCs w:val="52"/>
          <w:rtl w:val="0"/>
        </w:rPr>
        <w:t xml:space="preserve">É.</w:t>
      </w:r>
      <w:r w:rsidDel="00000000" w:rsidR="00000000" w:rsidRPr="00000000">
        <w:rPr>
          <w:b w:val="1"/>
          <w:sz w:val="52"/>
          <w:szCs w:val="52"/>
          <w:rtl w:val="0"/>
        </w:rPr>
        <w:t xml:space="preserve"> 2.05</w:t>
      </w:r>
      <w:r w:rsidDel="00000000" w:rsidR="00000000" w:rsidRPr="00000000">
        <w:rPr>
          <w:sz w:val="52"/>
          <w:szCs w:val="52"/>
          <w:rtl w:val="0"/>
        </w:rPr>
        <w:t xml:space="preserve"> :</w:t>
      </w:r>
      <w:r w:rsidDel="00000000" w:rsidR="00000000" w:rsidRPr="00000000">
        <w:rPr>
          <w:sz w:val="64"/>
          <w:szCs w:val="64"/>
          <w:rtl w:val="0"/>
        </w:rPr>
        <w:t xml:space="preserve"> Gestion d’un projet</w:t>
      </w:r>
    </w:p>
    <w:p w:rsidR="00000000" w:rsidDel="00000000" w:rsidP="00000000" w:rsidRDefault="00000000" w:rsidRPr="00000000" w14:paraId="00000007">
      <w:pPr>
        <w:spacing w:before="240" w:line="240" w:lineRule="auto"/>
        <w:jc w:val="center"/>
        <w:rPr/>
      </w:pPr>
      <w:r w:rsidDel="00000000" w:rsidR="00000000" w:rsidRPr="00000000">
        <w:rPr>
          <w:rtl w:val="0"/>
        </w:rPr>
      </w:r>
    </w:p>
    <w:p w:rsidR="00000000" w:rsidDel="00000000" w:rsidP="00000000" w:rsidRDefault="00000000" w:rsidRPr="00000000" w14:paraId="00000008">
      <w:pPr>
        <w:spacing w:before="240" w:line="240" w:lineRule="auto"/>
        <w:jc w:val="center"/>
        <w:rPr/>
      </w:pPr>
      <w:r w:rsidDel="00000000" w:rsidR="00000000" w:rsidRPr="00000000">
        <w:rPr>
          <w:rtl w:val="0"/>
        </w:rPr>
      </w:r>
    </w:p>
    <w:p w:rsidR="00000000" w:rsidDel="00000000" w:rsidP="00000000" w:rsidRDefault="00000000" w:rsidRPr="00000000" w14:paraId="00000009">
      <w:pPr>
        <w:spacing w:before="240" w:line="240" w:lineRule="auto"/>
        <w:jc w:val="center"/>
        <w:rPr>
          <w:b w:val="1"/>
          <w:sz w:val="40"/>
          <w:szCs w:val="40"/>
        </w:rPr>
      </w:pPr>
      <w:r w:rsidDel="00000000" w:rsidR="00000000" w:rsidRPr="00000000">
        <w:rPr>
          <w:b w:val="1"/>
          <w:sz w:val="40"/>
          <w:szCs w:val="40"/>
          <w:rtl w:val="0"/>
        </w:rPr>
        <w:t xml:space="preserve">B.U.T. Informatique : semestre 2 (2022)</w:t>
      </w:r>
    </w:p>
    <w:p w:rsidR="00000000" w:rsidDel="00000000" w:rsidP="00000000" w:rsidRDefault="00000000" w:rsidRPr="00000000" w14:paraId="0000000A">
      <w:pPr>
        <w:spacing w:before="240" w:line="240" w:lineRule="auto"/>
        <w:jc w:val="center"/>
        <w:rPr>
          <w:b w:val="1"/>
          <w:sz w:val="40"/>
          <w:szCs w:val="40"/>
        </w:rPr>
      </w:pPr>
      <w:r w:rsidDel="00000000" w:rsidR="00000000" w:rsidRPr="00000000">
        <w:rPr>
          <w:b w:val="1"/>
          <w:sz w:val="40"/>
          <w:szCs w:val="40"/>
          <w:rtl w:val="0"/>
        </w:rPr>
        <w:t xml:space="preserve">I.U.T. de Bayonne et du Pays Basque</w:t>
      </w:r>
    </w:p>
    <w:p w:rsidR="00000000" w:rsidDel="00000000" w:rsidP="00000000" w:rsidRDefault="00000000" w:rsidRPr="00000000" w14:paraId="0000000B">
      <w:pPr>
        <w:spacing w:before="240" w:line="240" w:lineRule="auto"/>
        <w:jc w:val="center"/>
        <w:rPr/>
      </w:pPr>
      <w:r w:rsidDel="00000000" w:rsidR="00000000" w:rsidRPr="00000000">
        <w:rPr>
          <w:rtl w:val="0"/>
        </w:rPr>
      </w:r>
    </w:p>
    <w:p w:rsidR="00000000" w:rsidDel="00000000" w:rsidP="00000000" w:rsidRDefault="00000000" w:rsidRPr="00000000" w14:paraId="0000000C">
      <w:pPr>
        <w:spacing w:before="240" w:line="240" w:lineRule="auto"/>
        <w:jc w:val="center"/>
        <w:rPr>
          <w:sz w:val="36"/>
          <w:szCs w:val="36"/>
        </w:rPr>
      </w:pPr>
      <w:r w:rsidDel="00000000" w:rsidR="00000000" w:rsidRPr="00000000">
        <w:rPr>
          <w:sz w:val="36"/>
          <w:szCs w:val="36"/>
          <w:rtl w:val="0"/>
        </w:rPr>
        <w:t xml:space="preserve">Tuteur : M. Chbeir – Projet : 13</w:t>
      </w:r>
    </w:p>
    <w:p w:rsidR="00000000" w:rsidDel="00000000" w:rsidP="00000000" w:rsidRDefault="00000000" w:rsidRPr="00000000" w14:paraId="0000000D">
      <w:pPr>
        <w:spacing w:before="240" w:line="240" w:lineRule="auto"/>
        <w:rPr/>
      </w:pPr>
      <w:r w:rsidDel="00000000" w:rsidR="00000000" w:rsidRPr="00000000">
        <w:rPr>
          <w:rtl w:val="0"/>
        </w:rPr>
      </w:r>
    </w:p>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spacing w:before="240" w:line="240" w:lineRule="auto"/>
        <w:rPr/>
      </w:pPr>
      <w:r w:rsidDel="00000000" w:rsidR="00000000" w:rsidRPr="00000000">
        <w:rPr>
          <w:rtl w:val="0"/>
        </w:rPr>
      </w:r>
    </w:p>
    <w:p w:rsidR="00000000" w:rsidDel="00000000" w:rsidP="00000000" w:rsidRDefault="00000000" w:rsidRPr="00000000" w14:paraId="00000010">
      <w:pPr>
        <w:spacing w:before="240" w:line="240" w:lineRule="auto"/>
        <w:rPr/>
      </w:pPr>
      <w:r w:rsidDel="00000000" w:rsidR="00000000" w:rsidRPr="00000000">
        <w:rPr>
          <w:rtl w:val="0"/>
        </w:rPr>
      </w:r>
    </w:p>
    <w:p w:rsidR="00000000" w:rsidDel="00000000" w:rsidP="00000000" w:rsidRDefault="00000000" w:rsidRPr="00000000" w14:paraId="00000011">
      <w:pPr>
        <w:spacing w:before="240" w:line="240" w:lineRule="auto"/>
        <w:rPr/>
      </w:pPr>
      <w:r w:rsidDel="00000000" w:rsidR="00000000" w:rsidRPr="00000000">
        <w:rPr>
          <w:rtl w:val="0"/>
        </w:rPr>
      </w:r>
    </w:p>
    <w:p w:rsidR="00000000" w:rsidDel="00000000" w:rsidP="00000000" w:rsidRDefault="00000000" w:rsidRPr="00000000" w14:paraId="00000012">
      <w:pPr>
        <w:spacing w:before="240" w:line="240" w:lineRule="auto"/>
        <w:rPr/>
      </w:pPr>
      <w:r w:rsidDel="00000000" w:rsidR="00000000" w:rsidRPr="00000000">
        <w:rPr>
          <w:rtl w:val="0"/>
        </w:rPr>
      </w:r>
    </w:p>
    <w:p w:rsidR="00000000" w:rsidDel="00000000" w:rsidP="00000000" w:rsidRDefault="00000000" w:rsidRPr="00000000" w14:paraId="00000013">
      <w:pPr>
        <w:spacing w:before="240" w:line="240" w:lineRule="auto"/>
        <w:rPr/>
      </w:pPr>
      <w:r w:rsidDel="00000000" w:rsidR="00000000" w:rsidRPr="00000000">
        <w:rPr>
          <w:rtl w:val="0"/>
        </w:rPr>
      </w:r>
    </w:p>
    <w:p w:rsidR="00000000" w:rsidDel="00000000" w:rsidP="00000000" w:rsidRDefault="00000000" w:rsidRPr="00000000" w14:paraId="00000014">
      <w:pPr>
        <w:spacing w:before="240" w:line="240" w:lineRule="auto"/>
        <w:rPr/>
      </w:pPr>
      <w:r w:rsidDel="00000000" w:rsidR="00000000" w:rsidRPr="00000000">
        <w:rPr>
          <w:rtl w:val="0"/>
        </w:rPr>
      </w:r>
    </w:p>
    <w:p w:rsidR="00000000" w:rsidDel="00000000" w:rsidP="00000000" w:rsidRDefault="00000000" w:rsidRPr="00000000" w14:paraId="00000015">
      <w:pPr>
        <w:spacing w:before="240" w:line="240" w:lineRule="auto"/>
        <w:jc w:val="right"/>
        <w:rPr/>
      </w:pPr>
      <w:r w:rsidDel="00000000" w:rsidR="00000000" w:rsidRPr="00000000">
        <w:rPr>
          <w:rtl w:val="0"/>
        </w:rPr>
      </w:r>
    </w:p>
    <w:p w:rsidR="00000000" w:rsidDel="00000000" w:rsidP="00000000" w:rsidRDefault="00000000" w:rsidRPr="00000000" w14:paraId="00000016">
      <w:pPr>
        <w:spacing w:before="240" w:line="240" w:lineRule="auto"/>
        <w:jc w:val="center"/>
        <w:rPr/>
      </w:pPr>
      <w:r w:rsidDel="00000000" w:rsidR="00000000" w:rsidRPr="00000000">
        <w:rPr>
          <w:rtl w:val="0"/>
        </w:rPr>
        <w:t xml:space="preserve">DARGAZANLI Nicolas, </w:t>
      </w:r>
      <w:r w:rsidDel="00000000" w:rsidR="00000000" w:rsidRPr="00000000">
        <w:rPr>
          <w:rtl w:val="0"/>
        </w:rPr>
        <w:t xml:space="preserve">EYHERABIDE</w:t>
      </w:r>
      <w:r w:rsidDel="00000000" w:rsidR="00000000" w:rsidRPr="00000000">
        <w:rPr>
          <w:rtl w:val="0"/>
        </w:rPr>
        <w:t xml:space="preserve"> Kepa, MAURICE Alexandre, TRITSCH Guillaume </w:t>
      </w:r>
    </w:p>
    <w:p w:rsidR="00000000" w:rsidDel="00000000" w:rsidP="00000000" w:rsidRDefault="00000000" w:rsidRPr="00000000" w14:paraId="00000017">
      <w:pPr>
        <w:spacing w:before="240" w:line="240" w:lineRule="auto"/>
        <w:jc w:val="center"/>
        <w:rPr/>
      </w:pPr>
      <w:r w:rsidDel="00000000" w:rsidR="00000000" w:rsidRPr="00000000">
        <w:rPr>
          <w:rtl w:val="0"/>
        </w:rPr>
        <w:t xml:space="preserve">en TD I, TP 1.</w:t>
      </w:r>
    </w:p>
    <w:p w:rsidR="00000000" w:rsidDel="00000000" w:rsidP="00000000" w:rsidRDefault="00000000" w:rsidRPr="00000000" w14:paraId="00000018">
      <w:pPr>
        <w:spacing w:before="240" w:line="240" w:lineRule="auto"/>
        <w:jc w:val="center"/>
        <w:rPr/>
      </w:pPr>
      <w:r w:rsidDel="00000000" w:rsidR="00000000" w:rsidRPr="00000000">
        <w:rPr>
          <w:rtl w:val="0"/>
        </w:rPr>
      </w:r>
    </w:p>
    <w:p w:rsidR="00000000" w:rsidDel="00000000" w:rsidP="00000000" w:rsidRDefault="00000000" w:rsidRPr="00000000" w14:paraId="00000019">
      <w:pPr>
        <w:spacing w:before="240" w:line="240" w:lineRule="auto"/>
        <w:jc w:val="left"/>
        <w:rPr>
          <w:b w:val="1"/>
          <w:sz w:val="40"/>
          <w:szCs w:val="40"/>
        </w:rPr>
      </w:pPr>
      <w:r w:rsidDel="00000000" w:rsidR="00000000" w:rsidRPr="00000000">
        <w:rPr>
          <w:b w:val="1"/>
          <w:sz w:val="40"/>
          <w:szCs w:val="40"/>
          <w:rtl w:val="0"/>
        </w:rPr>
        <w:t xml:space="preserve">Table des matières</w:t>
      </w:r>
    </w:p>
    <w:p w:rsidR="00000000" w:rsidDel="00000000" w:rsidP="00000000" w:rsidRDefault="00000000" w:rsidRPr="00000000" w14:paraId="0000001A">
      <w:pPr>
        <w:spacing w:before="240" w:line="240"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ge5da38oo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Domaine de l’Application Informatique envisagée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_pge5da38oosz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yhikgw75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Genre d’application / service ciblé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_97yhikgw7543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y91izaz4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Public cible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_1hy91izaz4fe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cwx098q8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Contexte d’utilisation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_8ocwx098q8ol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sf7npqxv9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Tâche supportée par l’application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_jsf7npqxv9py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eu2egnirt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Ressources nécessaires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_zeu2egnirt8f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o2sze57gh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Contexte spatial et temporel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_7o2sze57ghnn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yq9i7paf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Légalité de l’application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_cqyq9i7pafqc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17vmnj8p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Étude de l’existant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_3r17vmnj8p6x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p577r8na3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Existant informatique et veille concurrentielle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_sp577r8na3rx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gmuqod2sk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Outils informatiques significatifs avec lesquels l’application informatique envisagée est à interfacer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_qgmuqod2skxr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bkmtkrcfj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Argumentaire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_kbkmtkrcfjz7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x7k5auin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Résumé condensé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_dxx7k5auinn6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m17pu39v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Les bonnes raisons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_8cm17pu39v3b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0v5am5il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Justification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_8l0v5am5iln7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before="240" w:line="240" w:lineRule="auto"/>
        <w:jc w:val="center"/>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spacing w:after="240" w:before="240" w:lineRule="auto"/>
        <w:jc w:val="both"/>
        <w:rPr>
          <w:b w:val="1"/>
        </w:rPr>
      </w:pPr>
      <w:bookmarkStart w:colFirst="0" w:colLast="0" w:name="_pge5da38oosz" w:id="0"/>
      <w:bookmarkEnd w:id="0"/>
      <w:r w:rsidDel="00000000" w:rsidR="00000000" w:rsidRPr="00000000">
        <w:rPr>
          <w:b w:val="1"/>
          <w:rtl w:val="0"/>
        </w:rPr>
        <w:t xml:space="preserve">1. Domaine de l’Application Informatique envisagée</w:t>
      </w:r>
    </w:p>
    <w:p w:rsidR="00000000" w:rsidDel="00000000" w:rsidP="00000000" w:rsidRDefault="00000000" w:rsidRPr="00000000" w14:paraId="0000002E">
      <w:pPr>
        <w:pStyle w:val="Heading4"/>
        <w:spacing w:after="240" w:before="240" w:lineRule="auto"/>
        <w:jc w:val="both"/>
        <w:rPr>
          <w:color w:val="000000"/>
        </w:rPr>
      </w:pPr>
      <w:bookmarkStart w:colFirst="0" w:colLast="0" w:name="_97yhikgw7543" w:id="1"/>
      <w:bookmarkEnd w:id="1"/>
      <w:r w:rsidDel="00000000" w:rsidR="00000000" w:rsidRPr="00000000">
        <w:rPr>
          <w:color w:val="000000"/>
          <w:rtl w:val="0"/>
        </w:rPr>
        <w:t xml:space="preserve">1.1 Genre d’application / service ciblé</w:t>
      </w:r>
    </w:p>
    <w:p w:rsidR="00000000" w:rsidDel="00000000" w:rsidP="00000000" w:rsidRDefault="00000000" w:rsidRPr="00000000" w14:paraId="0000002F">
      <w:pPr>
        <w:spacing w:after="240" w:before="240" w:lineRule="auto"/>
        <w:ind w:firstLine="720"/>
        <w:jc w:val="both"/>
        <w:rPr/>
      </w:pPr>
      <w:r w:rsidDel="00000000" w:rsidR="00000000" w:rsidRPr="00000000">
        <w:rPr>
          <w:rtl w:val="0"/>
        </w:rPr>
        <w:t xml:space="preserve">Communiquant / Réseau social pour les particuliers (et éventuellement pour le monde professionnel).</w:t>
      </w:r>
    </w:p>
    <w:p w:rsidR="00000000" w:rsidDel="00000000" w:rsidP="00000000" w:rsidRDefault="00000000" w:rsidRPr="00000000" w14:paraId="00000030">
      <w:pPr>
        <w:pStyle w:val="Heading4"/>
        <w:spacing w:after="240" w:before="240" w:lineRule="auto"/>
        <w:jc w:val="both"/>
        <w:rPr>
          <w:color w:val="000000"/>
        </w:rPr>
      </w:pPr>
      <w:bookmarkStart w:colFirst="0" w:colLast="0" w:name="_1hy91izaz4fe" w:id="2"/>
      <w:bookmarkEnd w:id="2"/>
      <w:r w:rsidDel="00000000" w:rsidR="00000000" w:rsidRPr="00000000">
        <w:rPr>
          <w:color w:val="000000"/>
          <w:rtl w:val="0"/>
        </w:rPr>
        <w:t xml:space="preserve">1.2 Public cible </w:t>
      </w:r>
    </w:p>
    <w:p w:rsidR="00000000" w:rsidDel="00000000" w:rsidP="00000000" w:rsidRDefault="00000000" w:rsidRPr="00000000" w14:paraId="00000031">
      <w:pPr>
        <w:spacing w:after="240" w:before="240" w:lineRule="auto"/>
        <w:ind w:firstLine="720"/>
        <w:jc w:val="both"/>
        <w:rPr/>
      </w:pPr>
      <w:r w:rsidDel="00000000" w:rsidR="00000000" w:rsidRPr="00000000">
        <w:rPr>
          <w:rtl w:val="0"/>
        </w:rPr>
        <w:t xml:space="preserve">Les</w:t>
      </w:r>
      <w:r w:rsidDel="00000000" w:rsidR="00000000" w:rsidRPr="00000000">
        <w:rPr>
          <w:i w:val="1"/>
          <w:rtl w:val="0"/>
        </w:rPr>
        <w:t xml:space="preserve"> Digital natives</w:t>
      </w:r>
      <w:r w:rsidDel="00000000" w:rsidR="00000000" w:rsidRPr="00000000">
        <w:rPr>
          <w:rtl w:val="0"/>
        </w:rPr>
        <w:t xml:space="preserve"> (nés après 1980), et les plus de 13 ans, principalement intéressés par les évènements (festivals, conventions…). Pas de compétences avancées requises.</w:t>
      </w:r>
    </w:p>
    <w:p w:rsidR="00000000" w:rsidDel="00000000" w:rsidP="00000000" w:rsidRDefault="00000000" w:rsidRPr="00000000" w14:paraId="00000032">
      <w:pPr>
        <w:pStyle w:val="Heading4"/>
        <w:spacing w:after="240" w:before="240" w:lineRule="auto"/>
        <w:jc w:val="both"/>
        <w:rPr>
          <w:color w:val="000000"/>
        </w:rPr>
      </w:pPr>
      <w:bookmarkStart w:colFirst="0" w:colLast="0" w:name="_8ocwx098q8ol" w:id="3"/>
      <w:bookmarkEnd w:id="3"/>
      <w:r w:rsidDel="00000000" w:rsidR="00000000" w:rsidRPr="00000000">
        <w:rPr>
          <w:color w:val="000000"/>
          <w:rtl w:val="0"/>
        </w:rPr>
        <w:t xml:space="preserve">1.3 Contexte d’utilisation</w:t>
      </w:r>
    </w:p>
    <w:p w:rsidR="00000000" w:rsidDel="00000000" w:rsidP="00000000" w:rsidRDefault="00000000" w:rsidRPr="00000000" w14:paraId="00000033">
      <w:pPr>
        <w:pStyle w:val="Heading5"/>
        <w:spacing w:after="240" w:before="240" w:lineRule="auto"/>
        <w:ind w:left="720" w:firstLine="0"/>
        <w:jc w:val="both"/>
        <w:rPr>
          <w:color w:val="000000"/>
          <w:sz w:val="24"/>
          <w:szCs w:val="24"/>
        </w:rPr>
      </w:pPr>
      <w:bookmarkStart w:colFirst="0" w:colLast="0" w:name="_jsf7npqxv9py" w:id="4"/>
      <w:bookmarkEnd w:id="4"/>
      <w:r w:rsidDel="00000000" w:rsidR="00000000" w:rsidRPr="00000000">
        <w:rPr>
          <w:color w:val="000000"/>
          <w:sz w:val="24"/>
          <w:szCs w:val="24"/>
          <w:rtl w:val="0"/>
        </w:rPr>
        <w:t xml:space="preserve">1.3.1 Tâche supportée par l’application </w:t>
      </w:r>
    </w:p>
    <w:p w:rsidR="00000000" w:rsidDel="00000000" w:rsidP="00000000" w:rsidRDefault="00000000" w:rsidRPr="00000000" w14:paraId="00000034">
      <w:pPr>
        <w:numPr>
          <w:ilvl w:val="0"/>
          <w:numId w:val="1"/>
        </w:numPr>
        <w:spacing w:after="0" w:afterAutospacing="0" w:before="240" w:lineRule="auto"/>
        <w:ind w:left="1440" w:hanging="360"/>
        <w:jc w:val="both"/>
        <w:rPr>
          <w:sz w:val="24"/>
          <w:szCs w:val="24"/>
          <w:u w:val="none"/>
        </w:rPr>
      </w:pPr>
      <w:r w:rsidDel="00000000" w:rsidR="00000000" w:rsidRPr="00000000">
        <w:rPr>
          <w:sz w:val="24"/>
          <w:szCs w:val="24"/>
          <w:rtl w:val="0"/>
        </w:rPr>
        <w:t xml:space="preserve">Création et gestion d’évènements publics (collaborations avec les organisateurs) et privés (créés par et pour les particuliers, restreints à une liste de personnes choisie)</w:t>
      </w:r>
    </w:p>
    <w:p w:rsidR="00000000" w:rsidDel="00000000" w:rsidP="00000000" w:rsidRDefault="00000000" w:rsidRPr="00000000" w14:paraId="00000035">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Importation d’images depuis la galerie pour le partage</w:t>
      </w:r>
    </w:p>
    <w:p w:rsidR="00000000" w:rsidDel="00000000" w:rsidP="00000000" w:rsidRDefault="00000000" w:rsidRPr="00000000" w14:paraId="00000036">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Rejoindre événements publics ou privés</w:t>
      </w:r>
    </w:p>
    <w:p w:rsidR="00000000" w:rsidDel="00000000" w:rsidP="00000000" w:rsidRDefault="00000000" w:rsidRPr="00000000" w14:paraId="00000037">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Sélection du lieu et/ou de l'événement</w:t>
      </w:r>
    </w:p>
    <w:p w:rsidR="00000000" w:rsidDel="00000000" w:rsidP="00000000" w:rsidRDefault="00000000" w:rsidRPr="00000000" w14:paraId="00000038">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Messagerie</w:t>
      </w:r>
    </w:p>
    <w:p w:rsidR="00000000" w:rsidDel="00000000" w:rsidP="00000000" w:rsidRDefault="00000000" w:rsidRPr="00000000" w14:paraId="00000039">
      <w:pPr>
        <w:numPr>
          <w:ilvl w:val="0"/>
          <w:numId w:val="1"/>
        </w:numPr>
        <w:spacing w:after="240" w:before="0" w:beforeAutospacing="0" w:lineRule="auto"/>
        <w:ind w:left="1440" w:hanging="360"/>
        <w:jc w:val="both"/>
        <w:rPr>
          <w:sz w:val="24"/>
          <w:szCs w:val="24"/>
          <w:u w:val="none"/>
        </w:rPr>
      </w:pPr>
      <w:r w:rsidDel="00000000" w:rsidR="00000000" w:rsidRPr="00000000">
        <w:rPr>
          <w:sz w:val="24"/>
          <w:szCs w:val="24"/>
          <w:rtl w:val="0"/>
        </w:rPr>
        <w:t xml:space="preserve">Aimer / archiver les publications.</w:t>
      </w:r>
    </w:p>
    <w:p w:rsidR="00000000" w:rsidDel="00000000" w:rsidP="00000000" w:rsidRDefault="00000000" w:rsidRPr="00000000" w14:paraId="0000003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B">
      <w:pPr>
        <w:pStyle w:val="Heading5"/>
        <w:spacing w:after="240" w:before="240" w:lineRule="auto"/>
        <w:ind w:left="720" w:firstLine="0"/>
        <w:jc w:val="both"/>
        <w:rPr/>
      </w:pPr>
      <w:bookmarkStart w:colFirst="0" w:colLast="0" w:name="_zeu2egnirt8f" w:id="5"/>
      <w:bookmarkEnd w:id="5"/>
      <w:r w:rsidDel="00000000" w:rsidR="00000000" w:rsidRPr="00000000">
        <w:rPr>
          <w:color w:val="000000"/>
          <w:sz w:val="24"/>
          <w:szCs w:val="24"/>
          <w:rtl w:val="0"/>
        </w:rPr>
        <w:t xml:space="preserve">1.3.2 Ressources nécessaires </w:t>
      </w:r>
      <w:r w:rsidDel="00000000" w:rsidR="00000000" w:rsidRPr="00000000">
        <w:rPr>
          <w:rtl w:val="0"/>
        </w:rPr>
      </w:r>
    </w:p>
    <w:p w:rsidR="00000000" w:rsidDel="00000000" w:rsidP="00000000" w:rsidRDefault="00000000" w:rsidRPr="00000000" w14:paraId="0000003C">
      <w:pPr>
        <w:ind w:left="720" w:firstLine="720"/>
        <w:jc w:val="both"/>
        <w:rPr>
          <w:sz w:val="24"/>
          <w:szCs w:val="24"/>
        </w:rPr>
      </w:pPr>
      <w:r w:rsidDel="00000000" w:rsidR="00000000" w:rsidRPr="00000000">
        <w:rPr>
          <w:sz w:val="24"/>
          <w:szCs w:val="24"/>
          <w:rtl w:val="0"/>
        </w:rPr>
        <w:t xml:space="preserve">Pour l’utilisateur  : </w:t>
      </w:r>
      <w:r w:rsidDel="00000000" w:rsidR="00000000" w:rsidRPr="00000000">
        <w:rPr>
          <w:sz w:val="24"/>
          <w:szCs w:val="24"/>
          <w:rtl w:val="0"/>
        </w:rPr>
        <w:t xml:space="preserve">Il serait nécessaire de disposer d’un s</w:t>
      </w:r>
      <w:r w:rsidDel="00000000" w:rsidR="00000000" w:rsidRPr="00000000">
        <w:rPr>
          <w:sz w:val="24"/>
          <w:szCs w:val="24"/>
          <w:rtl w:val="0"/>
        </w:rPr>
        <w:t xml:space="preserve">ite web pour pouvoir mettre en ligne les images (donc d’un téléphone, un ordinateur ou un appareil compatible).</w:t>
      </w:r>
    </w:p>
    <w:p w:rsidR="00000000" w:rsidDel="00000000" w:rsidP="00000000" w:rsidRDefault="00000000" w:rsidRPr="00000000" w14:paraId="0000003D">
      <w:pPr>
        <w:ind w:left="720" w:firstLine="0"/>
        <w:jc w:val="both"/>
        <w:rPr>
          <w:sz w:val="24"/>
          <w:szCs w:val="24"/>
        </w:rPr>
      </w:pPr>
      <w:r w:rsidDel="00000000" w:rsidR="00000000" w:rsidRPr="00000000">
        <w:rPr>
          <w:rtl w:val="0"/>
        </w:rPr>
      </w:r>
    </w:p>
    <w:p w:rsidR="00000000" w:rsidDel="00000000" w:rsidP="00000000" w:rsidRDefault="00000000" w:rsidRPr="00000000" w14:paraId="0000003E">
      <w:pPr>
        <w:ind w:left="720" w:firstLine="720"/>
        <w:jc w:val="both"/>
        <w:rPr>
          <w:sz w:val="24"/>
          <w:szCs w:val="24"/>
        </w:rPr>
      </w:pPr>
      <w:r w:rsidDel="00000000" w:rsidR="00000000" w:rsidRPr="00000000">
        <w:rPr>
          <w:sz w:val="24"/>
          <w:szCs w:val="24"/>
          <w:rtl w:val="0"/>
        </w:rPr>
        <w:t xml:space="preserve">Pour les développeurs : Il faut également des serveurs pour héberger la base de données et les images.</w:t>
      </w:r>
      <w:r w:rsidDel="00000000" w:rsidR="00000000" w:rsidRPr="00000000">
        <w:rPr>
          <w:rtl w:val="0"/>
        </w:rPr>
      </w:r>
    </w:p>
    <w:p w:rsidR="00000000" w:rsidDel="00000000" w:rsidP="00000000" w:rsidRDefault="00000000" w:rsidRPr="00000000" w14:paraId="0000003F">
      <w:pPr>
        <w:pStyle w:val="Heading5"/>
        <w:spacing w:after="240" w:before="240" w:lineRule="auto"/>
        <w:ind w:left="720" w:firstLine="0"/>
        <w:jc w:val="both"/>
        <w:rPr>
          <w:color w:val="000000"/>
          <w:sz w:val="24"/>
          <w:szCs w:val="24"/>
        </w:rPr>
      </w:pPr>
      <w:bookmarkStart w:colFirst="0" w:colLast="0" w:name="_7o2sze57ghnn" w:id="6"/>
      <w:bookmarkEnd w:id="6"/>
      <w:r w:rsidDel="00000000" w:rsidR="00000000" w:rsidRPr="00000000">
        <w:rPr>
          <w:color w:val="000000"/>
          <w:sz w:val="24"/>
          <w:szCs w:val="24"/>
          <w:rtl w:val="0"/>
        </w:rPr>
        <w:t xml:space="preserve"> </w:t>
      </w:r>
      <w:r w:rsidDel="00000000" w:rsidR="00000000" w:rsidRPr="00000000">
        <w:rPr>
          <w:color w:val="000000"/>
          <w:sz w:val="24"/>
          <w:szCs w:val="24"/>
          <w:rtl w:val="0"/>
        </w:rPr>
        <w:t xml:space="preserve">1.3.3 Contexte spatial et temporel</w:t>
      </w:r>
    </w:p>
    <w:p w:rsidR="00000000" w:rsidDel="00000000" w:rsidP="00000000" w:rsidRDefault="00000000" w:rsidRPr="00000000" w14:paraId="00000040">
      <w:pPr>
        <w:spacing w:after="240" w:before="240" w:lineRule="auto"/>
        <w:ind w:left="720" w:firstLine="720"/>
        <w:jc w:val="both"/>
        <w:rPr>
          <w:sz w:val="24"/>
          <w:szCs w:val="24"/>
        </w:rPr>
      </w:pPr>
      <w:r w:rsidDel="00000000" w:rsidR="00000000" w:rsidRPr="00000000">
        <w:rPr>
          <w:sz w:val="24"/>
          <w:szCs w:val="24"/>
          <w:rtl w:val="0"/>
        </w:rPr>
        <w:t xml:space="preserve">Utilisable partout (site web), pour une utilisation très courte (le temps d’une publication/consultation), mais pourrait durer plus longtemps avec la messagerie et la consultation prolongée. La fréquence d’utilisation serait régulière, à raison d’une connexion journalière.</w:t>
      </w:r>
    </w:p>
    <w:p w:rsidR="00000000" w:rsidDel="00000000" w:rsidP="00000000" w:rsidRDefault="00000000" w:rsidRPr="00000000" w14:paraId="00000041">
      <w:pPr>
        <w:spacing w:after="240" w:befor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42">
      <w:pPr>
        <w:pStyle w:val="Heading4"/>
        <w:spacing w:after="240" w:before="240" w:lineRule="auto"/>
        <w:jc w:val="both"/>
        <w:rPr>
          <w:color w:val="999999"/>
        </w:rPr>
      </w:pPr>
      <w:bookmarkStart w:colFirst="0" w:colLast="0" w:name="_cqyq9i7pafqc" w:id="7"/>
      <w:bookmarkEnd w:id="7"/>
      <w:r w:rsidDel="00000000" w:rsidR="00000000" w:rsidRPr="00000000">
        <w:rPr>
          <w:color w:val="000000"/>
          <w:rtl w:val="0"/>
        </w:rPr>
        <w:t xml:space="preserve">1.4 Légalité de l’application</w:t>
      </w:r>
      <w:r w:rsidDel="00000000" w:rsidR="00000000" w:rsidRPr="00000000">
        <w:rPr>
          <w:rtl w:val="0"/>
        </w:rPr>
      </w:r>
    </w:p>
    <w:p w:rsidR="00000000" w:rsidDel="00000000" w:rsidP="00000000" w:rsidRDefault="00000000" w:rsidRPr="00000000" w14:paraId="00000043">
      <w:pPr>
        <w:spacing w:after="240" w:before="240" w:lineRule="auto"/>
        <w:ind w:firstLine="720"/>
        <w:jc w:val="both"/>
        <w:rPr>
          <w:sz w:val="24"/>
          <w:szCs w:val="24"/>
        </w:rPr>
      </w:pPr>
      <w:r w:rsidDel="00000000" w:rsidR="00000000" w:rsidRPr="00000000">
        <w:rPr>
          <w:sz w:val="24"/>
          <w:szCs w:val="24"/>
          <w:rtl w:val="0"/>
        </w:rPr>
        <w:t xml:space="preserve">Après plusieurs recherches, nous pensons que l’application ne devrait pas encourir de risque devant la justice. Toutefois, une recherche approfondie est nécessaire pour, si besoin, réorienter le projet dans un cadre légal rapidement. Cette sous-partie sera donc mise à jour lorsque nous aurons plus d’informations.</w:t>
      </w:r>
    </w:p>
    <w:p w:rsidR="00000000" w:rsidDel="00000000" w:rsidP="00000000" w:rsidRDefault="00000000" w:rsidRPr="00000000" w14:paraId="00000044">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45">
      <w:pPr>
        <w:pStyle w:val="Heading2"/>
        <w:spacing w:after="240" w:before="240" w:lineRule="auto"/>
        <w:jc w:val="both"/>
        <w:rPr/>
      </w:pPr>
      <w:bookmarkStart w:colFirst="0" w:colLast="0" w:name="_3r17vmnj8p6x" w:id="8"/>
      <w:bookmarkEnd w:id="8"/>
      <w:r w:rsidDel="00000000" w:rsidR="00000000" w:rsidRPr="00000000">
        <w:rPr>
          <w:b w:val="1"/>
          <w:rtl w:val="0"/>
        </w:rPr>
        <w:t xml:space="preserve">2. Étude de l’existant</w:t>
      </w:r>
      <w:r w:rsidDel="00000000" w:rsidR="00000000" w:rsidRPr="00000000">
        <w:rPr>
          <w:rtl w:val="0"/>
        </w:rPr>
      </w:r>
    </w:p>
    <w:p w:rsidR="00000000" w:rsidDel="00000000" w:rsidP="00000000" w:rsidRDefault="00000000" w:rsidRPr="00000000" w14:paraId="00000046">
      <w:pPr>
        <w:pStyle w:val="Heading4"/>
        <w:spacing w:after="240" w:before="240" w:lineRule="auto"/>
        <w:jc w:val="both"/>
        <w:rPr>
          <w:color w:val="000000"/>
        </w:rPr>
      </w:pPr>
      <w:bookmarkStart w:colFirst="0" w:colLast="0" w:name="_sp577r8na3rx" w:id="9"/>
      <w:bookmarkEnd w:id="9"/>
      <w:r w:rsidDel="00000000" w:rsidR="00000000" w:rsidRPr="00000000">
        <w:rPr>
          <w:color w:val="000000"/>
          <w:rtl w:val="0"/>
        </w:rPr>
        <w:t xml:space="preserve">2.1 Existant informatique et veille concurrentielle </w:t>
      </w:r>
    </w:p>
    <w:p w:rsidR="00000000" w:rsidDel="00000000" w:rsidP="00000000" w:rsidRDefault="00000000" w:rsidRPr="00000000" w14:paraId="00000047">
      <w:pPr>
        <w:spacing w:after="240" w:before="240" w:lineRule="auto"/>
        <w:ind w:firstLine="720"/>
        <w:jc w:val="both"/>
        <w:rPr>
          <w:sz w:val="24"/>
          <w:szCs w:val="24"/>
        </w:rPr>
      </w:pPr>
      <w:r w:rsidDel="00000000" w:rsidR="00000000" w:rsidRPr="00000000">
        <w:rPr>
          <w:sz w:val="24"/>
          <w:szCs w:val="24"/>
          <w:rtl w:val="0"/>
        </w:rPr>
        <w:t xml:space="preserve">De nombreuses applications permettent déjà de réaliser quelque chose de similaire, mais elles n’y sont pas forcément complètement dédiées, comme Snapchat ou Pinterest.</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810"/>
        <w:gridCol w:w="3720"/>
        <w:tblGridChange w:id="0">
          <w:tblGrid>
            <w:gridCol w:w="1485"/>
            <w:gridCol w:w="381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Inconvénients</w:t>
            </w:r>
          </w:p>
        </w:tc>
      </w:tr>
      <w:tr>
        <w:trPr>
          <w:cantSplit w:val="0"/>
          <w:trHeight w:val="751.953125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Snapchat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Permet de visualiser une carte des évènements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Les images prises sont temporaires</w:t>
            </w:r>
          </w:p>
        </w:tc>
      </w:tr>
      <w:tr>
        <w:trPr>
          <w:cantSplit w:val="0"/>
          <w:trHeight w:val="1024.30772502691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Hashtags qui permettent de regrouper les évènements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Pas spécialiser dans l'événementielle, un peu moins fiable</w:t>
            </w:r>
          </w:p>
        </w:tc>
      </w:tr>
      <w:tr>
        <w:trPr>
          <w:cantSplit w:val="0"/>
          <w:trHeight w:val="479.598524973085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Énormément d’image</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Système de “playlist” 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Photo en double</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Site mal organiser, image en vrac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Système de 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Inadapté à l'evenementiel</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Contenue trop varié</w:t>
            </w:r>
          </w:p>
        </w:tc>
      </w:tr>
    </w:tbl>
    <w:p w:rsidR="00000000" w:rsidDel="00000000" w:rsidP="00000000" w:rsidRDefault="00000000" w:rsidRPr="00000000" w14:paraId="0000005B">
      <w:pPr>
        <w:spacing w:after="240" w:before="240" w:lineRule="auto"/>
        <w:ind w:firstLine="720"/>
        <w:jc w:val="both"/>
        <w:rPr>
          <w:sz w:val="24"/>
          <w:szCs w:val="24"/>
        </w:rPr>
      </w:pPr>
      <w:r w:rsidDel="00000000" w:rsidR="00000000" w:rsidRPr="00000000">
        <w:rPr>
          <w:sz w:val="24"/>
          <w:szCs w:val="24"/>
          <w:rtl w:val="0"/>
        </w:rPr>
        <w:t xml:space="preserve">L’objectif est donc de garder les avantages de toutes les applications, sans avoir les mêmes inconvénients.</w:t>
      </w:r>
    </w:p>
    <w:p w:rsidR="00000000" w:rsidDel="00000000" w:rsidP="00000000" w:rsidRDefault="00000000" w:rsidRPr="00000000" w14:paraId="0000005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D">
      <w:pPr>
        <w:pStyle w:val="Heading4"/>
        <w:spacing w:after="240" w:before="240" w:lineRule="auto"/>
        <w:jc w:val="both"/>
        <w:rPr>
          <w:color w:val="000000"/>
        </w:rPr>
      </w:pPr>
      <w:bookmarkStart w:colFirst="0" w:colLast="0" w:name="_qgmuqod2skxr" w:id="10"/>
      <w:bookmarkEnd w:id="10"/>
      <w:r w:rsidDel="00000000" w:rsidR="00000000" w:rsidRPr="00000000">
        <w:rPr>
          <w:color w:val="000000"/>
          <w:rtl w:val="0"/>
        </w:rPr>
        <w:t xml:space="preserve">2.3 Outils informatiques significatifs avec lesquels l’application informatique envisagée est à interfacer</w:t>
      </w:r>
    </w:p>
    <w:p w:rsidR="00000000" w:rsidDel="00000000" w:rsidP="00000000" w:rsidRDefault="00000000" w:rsidRPr="00000000" w14:paraId="0000005E">
      <w:pPr>
        <w:spacing w:after="240" w:before="240" w:lineRule="auto"/>
        <w:ind w:firstLine="720"/>
        <w:jc w:val="both"/>
        <w:rPr>
          <w:b w:val="1"/>
        </w:rPr>
      </w:pPr>
      <w:r w:rsidDel="00000000" w:rsidR="00000000" w:rsidRPr="00000000">
        <w:rPr>
          <w:sz w:val="24"/>
          <w:szCs w:val="24"/>
          <w:rtl w:val="0"/>
        </w:rPr>
        <w:t xml:space="preserve">Nous aurons besoin de gérer une base de données en SQL pour les images, comptes, messages et les événements privés et publics. Nous utiliserons les langages HTML et CSS pour la partie interface, et probablement JavaScript et/ou PHP. D'autres langages pourraient être nécessaires en fonction des besoins du projet.</w:t>
      </w:r>
      <w:r w:rsidDel="00000000" w:rsidR="00000000" w:rsidRPr="00000000">
        <w:rPr>
          <w:rtl w:val="0"/>
        </w:rPr>
      </w:r>
    </w:p>
    <w:p w:rsidR="00000000" w:rsidDel="00000000" w:rsidP="00000000" w:rsidRDefault="00000000" w:rsidRPr="00000000" w14:paraId="0000005F">
      <w:pPr>
        <w:pStyle w:val="Heading2"/>
        <w:spacing w:after="240" w:before="240" w:lineRule="auto"/>
        <w:jc w:val="both"/>
        <w:rPr>
          <w:b w:val="1"/>
        </w:rPr>
      </w:pPr>
      <w:bookmarkStart w:colFirst="0" w:colLast="0" w:name="_kbkmtkrcfjz7" w:id="11"/>
      <w:bookmarkEnd w:id="11"/>
      <w:r w:rsidDel="00000000" w:rsidR="00000000" w:rsidRPr="00000000">
        <w:rPr>
          <w:b w:val="1"/>
          <w:rtl w:val="0"/>
        </w:rPr>
        <w:t xml:space="preserve">3. Argumentaire</w:t>
      </w:r>
    </w:p>
    <w:p w:rsidR="00000000" w:rsidDel="00000000" w:rsidP="00000000" w:rsidRDefault="00000000" w:rsidRPr="00000000" w14:paraId="00000060">
      <w:pPr>
        <w:pStyle w:val="Heading4"/>
        <w:spacing w:after="240" w:before="240" w:lineRule="auto"/>
        <w:jc w:val="both"/>
        <w:rPr>
          <w:color w:val="000000"/>
        </w:rPr>
      </w:pPr>
      <w:bookmarkStart w:colFirst="0" w:colLast="0" w:name="_dxx7k5auinn6" w:id="12"/>
      <w:bookmarkEnd w:id="12"/>
      <w:r w:rsidDel="00000000" w:rsidR="00000000" w:rsidRPr="00000000">
        <w:rPr>
          <w:color w:val="000000"/>
          <w:rtl w:val="0"/>
        </w:rPr>
        <w:t xml:space="preserve">3.1 Résumé condensé</w:t>
      </w:r>
    </w:p>
    <w:p w:rsidR="00000000" w:rsidDel="00000000" w:rsidP="00000000" w:rsidRDefault="00000000" w:rsidRPr="00000000" w14:paraId="00000061">
      <w:pPr>
        <w:spacing w:after="240" w:before="240" w:line="360" w:lineRule="auto"/>
        <w:ind w:firstLine="720"/>
        <w:jc w:val="both"/>
        <w:rPr>
          <w:sz w:val="24"/>
          <w:szCs w:val="24"/>
        </w:rPr>
      </w:pPr>
      <w:r w:rsidDel="00000000" w:rsidR="00000000" w:rsidRPr="00000000">
        <w:rPr>
          <w:sz w:val="24"/>
          <w:szCs w:val="24"/>
          <w:rtl w:val="0"/>
        </w:rPr>
        <w:t xml:space="preserve">Notre application web responsive se positionne en tant que nouveau réseau social à disposition de tous. Cet outil sera utile pour pouvoir partager facilement des images d'événements </w:t>
      </w:r>
      <w:r w:rsidDel="00000000" w:rsidR="00000000" w:rsidRPr="00000000">
        <w:rPr>
          <w:i w:val="1"/>
          <w:sz w:val="24"/>
          <w:szCs w:val="24"/>
          <w:rtl w:val="0"/>
        </w:rPr>
        <w:t xml:space="preserve">indoor </w:t>
      </w:r>
      <w:r w:rsidDel="00000000" w:rsidR="00000000" w:rsidRPr="00000000">
        <w:rPr>
          <w:sz w:val="24"/>
          <w:szCs w:val="24"/>
          <w:rtl w:val="0"/>
        </w:rPr>
        <w:t xml:space="preserve">et </w:t>
      </w:r>
      <w:r w:rsidDel="00000000" w:rsidR="00000000" w:rsidRPr="00000000">
        <w:rPr>
          <w:i w:val="1"/>
          <w:sz w:val="24"/>
          <w:szCs w:val="24"/>
          <w:rtl w:val="0"/>
        </w:rPr>
        <w:t xml:space="preserve">outdoor </w:t>
      </w:r>
      <w:r w:rsidDel="00000000" w:rsidR="00000000" w:rsidRPr="00000000">
        <w:rPr>
          <w:sz w:val="24"/>
          <w:szCs w:val="24"/>
          <w:rtl w:val="0"/>
        </w:rPr>
        <w:t xml:space="preserve">(conventions, festivals…), pour ses proches, mais aussi éventuellement aux autres participants de l’événement ou extérieurs à l'événement. Cette application serait destinée aux habitués de ces événements, pour une utilisation mensuelle ou hebdomadaire, ou bien plus occasionnelle. On disposerait alors d’un système de création d’évènement, public ou privé (dans lequel on invitera les participants), d’une messagerie, et d’un système de tendances. L’application se positionne principalement sur la notion de partage d’images et d’émotions. Nous souhaitons offrir à tous la possibilité de partager leurs moments forts des événements auxquels ils participent.</w:t>
      </w:r>
      <w:r w:rsidDel="00000000" w:rsidR="00000000" w:rsidRPr="00000000">
        <w:rPr>
          <w:rtl w:val="0"/>
        </w:rPr>
      </w:r>
    </w:p>
    <w:p w:rsidR="00000000" w:rsidDel="00000000" w:rsidP="00000000" w:rsidRDefault="00000000" w:rsidRPr="00000000" w14:paraId="00000062">
      <w:pPr>
        <w:pStyle w:val="Heading4"/>
        <w:spacing w:after="240" w:before="240" w:lineRule="auto"/>
        <w:jc w:val="both"/>
        <w:rPr>
          <w:sz w:val="24"/>
          <w:szCs w:val="24"/>
        </w:rPr>
      </w:pPr>
      <w:bookmarkStart w:colFirst="0" w:colLast="0" w:name="_8cm17pu39v3b" w:id="13"/>
      <w:bookmarkEnd w:id="13"/>
      <w:r w:rsidDel="00000000" w:rsidR="00000000" w:rsidRPr="00000000">
        <w:rPr>
          <w:color w:val="000000"/>
          <w:rtl w:val="0"/>
        </w:rPr>
        <w:t xml:space="preserve">3.2 Les bonnes raisons</w:t>
      </w:r>
      <w:r w:rsidDel="00000000" w:rsidR="00000000" w:rsidRPr="00000000">
        <w:rPr>
          <w:rtl w:val="0"/>
        </w:rPr>
      </w:r>
    </w:p>
    <w:p w:rsidR="00000000" w:rsidDel="00000000" w:rsidP="00000000" w:rsidRDefault="00000000" w:rsidRPr="00000000" w14:paraId="00000063">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Permet de discuter avec d'autres personnes d’un événement public ou privé et de partager des images.</w:t>
      </w:r>
    </w:p>
    <w:p w:rsidR="00000000" w:rsidDel="00000000" w:rsidP="00000000" w:rsidRDefault="00000000" w:rsidRPr="00000000" w14:paraId="00000064">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Permet de partager facilement des images d’un événement / lieu depuis plusieurs angles de vue.</w:t>
      </w:r>
    </w:p>
    <w:p w:rsidR="00000000" w:rsidDel="00000000" w:rsidP="00000000" w:rsidRDefault="00000000" w:rsidRPr="00000000" w14:paraId="00000065">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Les images originales sont conservées pour garder une bonne qualité d’image, mais nous permettrons d’enregistrer une copie pour que l’originale reste privée.</w:t>
      </w:r>
    </w:p>
    <w:p w:rsidR="00000000" w:rsidDel="00000000" w:rsidP="00000000" w:rsidRDefault="00000000" w:rsidRPr="00000000" w14:paraId="00000066">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Permettre d’obtenir une banque d’images d’un événement précis très facilement.</w:t>
      </w:r>
    </w:p>
    <w:p w:rsidR="00000000" w:rsidDel="00000000" w:rsidP="00000000" w:rsidRDefault="00000000" w:rsidRPr="00000000" w14:paraId="00000067">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Mise à disposition d’une carte pour localiser les événements à travers le monde.</w:t>
      </w:r>
    </w:p>
    <w:p w:rsidR="00000000" w:rsidDel="00000000" w:rsidP="00000000" w:rsidRDefault="00000000" w:rsidRPr="00000000" w14:paraId="00000068">
      <w:pPr>
        <w:pStyle w:val="Heading4"/>
        <w:spacing w:after="240" w:before="240" w:lineRule="auto"/>
        <w:jc w:val="both"/>
        <w:rPr/>
      </w:pPr>
      <w:bookmarkStart w:colFirst="0" w:colLast="0" w:name="_8l0v5am5iln7" w:id="14"/>
      <w:bookmarkEnd w:id="14"/>
      <w:r w:rsidDel="00000000" w:rsidR="00000000" w:rsidRPr="00000000">
        <w:rPr>
          <w:color w:val="000000"/>
          <w:rtl w:val="0"/>
        </w:rPr>
        <w:t xml:space="preserve">3.3 Justification</w:t>
      </w:r>
      <w:r w:rsidDel="00000000" w:rsidR="00000000" w:rsidRPr="00000000">
        <w:rPr>
          <w:rtl w:val="0"/>
        </w:rPr>
      </w:r>
    </w:p>
    <w:p w:rsidR="00000000" w:rsidDel="00000000" w:rsidP="00000000" w:rsidRDefault="00000000" w:rsidRPr="00000000" w14:paraId="00000069">
      <w:pPr>
        <w:spacing w:after="240" w:before="240" w:lineRule="auto"/>
        <w:ind w:left="0" w:firstLine="720"/>
        <w:jc w:val="both"/>
        <w:rPr>
          <w:sz w:val="24"/>
          <w:szCs w:val="24"/>
        </w:rPr>
      </w:pPr>
      <w:r w:rsidDel="00000000" w:rsidR="00000000" w:rsidRPr="00000000">
        <w:rPr>
          <w:sz w:val="24"/>
          <w:szCs w:val="24"/>
          <w:rtl w:val="0"/>
        </w:rPr>
        <w:t xml:space="preserve">L’interface de l’application doit être simple et ergonomique pour rester dans le standard des réseaux sociaux actuels.</w:t>
      </w:r>
    </w:p>
    <w:p w:rsidR="00000000" w:rsidDel="00000000" w:rsidP="00000000" w:rsidRDefault="00000000" w:rsidRPr="00000000" w14:paraId="0000006A">
      <w:pPr>
        <w:spacing w:after="240" w:before="240" w:lineRule="auto"/>
        <w:ind w:left="0" w:firstLine="0"/>
        <w:jc w:val="both"/>
        <w:rPr>
          <w:sz w:val="24"/>
          <w:szCs w:val="24"/>
        </w:rPr>
      </w:pPr>
      <w:r w:rsidDel="00000000" w:rsidR="00000000" w:rsidRPr="00000000">
        <w:rPr>
          <w:sz w:val="24"/>
          <w:szCs w:val="24"/>
          <w:rtl w:val="0"/>
        </w:rPr>
        <w:tab/>
        <w:t xml:space="preserve">Le système de carte permet de localiser les événements publics en cours, et les événements privés auxquels la personne participe, et permet ainsi de savoir quels événements sont en cours.</w:t>
      </w:r>
    </w:p>
    <w:p w:rsidR="00000000" w:rsidDel="00000000" w:rsidP="00000000" w:rsidRDefault="00000000" w:rsidRPr="00000000" w14:paraId="0000006B">
      <w:pPr>
        <w:spacing w:after="240" w:before="240" w:lineRule="auto"/>
        <w:ind w:left="0" w:firstLine="0"/>
        <w:jc w:val="both"/>
        <w:rPr>
          <w:sz w:val="24"/>
          <w:szCs w:val="24"/>
        </w:rPr>
      </w:pPr>
      <w:r w:rsidDel="00000000" w:rsidR="00000000" w:rsidRPr="00000000">
        <w:rPr>
          <w:sz w:val="24"/>
          <w:szCs w:val="24"/>
          <w:rtl w:val="0"/>
        </w:rPr>
        <w:tab/>
        <w:t xml:space="preserve">Cette application permettrait de rester informé de ce qu’il se passe et de communiquer avec ses proches ou d’autres utilisateurs de l’application, renforçant ou créant ainsi des liens.</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ind w:lef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