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D3C9B" w14:textId="77777777" w:rsidR="002402C1" w:rsidRDefault="002402C1" w:rsidP="002402C1">
      <w:pPr>
        <w:spacing w:before="240" w:line="240" w:lineRule="auto"/>
      </w:pPr>
      <w:r>
        <w:rPr>
          <w:noProof/>
        </w:rPr>
        <w:drawing>
          <wp:anchor distT="114300" distB="114300" distL="114300" distR="114300" simplePos="0" relativeHeight="251659264" behindDoc="0" locked="0" layoutInCell="1" hidden="0" allowOverlap="1" wp14:anchorId="31343938" wp14:editId="7169BBE3">
            <wp:simplePos x="0" y="0"/>
            <wp:positionH relativeFrom="page">
              <wp:posOffset>5791200</wp:posOffset>
            </wp:positionH>
            <wp:positionV relativeFrom="page">
              <wp:posOffset>238125</wp:posOffset>
            </wp:positionV>
            <wp:extent cx="1172931" cy="1700213"/>
            <wp:effectExtent l="0" t="0" r="0" b="0"/>
            <wp:wrapNone/>
            <wp:docPr id="5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4"/>
                    <a:srcRect/>
                    <a:stretch>
                      <a:fillRect/>
                    </a:stretch>
                  </pic:blipFill>
                  <pic:spPr>
                    <a:xfrm>
                      <a:off x="0" y="0"/>
                      <a:ext cx="1172931" cy="1700213"/>
                    </a:xfrm>
                    <a:prstGeom prst="rect">
                      <a:avLst/>
                    </a:prstGeom>
                    <a:ln/>
                  </pic:spPr>
                </pic:pic>
              </a:graphicData>
            </a:graphic>
          </wp:anchor>
        </w:drawing>
      </w:r>
    </w:p>
    <w:p w14:paraId="5C0AD090" w14:textId="77777777" w:rsidR="002402C1" w:rsidRDefault="002402C1" w:rsidP="002402C1">
      <w:pPr>
        <w:spacing w:before="240" w:line="240" w:lineRule="auto"/>
      </w:pPr>
    </w:p>
    <w:p w14:paraId="25EFFE61" w14:textId="77777777" w:rsidR="002402C1" w:rsidRDefault="002402C1" w:rsidP="002402C1">
      <w:pPr>
        <w:spacing w:before="240" w:line="240" w:lineRule="auto"/>
      </w:pPr>
    </w:p>
    <w:p w14:paraId="02FE8F75" w14:textId="77777777" w:rsidR="002402C1" w:rsidRDefault="002402C1" w:rsidP="002402C1">
      <w:pPr>
        <w:spacing w:before="240" w:line="240" w:lineRule="auto"/>
        <w:jc w:val="center"/>
        <w:rPr>
          <w:b/>
          <w:sz w:val="54"/>
          <w:szCs w:val="54"/>
        </w:rPr>
      </w:pPr>
      <w:r>
        <w:rPr>
          <w:b/>
          <w:sz w:val="54"/>
          <w:szCs w:val="54"/>
        </w:rPr>
        <w:t>Rapport de projet</w:t>
      </w:r>
    </w:p>
    <w:p w14:paraId="7AD2222A" w14:textId="77777777" w:rsidR="002402C1" w:rsidRDefault="002402C1" w:rsidP="002402C1">
      <w:pPr>
        <w:spacing w:before="240" w:line="240" w:lineRule="auto"/>
        <w:jc w:val="center"/>
        <w:rPr>
          <w:b/>
          <w:sz w:val="44"/>
          <w:szCs w:val="44"/>
        </w:rPr>
      </w:pPr>
    </w:p>
    <w:p w14:paraId="7F7F77E1" w14:textId="77777777" w:rsidR="002402C1" w:rsidRDefault="002402C1" w:rsidP="002402C1">
      <w:pPr>
        <w:spacing w:before="240" w:line="240" w:lineRule="auto"/>
        <w:jc w:val="center"/>
        <w:rPr>
          <w:sz w:val="64"/>
          <w:szCs w:val="64"/>
        </w:rPr>
      </w:pPr>
      <w:r>
        <w:rPr>
          <w:b/>
          <w:sz w:val="52"/>
          <w:szCs w:val="52"/>
        </w:rPr>
        <w:t>S.A.É. 3.A.01</w:t>
      </w:r>
      <w:r>
        <w:rPr>
          <w:sz w:val="52"/>
          <w:szCs w:val="52"/>
        </w:rPr>
        <w:t xml:space="preserve"> :</w:t>
      </w:r>
    </w:p>
    <w:p w14:paraId="6A759AF8" w14:textId="4A3F6587" w:rsidR="002402C1" w:rsidRPr="002402C1" w:rsidRDefault="002402C1" w:rsidP="002402C1">
      <w:pPr>
        <w:spacing w:before="240" w:line="240" w:lineRule="auto"/>
        <w:jc w:val="center"/>
        <w:rPr>
          <w:sz w:val="64"/>
          <w:szCs w:val="64"/>
          <w:lang w:val="fr-FR"/>
        </w:rPr>
      </w:pPr>
      <w:r w:rsidRPr="002402C1">
        <w:rPr>
          <w:sz w:val="52"/>
          <w:szCs w:val="52"/>
        </w:rPr>
        <w:t>Développement d’application et Gestion de projet</w:t>
      </w:r>
    </w:p>
    <w:p w14:paraId="3CC71AA6" w14:textId="77777777" w:rsidR="002402C1" w:rsidRDefault="002402C1" w:rsidP="002402C1">
      <w:pPr>
        <w:spacing w:before="240" w:line="240" w:lineRule="auto"/>
        <w:jc w:val="center"/>
      </w:pPr>
    </w:p>
    <w:p w14:paraId="3D562420" w14:textId="77777777" w:rsidR="002402C1" w:rsidRDefault="002402C1" w:rsidP="002402C1">
      <w:pPr>
        <w:spacing w:before="240" w:line="240" w:lineRule="auto"/>
        <w:jc w:val="center"/>
      </w:pPr>
    </w:p>
    <w:p w14:paraId="2CB4C6F4" w14:textId="43FBB737" w:rsidR="002402C1" w:rsidRPr="002402C1" w:rsidRDefault="002402C1" w:rsidP="002402C1">
      <w:pPr>
        <w:spacing w:before="240" w:line="240" w:lineRule="auto"/>
        <w:jc w:val="center"/>
        <w:rPr>
          <w:b/>
          <w:sz w:val="36"/>
          <w:szCs w:val="36"/>
        </w:rPr>
      </w:pPr>
      <w:r w:rsidRPr="002402C1">
        <w:rPr>
          <w:b/>
          <w:sz w:val="36"/>
          <w:szCs w:val="36"/>
        </w:rPr>
        <w:t>B.U.T. Informatique : semestre 3 et 4 (2022-2023)</w:t>
      </w:r>
    </w:p>
    <w:p w14:paraId="2E4144A0" w14:textId="51036AB9" w:rsidR="002402C1" w:rsidRPr="002402C1" w:rsidRDefault="002402C1" w:rsidP="002402C1">
      <w:pPr>
        <w:spacing w:before="240" w:line="240" w:lineRule="auto"/>
        <w:jc w:val="center"/>
        <w:rPr>
          <w:b/>
          <w:sz w:val="36"/>
          <w:szCs w:val="36"/>
        </w:rPr>
      </w:pPr>
      <w:r w:rsidRPr="002402C1">
        <w:rPr>
          <w:b/>
          <w:sz w:val="36"/>
          <w:szCs w:val="36"/>
        </w:rPr>
        <w:t>I.U.T. de Bayonne et du Pays</w:t>
      </w:r>
      <w:r>
        <w:rPr>
          <w:b/>
          <w:sz w:val="36"/>
          <w:szCs w:val="36"/>
        </w:rPr>
        <w:t>-</w:t>
      </w:r>
      <w:r w:rsidRPr="002402C1">
        <w:rPr>
          <w:b/>
          <w:sz w:val="36"/>
          <w:szCs w:val="36"/>
        </w:rPr>
        <w:t>Basque</w:t>
      </w:r>
    </w:p>
    <w:p w14:paraId="18F27AA1" w14:textId="77777777" w:rsidR="002402C1" w:rsidRDefault="002402C1" w:rsidP="002402C1">
      <w:pPr>
        <w:spacing w:before="240" w:line="240" w:lineRule="auto"/>
        <w:jc w:val="center"/>
      </w:pPr>
    </w:p>
    <w:p w14:paraId="2957376D" w14:textId="77777777" w:rsidR="002402C1" w:rsidRDefault="002402C1" w:rsidP="002402C1">
      <w:pPr>
        <w:spacing w:before="240" w:line="240" w:lineRule="auto"/>
        <w:jc w:val="center"/>
        <w:rPr>
          <w:sz w:val="36"/>
          <w:szCs w:val="36"/>
        </w:rPr>
      </w:pPr>
      <w:r>
        <w:rPr>
          <w:sz w:val="36"/>
          <w:szCs w:val="36"/>
        </w:rPr>
        <w:t xml:space="preserve">Tuteur : M. </w:t>
      </w:r>
      <w:proofErr w:type="spellStart"/>
      <w:r>
        <w:rPr>
          <w:sz w:val="36"/>
          <w:szCs w:val="36"/>
        </w:rPr>
        <w:t>Chbeir</w:t>
      </w:r>
      <w:proofErr w:type="spellEnd"/>
      <w:r>
        <w:rPr>
          <w:sz w:val="36"/>
          <w:szCs w:val="36"/>
        </w:rPr>
        <w:t xml:space="preserve"> – Projet : 13</w:t>
      </w:r>
    </w:p>
    <w:p w14:paraId="11F60846" w14:textId="77777777" w:rsidR="002402C1" w:rsidRDefault="002402C1" w:rsidP="002402C1">
      <w:pPr>
        <w:spacing w:before="240" w:line="240" w:lineRule="auto"/>
      </w:pPr>
    </w:p>
    <w:p w14:paraId="26A81755" w14:textId="77777777" w:rsidR="002402C1" w:rsidRDefault="002402C1" w:rsidP="002402C1">
      <w:pPr>
        <w:spacing w:before="240" w:line="240" w:lineRule="auto"/>
      </w:pPr>
    </w:p>
    <w:p w14:paraId="1993F0AC" w14:textId="77777777" w:rsidR="002402C1" w:rsidRDefault="002402C1" w:rsidP="002402C1">
      <w:pPr>
        <w:spacing w:before="240" w:line="240" w:lineRule="auto"/>
      </w:pPr>
    </w:p>
    <w:p w14:paraId="1764515C" w14:textId="74B070F9" w:rsidR="002402C1" w:rsidRDefault="002402C1" w:rsidP="002402C1">
      <w:pPr>
        <w:spacing w:before="240" w:line="240" w:lineRule="auto"/>
        <w:jc w:val="center"/>
      </w:pPr>
      <w:r>
        <w:rPr>
          <w:sz w:val="30"/>
          <w:szCs w:val="30"/>
        </w:rPr>
        <w:t>Application destinée à gérer les parrainages du BDE</w:t>
      </w:r>
    </w:p>
    <w:p w14:paraId="7E91E6BF" w14:textId="77777777" w:rsidR="002402C1" w:rsidRDefault="002402C1" w:rsidP="002402C1">
      <w:pPr>
        <w:spacing w:before="240" w:line="240" w:lineRule="auto"/>
      </w:pPr>
    </w:p>
    <w:p w14:paraId="3E4E33A9" w14:textId="77777777" w:rsidR="002402C1" w:rsidRDefault="002402C1" w:rsidP="002402C1">
      <w:pPr>
        <w:spacing w:before="240" w:line="240" w:lineRule="auto"/>
      </w:pPr>
    </w:p>
    <w:p w14:paraId="5920A10D" w14:textId="77777777" w:rsidR="002402C1" w:rsidRDefault="002402C1" w:rsidP="002402C1">
      <w:pPr>
        <w:spacing w:before="240" w:line="240" w:lineRule="auto"/>
      </w:pPr>
    </w:p>
    <w:p w14:paraId="53CF5493" w14:textId="77777777" w:rsidR="002402C1" w:rsidRDefault="002402C1" w:rsidP="002402C1">
      <w:pPr>
        <w:spacing w:before="240" w:line="240" w:lineRule="auto"/>
        <w:jc w:val="right"/>
      </w:pPr>
    </w:p>
    <w:p w14:paraId="30561765" w14:textId="77777777" w:rsidR="002402C1" w:rsidRDefault="002402C1" w:rsidP="002402C1">
      <w:pPr>
        <w:spacing w:before="240" w:line="240" w:lineRule="auto"/>
        <w:jc w:val="center"/>
      </w:pPr>
      <w:r>
        <w:t>BRI</w:t>
      </w:r>
      <w:r w:rsidRPr="002402C1">
        <w:t>È</w:t>
      </w:r>
      <w:r>
        <w:t>RRE Titouan, DARGAZANLI Nicolas, ERREZARRET Leho, MAURICE Alexandre,</w:t>
      </w:r>
    </w:p>
    <w:p w14:paraId="31C36CDD" w14:textId="1ACFEA6F" w:rsidR="002402C1" w:rsidRDefault="002402C1" w:rsidP="002402C1">
      <w:pPr>
        <w:spacing w:before="240" w:line="240" w:lineRule="auto"/>
        <w:jc w:val="center"/>
      </w:pPr>
      <w:proofErr w:type="gramStart"/>
      <w:r>
        <w:t>en</w:t>
      </w:r>
      <w:proofErr w:type="gramEnd"/>
      <w:r>
        <w:t xml:space="preserve"> TD I (parcours A).</w:t>
      </w:r>
    </w:p>
    <w:p w14:paraId="5E838642" w14:textId="77777777" w:rsidR="00C4247D" w:rsidRDefault="00511D7A">
      <w:r>
        <w:lastRenderedPageBreak/>
        <w:t>Table des figures</w:t>
      </w:r>
    </w:p>
    <w:p w14:paraId="1FC55386" w14:textId="77777777" w:rsidR="00C4247D" w:rsidRDefault="00511D7A" w:rsidP="00C5568A">
      <w:pPr>
        <w:pStyle w:val="Titre2"/>
      </w:pPr>
      <w:r>
        <w:t xml:space="preserve">1. Domaine de l’Application Informatique envisagée </w:t>
      </w:r>
    </w:p>
    <w:p w14:paraId="1B73D853" w14:textId="461A81DC" w:rsidR="004E6799" w:rsidRDefault="00511D7A" w:rsidP="00C5568A">
      <w:pPr>
        <w:pStyle w:val="Titre3"/>
      </w:pPr>
      <w:r>
        <w:t>1.1 Genre d’application / service ciblé</w:t>
      </w:r>
    </w:p>
    <w:p w14:paraId="6DB6C0B2" w14:textId="212F340B" w:rsidR="004E6799" w:rsidRDefault="00511D7A" w:rsidP="00C5568A">
      <w:pPr>
        <w:pStyle w:val="Titre3"/>
      </w:pPr>
      <w:r>
        <w:t>1.2 Public cible</w:t>
      </w:r>
    </w:p>
    <w:p w14:paraId="6A5B9ADC" w14:textId="588CF320" w:rsidR="004E6799" w:rsidRDefault="00511D7A" w:rsidP="00C5568A">
      <w:pPr>
        <w:pStyle w:val="Titre3"/>
      </w:pPr>
      <w:r>
        <w:t>1.3 Contexte d’utilisation</w:t>
      </w:r>
    </w:p>
    <w:p w14:paraId="53E559CF" w14:textId="4532C5CB" w:rsidR="004E6799" w:rsidRDefault="00511D7A" w:rsidP="00C5568A">
      <w:pPr>
        <w:pStyle w:val="Titre4"/>
      </w:pPr>
      <w:r>
        <w:t>1.3.1 Tâche supportée par l’application</w:t>
      </w:r>
    </w:p>
    <w:p w14:paraId="15EE94A9" w14:textId="2A5F1C20" w:rsidR="004E6799" w:rsidRDefault="00511D7A" w:rsidP="00C5568A">
      <w:pPr>
        <w:pStyle w:val="Titre4"/>
      </w:pPr>
      <w:r>
        <w:t xml:space="preserve">1.3.2 Ressources nécessaires </w:t>
      </w:r>
    </w:p>
    <w:p w14:paraId="6710A0CF" w14:textId="5D948BB9" w:rsidR="004E6799" w:rsidRDefault="00511D7A" w:rsidP="00C5568A">
      <w:pPr>
        <w:pStyle w:val="Titre4"/>
      </w:pPr>
      <w:r>
        <w:t>1.3.3 Contexte spatial et temporel</w:t>
      </w:r>
    </w:p>
    <w:p w14:paraId="1048A8AB" w14:textId="248C6C92" w:rsidR="004E6799" w:rsidRDefault="00511D7A" w:rsidP="00C5568A">
      <w:pPr>
        <w:pStyle w:val="Titre3"/>
      </w:pPr>
      <w:r>
        <w:t xml:space="preserve">2. Etude de l’existant </w:t>
      </w:r>
    </w:p>
    <w:p w14:paraId="77F0F9EE" w14:textId="75EAEFD1" w:rsidR="004E6799" w:rsidRDefault="00511D7A" w:rsidP="00C5568A">
      <w:pPr>
        <w:pStyle w:val="Titre3"/>
      </w:pPr>
      <w:r>
        <w:t xml:space="preserve">2.1 Existant informatique </w:t>
      </w:r>
    </w:p>
    <w:p w14:paraId="45C9809F" w14:textId="7E15A832" w:rsidR="004E6799" w:rsidRDefault="00511D7A" w:rsidP="00E4641A">
      <w:pPr>
        <w:pStyle w:val="Titre3"/>
      </w:pPr>
      <w:r>
        <w:t xml:space="preserve">2.2 Veille concurrentielle </w:t>
      </w:r>
    </w:p>
    <w:p w14:paraId="76A98C53" w14:textId="7940D411" w:rsidR="004E6799" w:rsidRDefault="00511D7A" w:rsidP="00816D5F">
      <w:pPr>
        <w:pStyle w:val="Titre3"/>
      </w:pPr>
      <w:r>
        <w:t xml:space="preserve">2.3 Outils informatiques </w:t>
      </w:r>
    </w:p>
    <w:p w14:paraId="14F814BE" w14:textId="208CF956" w:rsidR="004E6799" w:rsidRDefault="00511D7A" w:rsidP="00816D5F">
      <w:pPr>
        <w:pStyle w:val="Titre3"/>
      </w:pPr>
      <w:r>
        <w:t xml:space="preserve">2.4 Existant non informatique </w:t>
      </w:r>
    </w:p>
    <w:p w14:paraId="216A762E" w14:textId="77777777" w:rsidR="004E6799" w:rsidRDefault="00511D7A" w:rsidP="00816D5F">
      <w:pPr>
        <w:pStyle w:val="Titre2"/>
      </w:pPr>
      <w:r>
        <w:t xml:space="preserve">3. Argumentaire </w:t>
      </w:r>
    </w:p>
    <w:p w14:paraId="3BBE66DB" w14:textId="6DD7B154" w:rsidR="004E6799" w:rsidRDefault="00511D7A" w:rsidP="00816D5F">
      <w:pPr>
        <w:pStyle w:val="Titre3"/>
      </w:pPr>
      <w:r>
        <w:t>3.1</w:t>
      </w:r>
      <w:r w:rsidR="007E5DE1">
        <w:t xml:space="preserve"> Résumé condensé</w:t>
      </w:r>
      <w:r>
        <w:t xml:space="preserve"> </w:t>
      </w:r>
    </w:p>
    <w:p w14:paraId="56ECA3B3" w14:textId="52A74201" w:rsidR="004E6799" w:rsidRDefault="00511D7A" w:rsidP="00816D5F">
      <w:pPr>
        <w:pStyle w:val="Titre3"/>
      </w:pPr>
      <w:r>
        <w:t xml:space="preserve">3.2 Les bonnes raisons </w:t>
      </w:r>
    </w:p>
    <w:p w14:paraId="2913AEA0" w14:textId="1C4CFCB7" w:rsidR="00ED4974" w:rsidRDefault="00511D7A" w:rsidP="00816D5F">
      <w:pPr>
        <w:pStyle w:val="Titre3"/>
      </w:pPr>
      <w:r>
        <w:t xml:space="preserve">3.3 Justification </w:t>
      </w:r>
    </w:p>
    <w:p w14:paraId="03D4B3B3" w14:textId="0F6D324D" w:rsidR="00ED4974" w:rsidRDefault="00511D7A" w:rsidP="00816D5F">
      <w:pPr>
        <w:pStyle w:val="Titre2"/>
      </w:pPr>
      <w:r>
        <w:t xml:space="preserve">4. Eléments de Cahier des Charges Fonctionnel </w:t>
      </w:r>
    </w:p>
    <w:p w14:paraId="15321E26" w14:textId="77777777" w:rsidR="00ED4974" w:rsidRDefault="00511D7A" w:rsidP="00816D5F">
      <w:pPr>
        <w:pStyle w:val="Titre3"/>
      </w:pPr>
      <w:r>
        <w:t xml:space="preserve">4.1 Fonctionnalités identifiées et acteurs </w:t>
      </w:r>
    </w:p>
    <w:p w14:paraId="33970B92" w14:textId="17823AE1" w:rsidR="00ED4974" w:rsidRDefault="00511D7A" w:rsidP="00816D5F">
      <w:pPr>
        <w:pStyle w:val="Titre3"/>
      </w:pPr>
      <w:r>
        <w:t>4.2 Diagramme des cas d’utilisation UML</w:t>
      </w:r>
    </w:p>
    <w:p w14:paraId="542AEBEF" w14:textId="77777777" w:rsidR="00ED4974" w:rsidRDefault="00511D7A" w:rsidP="00816D5F">
      <w:pPr>
        <w:pStyle w:val="Titre3"/>
      </w:pPr>
      <w:r>
        <w:t xml:space="preserve">4.3 Scénarios nominaux, alternatifs et exceptionnels de chaque CU </w:t>
      </w:r>
    </w:p>
    <w:p w14:paraId="4EBD8532" w14:textId="77777777" w:rsidR="00CB0499" w:rsidRDefault="00511D7A" w:rsidP="00816D5F">
      <w:pPr>
        <w:pStyle w:val="Titre3"/>
      </w:pPr>
      <w:r>
        <w:t>4.4 Maquettes de scénarios nominaux</w:t>
      </w:r>
    </w:p>
    <w:p w14:paraId="4E1C5D9F" w14:textId="1EEFE1EB" w:rsidR="00ED4974" w:rsidRDefault="00511D7A" w:rsidP="00816D5F">
      <w:pPr>
        <w:pStyle w:val="Titre2"/>
      </w:pPr>
      <w:r>
        <w:t xml:space="preserve">5. Présentation de la Structure de Découpage du Projet (i.e. WBS) </w:t>
      </w:r>
    </w:p>
    <w:p w14:paraId="10C2473E" w14:textId="649C7EAF" w:rsidR="00ED4974" w:rsidRDefault="00511D7A" w:rsidP="00816D5F">
      <w:pPr>
        <w:pStyle w:val="Titre3"/>
      </w:pPr>
      <w:r>
        <w:t xml:space="preserve">5.1 Description et argumentation du WBS de S2 </w:t>
      </w:r>
    </w:p>
    <w:p w14:paraId="45AD16EE" w14:textId="00258C4F" w:rsidR="00ED4974" w:rsidRDefault="00511D7A" w:rsidP="00816D5F">
      <w:pPr>
        <w:pStyle w:val="Titre3"/>
      </w:pPr>
      <w:r>
        <w:t xml:space="preserve">5.2 Description et argumentation du WBS de </w:t>
      </w:r>
      <w:r w:rsidR="00B22CE4">
        <w:t>S3</w:t>
      </w:r>
    </w:p>
    <w:p w14:paraId="189F8833" w14:textId="609B862B" w:rsidR="00ED4974" w:rsidRDefault="00511D7A" w:rsidP="00816D5F">
      <w:pPr>
        <w:pStyle w:val="Titre3"/>
      </w:pPr>
      <w:r>
        <w:t>5.3 Description et argumentation du WBS de S</w:t>
      </w:r>
      <w:r w:rsidR="00B22CE4">
        <w:t>4</w:t>
      </w:r>
    </w:p>
    <w:p w14:paraId="0A1C8432" w14:textId="24BD2004" w:rsidR="00ED4974" w:rsidRDefault="00511D7A" w:rsidP="00816D5F">
      <w:pPr>
        <w:pStyle w:val="Titre3"/>
      </w:pPr>
      <w:r>
        <w:t xml:space="preserve">5.4 Explication de la méthode suivie </w:t>
      </w:r>
    </w:p>
    <w:p w14:paraId="110A9A06" w14:textId="01BC0CC3" w:rsidR="00ED4974" w:rsidRDefault="00511D7A" w:rsidP="00816D5F">
      <w:pPr>
        <w:pStyle w:val="Titre2"/>
      </w:pPr>
      <w:r>
        <w:t xml:space="preserve">6. Présentation de la planification </w:t>
      </w:r>
    </w:p>
    <w:p w14:paraId="6B17508F" w14:textId="264254FB" w:rsidR="00ED4974" w:rsidRDefault="00511D7A" w:rsidP="00816D5F">
      <w:pPr>
        <w:pStyle w:val="Titre3"/>
      </w:pPr>
      <w:r>
        <w:t>6.1 Planification prévisionnelle de S2</w:t>
      </w:r>
    </w:p>
    <w:p w14:paraId="0A07F7BB" w14:textId="77777777" w:rsidR="00ED4974" w:rsidRDefault="00511D7A" w:rsidP="00816D5F">
      <w:pPr>
        <w:pStyle w:val="Titre3"/>
      </w:pPr>
      <w:r>
        <w:t xml:space="preserve">6.2 Planification réelle de S2 et analyse critique des différences </w:t>
      </w:r>
    </w:p>
    <w:p w14:paraId="101EEEB4" w14:textId="77777777" w:rsidR="00ED4974" w:rsidRDefault="00511D7A" w:rsidP="00816D5F">
      <w:pPr>
        <w:pStyle w:val="Titre3"/>
      </w:pPr>
      <w:r>
        <w:t xml:space="preserve">6.3 Planification prévisionnelle de S3 </w:t>
      </w:r>
    </w:p>
    <w:p w14:paraId="6F268D66" w14:textId="7EFF5D7C" w:rsidR="00ED4974" w:rsidRDefault="00511D7A" w:rsidP="00816D5F">
      <w:pPr>
        <w:pStyle w:val="Titre3"/>
      </w:pPr>
      <w:r>
        <w:t xml:space="preserve">6.4 Planification prévisionnelle de S4 </w:t>
      </w:r>
    </w:p>
    <w:p w14:paraId="1579F0C3" w14:textId="6BC50122" w:rsidR="00ED4974" w:rsidRDefault="00511D7A" w:rsidP="00816D5F">
      <w:pPr>
        <w:pStyle w:val="Titre2"/>
      </w:pPr>
      <w:r>
        <w:t xml:space="preserve">7. Outils de la Gestion de Projet </w:t>
      </w:r>
    </w:p>
    <w:p w14:paraId="25743F29" w14:textId="6F1FB55D" w:rsidR="00ED4974" w:rsidRDefault="00511D7A" w:rsidP="00816D5F">
      <w:pPr>
        <w:pStyle w:val="Titre2"/>
      </w:pPr>
      <w:r>
        <w:t>8. Coûts associés</w:t>
      </w:r>
    </w:p>
    <w:p w14:paraId="21EFE366" w14:textId="77777777" w:rsidR="00AA3A51" w:rsidRDefault="00511D7A" w:rsidP="00816D5F">
      <w:pPr>
        <w:pStyle w:val="Titre2"/>
      </w:pPr>
      <w:r>
        <w:t>9. Bilan et perspectives</w:t>
      </w:r>
    </w:p>
    <w:p w14:paraId="58AE9180" w14:textId="26A38E66" w:rsidR="00214A1F" w:rsidRDefault="00511D7A" w:rsidP="003D1F80">
      <w:pPr>
        <w:pStyle w:val="Titre2"/>
      </w:pPr>
      <w:r>
        <w:t>Bibliographie / Webographie</w:t>
      </w:r>
    </w:p>
    <w:p w14:paraId="1190DD1B" w14:textId="77777777" w:rsidR="00E97207" w:rsidRDefault="00E97207"/>
    <w:p w14:paraId="71C53DBA" w14:textId="77777777" w:rsidR="00E97207" w:rsidRDefault="00E97207" w:rsidP="00E97207">
      <w:r>
        <w:lastRenderedPageBreak/>
        <w:t>Table des figures</w:t>
      </w:r>
    </w:p>
    <w:p w14:paraId="36DDF285" w14:textId="77777777" w:rsidR="00E97207" w:rsidRPr="00593125" w:rsidRDefault="00E97207" w:rsidP="00E97207">
      <w:r w:rsidRPr="00593125">
        <w:t xml:space="preserve">1. Domaine de l’Application Informatique envisagée </w:t>
      </w:r>
    </w:p>
    <w:p w14:paraId="7BADAC28" w14:textId="77777777" w:rsidR="00E97207" w:rsidRPr="00593125" w:rsidRDefault="00E97207" w:rsidP="00E97207">
      <w:r w:rsidRPr="00593125">
        <w:t xml:space="preserve">1.1 Genre d’application / service ciblé : il s’agit de qualifier le type d’application dont relève l’application. Par exemple, sans être exclusif ou exhaustif : Professionnel, Ludique, Encyclopédique, Pédagogique, Informatif, Communiquant / réseau social, Informatique (librairie, middleware, interprète) </w:t>
      </w:r>
    </w:p>
    <w:p w14:paraId="50B2848C" w14:textId="77777777" w:rsidR="00E97207" w:rsidRPr="00593125" w:rsidRDefault="00E97207" w:rsidP="00E97207">
      <w:r w:rsidRPr="00593125">
        <w:t xml:space="preserve">1.2 Public cible : à savoir profil des utilisateurs (Compétence, Centre d’intérêt, Age…) </w:t>
      </w:r>
    </w:p>
    <w:p w14:paraId="6B93DF2D" w14:textId="77777777" w:rsidR="00E97207" w:rsidRPr="00593125" w:rsidRDefault="00E97207" w:rsidP="00E97207">
      <w:r w:rsidRPr="00593125">
        <w:t xml:space="preserve">1.3 Contexte d’utilisation </w:t>
      </w:r>
    </w:p>
    <w:p w14:paraId="22E5A5E7" w14:textId="77777777" w:rsidR="00E97207" w:rsidRDefault="00E97207" w:rsidP="00E97207">
      <w:r w:rsidRPr="00593125">
        <w:t>1.3.1 Tâche</w:t>
      </w:r>
      <w:r>
        <w:t xml:space="preserve"> supportée par l’application : décrire la tâche, la caractériser (professionnelle, loisir…), préciser si elle s’inscrit dans une activité plus complexe et auquel cas décrire l’activité concernée </w:t>
      </w:r>
    </w:p>
    <w:p w14:paraId="5F1A5FC4" w14:textId="77777777" w:rsidR="00E97207" w:rsidRDefault="00E97207" w:rsidP="00E97207">
      <w:r>
        <w:t xml:space="preserve">1.3.2 Ressources nécessaires : ordinateur, téléphone, capteurs, systèmes, stockage requis… </w:t>
      </w:r>
    </w:p>
    <w:p w14:paraId="11D8BBAC" w14:textId="77777777" w:rsidR="00E97207" w:rsidRDefault="00E97207" w:rsidP="00E97207">
      <w:r>
        <w:t xml:space="preserve">1.3.3 Contexte spatial (au bureau, en mobilité…) et temporel (durée typique d’une session d’utilisation, fréquence d’utilisation (occasionnelle, régulière…) </w:t>
      </w:r>
    </w:p>
    <w:p w14:paraId="42A46451" w14:textId="77777777" w:rsidR="00E97207" w:rsidRDefault="00E97207" w:rsidP="00E97207">
      <w:r>
        <w:t xml:space="preserve">2. Etude de l’existant Consigne une synthèse et une analyse critique de l’existant afin que le lecteur puisse appréhender au mieux l’Argumentaire de la section suivante. </w:t>
      </w:r>
    </w:p>
    <w:p w14:paraId="37A93F0F" w14:textId="77777777" w:rsidR="00E97207" w:rsidRDefault="00E97207" w:rsidP="00E97207">
      <w:r>
        <w:t xml:space="preserve">2.1 Existant informatique : selon le type d’application envisagée </w:t>
      </w:r>
    </w:p>
    <w:p w14:paraId="72E4EECC" w14:textId="77777777" w:rsidR="00E97207" w:rsidRDefault="00E97207" w:rsidP="00E97207">
      <w:r>
        <w:t xml:space="preserve">2.2 Veille concurrentielle : outils informatiques existants, et significatifs, vis-à-vis desquels vous souhaitez positionner le produit envisagé. </w:t>
      </w:r>
    </w:p>
    <w:p w14:paraId="53AA0BD5" w14:textId="77777777" w:rsidR="00E97207" w:rsidRDefault="00E97207" w:rsidP="00E97207">
      <w:r>
        <w:t xml:space="preserve">2.3 Outils informatiques significatifs avec lesquels l’application informatique envisagée est à interfacer </w:t>
      </w:r>
    </w:p>
    <w:p w14:paraId="3D94D0CE" w14:textId="77777777" w:rsidR="00E97207" w:rsidRDefault="00E97207" w:rsidP="00E97207">
      <w:r>
        <w:t xml:space="preserve">2.4 Existant non informatique : si les services facilités par l’Application sont réalisables / réalisés sans l’Application envisagée, décrire comment ces services sont actuellement réalisés. </w:t>
      </w:r>
    </w:p>
    <w:p w14:paraId="111B544B" w14:textId="77777777" w:rsidR="00E97207" w:rsidRDefault="00E97207" w:rsidP="00E97207">
      <w:r>
        <w:t xml:space="preserve">3. Argumentaire </w:t>
      </w:r>
    </w:p>
    <w:p w14:paraId="607D7279" w14:textId="77777777" w:rsidR="00E97207" w:rsidRDefault="00E97207" w:rsidP="00E97207">
      <w:r>
        <w:t xml:space="preserve">3.1 Pitch : quelques phrases résumant, en moins de 30 lignes, le positionnement du produit envisagé. </w:t>
      </w:r>
    </w:p>
    <w:p w14:paraId="479D72C2" w14:textId="77777777" w:rsidR="00E97207" w:rsidRDefault="00E97207" w:rsidP="00E97207">
      <w:r>
        <w:t xml:space="preserve">3.2 Les ‘X’ bonnes raisons : lister 5 à 10 bonnes raisons d’adopter le produit envisagé. </w:t>
      </w:r>
    </w:p>
    <w:p w14:paraId="7E485E68" w14:textId="77777777" w:rsidR="00E97207" w:rsidRDefault="00E97207" w:rsidP="00E97207">
      <w:r>
        <w:t xml:space="preserve">3.3 Justification : il s’agit d’argumenter le bien fondé de votre « Pitch » de même que le bien fondé des « X bonnes raisons ». Votre argumentaire sera fondé sur les enjeux auxquels répond le produit et sur l’étude de l’existant fournie ; à savoir existants informatique et organisationnel, habitudes/attentes du public cible, voire considérations économiques. </w:t>
      </w:r>
    </w:p>
    <w:p w14:paraId="395AA522" w14:textId="77777777" w:rsidR="00E97207" w:rsidRDefault="00E97207" w:rsidP="00E97207">
      <w:r>
        <w:t xml:space="preserve">4. Eléments de Cahier des Charges Fonctionnel L’application envisagée est présentée en termes de scénarios d’utilisation et de fonctionnalités principales, avec des maquettes d’écrans principaux, permettant ainsi d’appréhender l’application envisagée. </w:t>
      </w:r>
    </w:p>
    <w:p w14:paraId="657DCBD0" w14:textId="77777777" w:rsidR="00E97207" w:rsidRDefault="00E97207" w:rsidP="00E97207">
      <w:r>
        <w:t xml:space="preserve">4.1 Fonctionnalités identifiées et acteurs </w:t>
      </w:r>
    </w:p>
    <w:p w14:paraId="2600C8D3" w14:textId="77777777" w:rsidR="00E97207" w:rsidRDefault="00E97207" w:rsidP="00E97207">
      <w:r>
        <w:t xml:space="preserve">4.2 Diagramme des cas d’utilisation UML </w:t>
      </w:r>
    </w:p>
    <w:p w14:paraId="07250D77" w14:textId="77777777" w:rsidR="00E97207" w:rsidRDefault="00E97207" w:rsidP="00E97207">
      <w:r>
        <w:t xml:space="preserve">4.3 Scénarios nominaux, alternatifs et exceptionnels de chaque CU </w:t>
      </w:r>
    </w:p>
    <w:p w14:paraId="769C0241" w14:textId="77777777" w:rsidR="00CD23D3" w:rsidRDefault="00E97207" w:rsidP="00E97207">
      <w:r>
        <w:t xml:space="preserve">4.4 Maquettes de scénarios nominaux </w:t>
      </w:r>
    </w:p>
    <w:p w14:paraId="3382344C" w14:textId="1B50676A" w:rsidR="00E97207" w:rsidRDefault="00E97207" w:rsidP="00E97207">
      <w:r>
        <w:t xml:space="preserve">5. Présentation de la Structure de Découpage du Projet (i.e. WBS) La production d’un WBS est l’étape préliminaire à l’établissement d’un Planning. </w:t>
      </w:r>
    </w:p>
    <w:p w14:paraId="251D0594" w14:textId="77777777" w:rsidR="00E97207" w:rsidRDefault="00E97207" w:rsidP="00E97207">
      <w:r>
        <w:t xml:space="preserve">5.1 Description et argumentation du WBS de S2 : ensemble des niveaux et sous-niveaux (tâches et sous-tâches) avec les livrables associés. </w:t>
      </w:r>
    </w:p>
    <w:p w14:paraId="656BBA8E" w14:textId="77777777" w:rsidR="00E97207" w:rsidRDefault="00E97207" w:rsidP="00E97207">
      <w:r>
        <w:t xml:space="preserve">5.2 Description et argumentation du WBS de S3 : ensemble des niveaux et sous-niveaux (tâches et sous-tâches) avec les livrables associés. </w:t>
      </w:r>
    </w:p>
    <w:p w14:paraId="70E0D7D6" w14:textId="77777777" w:rsidR="00E97207" w:rsidRDefault="00E97207" w:rsidP="00E97207">
      <w:r>
        <w:t xml:space="preserve">5.3 Description et argumentation du WBS de S4 : ensemble des niveaux et sous-niveaux (tâches et sous-tâches) avec les livrables associés. </w:t>
      </w:r>
    </w:p>
    <w:p w14:paraId="7CC52F6A" w14:textId="77777777" w:rsidR="00E97207" w:rsidRDefault="00E97207" w:rsidP="00E97207">
      <w:r>
        <w:lastRenderedPageBreak/>
        <w:t xml:space="preserve">5.4 Explication de la méthode suivie : comment avez-vous procédé pour obtenir votre WBS ? Par brainstorming ? assisté d’un outil informatique ? sur la base d’exemples adaptés et personnalisés ? seul ? à plusieurs ? … </w:t>
      </w:r>
    </w:p>
    <w:p w14:paraId="33B8ED52" w14:textId="77777777" w:rsidR="00E97207" w:rsidRDefault="00E97207" w:rsidP="00E97207">
      <w:r>
        <w:t xml:space="preserve">6. Présentation de la planification (les éventuelles copies d’écran devront être lisibles) </w:t>
      </w:r>
    </w:p>
    <w:p w14:paraId="58752759" w14:textId="77777777" w:rsidR="00E97207" w:rsidRDefault="00E97207" w:rsidP="00E97207">
      <w:r>
        <w:t xml:space="preserve">6.1 Planification prévisionnelle de S2 </w:t>
      </w:r>
    </w:p>
    <w:p w14:paraId="217362E4" w14:textId="77777777" w:rsidR="00E97207" w:rsidRDefault="00E97207" w:rsidP="00E97207">
      <w:r>
        <w:t xml:space="preserve">6.2 Planification réelle de S2 et analyse critique des différences </w:t>
      </w:r>
    </w:p>
    <w:p w14:paraId="62A58B55" w14:textId="77777777" w:rsidR="00E97207" w:rsidRDefault="00E97207" w:rsidP="00E97207">
      <w:r>
        <w:t xml:space="preserve">6.3 Planification prévisionnelle de S3 </w:t>
      </w:r>
    </w:p>
    <w:p w14:paraId="03DF392A" w14:textId="77777777" w:rsidR="00E97207" w:rsidRDefault="00E97207" w:rsidP="00E97207">
      <w:r>
        <w:t xml:space="preserve">6.4 Planification prévisionnelle de S4 Le planning servira pour la réalisation de l’application dans sa totalité et pourra porter, soit sur une durée de plus d’un an, soit sur une durée égale aux semestres 3&amp;4 de BUT informatique à venir. Dans ce second cas, le planning pourra servir un sous-ensemble fonctionnel, mais consistant, de l’application considérée. Une attention particulière devra être portée sur les jalons et sur les tâches. Pour chaque jalon : présentation et justification. Pour chaque tâche : nom, objectif, ressources nécessaires (livrables, matériels, compétences…), livrables à produire, durée, enchaînement </w:t>
      </w:r>
    </w:p>
    <w:p w14:paraId="25A0A859" w14:textId="77777777" w:rsidR="00E97207" w:rsidRDefault="00E97207" w:rsidP="00E97207">
      <w:r>
        <w:t xml:space="preserve">7. Outils de la Gestion de Projet Vous présenterez les outils utilisés durant le semestre 2, en ferez une analyse critique et vous proposerez des outils (les mêmes ou de nouveaux) que vous pensez utiliser durant les semestres 3 et 4, que ce soit pour la poursuite de ce projet ou pour de nouveaux projets. Vous pouvez ici présenter un bilan sur l’utilisation des fonctionnalités offertes par des outils de partage de documents utilisés (ex. </w:t>
      </w:r>
      <w:proofErr w:type="spellStart"/>
      <w:r>
        <w:t>DropBox</w:t>
      </w:r>
      <w:proofErr w:type="spellEnd"/>
      <w:r>
        <w:t xml:space="preserve">, </w:t>
      </w:r>
      <w:proofErr w:type="spellStart"/>
      <w:r>
        <w:t>GoogleDrive</w:t>
      </w:r>
      <w:proofErr w:type="spellEnd"/>
      <w:r>
        <w:t xml:space="preserve">, OneDrive...), de planification et de suivi utilisés (ex. </w:t>
      </w:r>
      <w:proofErr w:type="spellStart"/>
      <w:r>
        <w:t>WbsTool</w:t>
      </w:r>
      <w:proofErr w:type="spellEnd"/>
      <w:r>
        <w:t xml:space="preserve">, </w:t>
      </w:r>
      <w:proofErr w:type="spellStart"/>
      <w:r>
        <w:t>WbsPlanner</w:t>
      </w:r>
      <w:proofErr w:type="spellEnd"/>
      <w:r>
        <w:t xml:space="preserve">, </w:t>
      </w:r>
      <w:proofErr w:type="spellStart"/>
      <w:r>
        <w:t>Gantter</w:t>
      </w:r>
      <w:proofErr w:type="spellEnd"/>
      <w:r>
        <w:t xml:space="preserve">, </w:t>
      </w:r>
      <w:proofErr w:type="spellStart"/>
      <w:r>
        <w:t>GanttProject</w:t>
      </w:r>
      <w:proofErr w:type="spellEnd"/>
      <w:r>
        <w:t xml:space="preserve">, Trello, Teams, Slack…). </w:t>
      </w:r>
    </w:p>
    <w:p w14:paraId="1F6718A1" w14:textId="77777777" w:rsidR="00E97207" w:rsidRDefault="00E97207" w:rsidP="00E97207">
      <w:r>
        <w:t xml:space="preserve">8. Coûts associés (ressources et aspects budgétaires) Il s’agit ici de définir coûts associés aux éléments fixes de l’organisation (infrastructures, matériels et logiciels nécessaires…) mais aussi aux éléments variables et spécifiques à l’Application envisagée (en fonction de la durée et de la qualité des tâches attendues). </w:t>
      </w:r>
    </w:p>
    <w:p w14:paraId="5128981A" w14:textId="77777777" w:rsidR="00E97207" w:rsidRDefault="00E97207" w:rsidP="00E97207">
      <w:r>
        <w:t>9. Bilan et perspectives Un bilan quantitatif, qualitatif et organisationnel de quelques lignes sur le travail personnel et le travail réalisé en équipe est présenté. De même vous devez justifier la volonté ou pas de continuer le projet en Semestre 3 et 4. Dans les deux cas vous devez positionner/justifier le travail restant à faire dans chacune des 6 compétences de semestre 3 et 4. Bibliographie / Webographie Chaque référence (titre ou URL) est décrite en quelques mots. Les références peuvent être regroupées par thèmes ; les critères de regroupement sont laissés à la discrétion des auteurs. Vous devez aussi citer chaque référence dans le document au plus près de la phrase y faisant référence. Annexes (éventuelles) ex. Ordres du jour et Comptes-rendus de réunions, Documents de travail…</w:t>
      </w:r>
    </w:p>
    <w:p w14:paraId="114A7DB5" w14:textId="77777777" w:rsidR="00E97207" w:rsidRDefault="00E97207"/>
    <w:sectPr w:rsidR="00E972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540"/>
    <w:rsid w:val="00214A1F"/>
    <w:rsid w:val="002402C1"/>
    <w:rsid w:val="003D1F80"/>
    <w:rsid w:val="004D58CC"/>
    <w:rsid w:val="004E6799"/>
    <w:rsid w:val="00511D7A"/>
    <w:rsid w:val="00593125"/>
    <w:rsid w:val="00627540"/>
    <w:rsid w:val="0076250A"/>
    <w:rsid w:val="007E5DE1"/>
    <w:rsid w:val="00816D5F"/>
    <w:rsid w:val="008C48FD"/>
    <w:rsid w:val="009C09A8"/>
    <w:rsid w:val="009E6D62"/>
    <w:rsid w:val="00AA3A51"/>
    <w:rsid w:val="00AE2A6C"/>
    <w:rsid w:val="00B22CE4"/>
    <w:rsid w:val="00B75BCA"/>
    <w:rsid w:val="00C03DE5"/>
    <w:rsid w:val="00C4247D"/>
    <w:rsid w:val="00C5568A"/>
    <w:rsid w:val="00CB0499"/>
    <w:rsid w:val="00CD23D3"/>
    <w:rsid w:val="00D64D8C"/>
    <w:rsid w:val="00DA55FE"/>
    <w:rsid w:val="00DC14BB"/>
    <w:rsid w:val="00DD5432"/>
    <w:rsid w:val="00E1399E"/>
    <w:rsid w:val="00E4641A"/>
    <w:rsid w:val="00E97207"/>
    <w:rsid w:val="00ED4974"/>
    <w:rsid w:val="00F823C2"/>
    <w:rsid w:val="00FA39FE"/>
    <w:rsid w:val="00FA7F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F34A"/>
  <w15:chartTrackingRefBased/>
  <w15:docId w15:val="{3D9EF9F4-58A0-499D-B7D9-E86BC8D01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2C1"/>
    <w:pPr>
      <w:spacing w:after="0" w:line="276" w:lineRule="auto"/>
    </w:pPr>
    <w:rPr>
      <w:rFonts w:ascii="Arial" w:eastAsia="SimSun" w:hAnsi="Arial" w:cs="Arial"/>
      <w:lang w:val="fr" w:eastAsia="fr-FR"/>
    </w:rPr>
  </w:style>
  <w:style w:type="paragraph" w:styleId="Titre1">
    <w:name w:val="heading 1"/>
    <w:basedOn w:val="Normal"/>
    <w:next w:val="Normal"/>
    <w:link w:val="Titre1Car"/>
    <w:uiPriority w:val="9"/>
    <w:qFormat/>
    <w:rsid w:val="00C556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556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5568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5568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568A"/>
    <w:rPr>
      <w:rFonts w:asciiTheme="majorHAnsi" w:eastAsiaTheme="majorEastAsia" w:hAnsiTheme="majorHAnsi" w:cstheme="majorBidi"/>
      <w:color w:val="2F5496" w:themeColor="accent1" w:themeShade="BF"/>
      <w:sz w:val="32"/>
      <w:szCs w:val="32"/>
      <w:lang w:val="fr" w:eastAsia="fr-FR"/>
    </w:rPr>
  </w:style>
  <w:style w:type="character" w:customStyle="1" w:styleId="Titre2Car">
    <w:name w:val="Titre 2 Car"/>
    <w:basedOn w:val="Policepardfaut"/>
    <w:link w:val="Titre2"/>
    <w:uiPriority w:val="9"/>
    <w:rsid w:val="00C5568A"/>
    <w:rPr>
      <w:rFonts w:asciiTheme="majorHAnsi" w:eastAsiaTheme="majorEastAsia" w:hAnsiTheme="majorHAnsi" w:cstheme="majorBidi"/>
      <w:color w:val="2F5496" w:themeColor="accent1" w:themeShade="BF"/>
      <w:sz w:val="26"/>
      <w:szCs w:val="26"/>
      <w:lang w:val="fr" w:eastAsia="fr-FR"/>
    </w:rPr>
  </w:style>
  <w:style w:type="character" w:customStyle="1" w:styleId="Titre3Car">
    <w:name w:val="Titre 3 Car"/>
    <w:basedOn w:val="Policepardfaut"/>
    <w:link w:val="Titre3"/>
    <w:uiPriority w:val="9"/>
    <w:rsid w:val="00C5568A"/>
    <w:rPr>
      <w:rFonts w:asciiTheme="majorHAnsi" w:eastAsiaTheme="majorEastAsia" w:hAnsiTheme="majorHAnsi" w:cstheme="majorBidi"/>
      <w:color w:val="1F3763" w:themeColor="accent1" w:themeShade="7F"/>
      <w:sz w:val="24"/>
      <w:szCs w:val="24"/>
      <w:lang w:val="fr" w:eastAsia="fr-FR"/>
    </w:rPr>
  </w:style>
  <w:style w:type="character" w:customStyle="1" w:styleId="Titre4Car">
    <w:name w:val="Titre 4 Car"/>
    <w:basedOn w:val="Policepardfaut"/>
    <w:link w:val="Titre4"/>
    <w:uiPriority w:val="9"/>
    <w:rsid w:val="00C5568A"/>
    <w:rPr>
      <w:rFonts w:asciiTheme="majorHAnsi" w:eastAsiaTheme="majorEastAsia" w:hAnsiTheme="majorHAnsi" w:cstheme="majorBidi"/>
      <w:i/>
      <w:iCs/>
      <w:color w:val="2F5496" w:themeColor="accent1" w:themeShade="BF"/>
      <w:lang w:val="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146324">
      <w:bodyDiv w:val="1"/>
      <w:marLeft w:val="0"/>
      <w:marRight w:val="0"/>
      <w:marTop w:val="0"/>
      <w:marBottom w:val="0"/>
      <w:divBdr>
        <w:top w:val="none" w:sz="0" w:space="0" w:color="auto"/>
        <w:left w:val="none" w:sz="0" w:space="0" w:color="auto"/>
        <w:bottom w:val="none" w:sz="0" w:space="0" w:color="auto"/>
        <w:right w:val="none" w:sz="0" w:space="0" w:color="auto"/>
      </w:divBdr>
    </w:div>
    <w:div w:id="192329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1179</Words>
  <Characters>6486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Maurice</dc:creator>
  <cp:keywords/>
  <dc:description/>
  <cp:lastModifiedBy>Alexandre Maurice</cp:lastModifiedBy>
  <cp:revision>32</cp:revision>
  <dcterms:created xsi:type="dcterms:W3CDTF">2022-09-19T08:51:00Z</dcterms:created>
  <dcterms:modified xsi:type="dcterms:W3CDTF">2022-09-19T09:53:00Z</dcterms:modified>
</cp:coreProperties>
</file>