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6097" w14:textId="77777777" w:rsidR="009465E3" w:rsidRPr="00465F61" w:rsidRDefault="009465E3" w:rsidP="009465E3">
      <w:pPr>
        <w:ind w:left="708"/>
        <w:jc w:val="right"/>
        <w:rPr>
          <w:rFonts w:cs="Liberation Serif"/>
        </w:rPr>
      </w:pPr>
      <w:r w:rsidRPr="00465F61">
        <w:rPr>
          <w:rFonts w:cs="Liberation Serif"/>
          <w:noProof/>
        </w:rPr>
        <w:drawing>
          <wp:inline distT="0" distB="0" distL="0" distR="0" wp14:anchorId="104AEAA1" wp14:editId="2517E3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6E575213" w14:textId="77777777" w:rsidR="009465E3" w:rsidRPr="00465F61" w:rsidRDefault="009465E3" w:rsidP="009465E3">
      <w:pPr>
        <w:rPr>
          <w:rFonts w:cs="Liberation Serif"/>
          <w:b/>
          <w:bCs/>
          <w:sz w:val="72"/>
          <w:szCs w:val="72"/>
        </w:rPr>
      </w:pPr>
    </w:p>
    <w:p w14:paraId="26F49F36" w14:textId="11C52511" w:rsidR="009465E3" w:rsidRPr="00465F61" w:rsidRDefault="00E16E65" w:rsidP="00692628">
      <w:pPr>
        <w:pStyle w:val="Titre"/>
      </w:pPr>
      <w:r>
        <w:t>Environnement d’exécution</w:t>
      </w:r>
    </w:p>
    <w:p w14:paraId="118C9B49" w14:textId="77777777" w:rsidR="009465E3" w:rsidRPr="00465F61" w:rsidRDefault="009465E3" w:rsidP="009465E3">
      <w:pPr>
        <w:rPr>
          <w:rFonts w:cs="Liberation Serif"/>
          <w:b/>
          <w:bCs/>
          <w:sz w:val="48"/>
          <w:szCs w:val="48"/>
        </w:rPr>
      </w:pPr>
    </w:p>
    <w:p w14:paraId="5A2DE9A1" w14:textId="509D0809" w:rsidR="009465E3" w:rsidRPr="00465F61" w:rsidRDefault="009465E3" w:rsidP="009465E3">
      <w:pPr>
        <w:jc w:val="center"/>
        <w:rPr>
          <w:rFonts w:cs="Liberation Serif"/>
          <w:sz w:val="48"/>
          <w:szCs w:val="48"/>
        </w:rPr>
      </w:pPr>
      <w:r w:rsidRPr="00465F61">
        <w:rPr>
          <w:rFonts w:cs="Liberation Serif"/>
          <w:sz w:val="48"/>
          <w:szCs w:val="48"/>
        </w:rPr>
        <w:t>S</w:t>
      </w:r>
      <w:r w:rsidR="00E16E65">
        <w:rPr>
          <w:rFonts w:cs="Liberation Serif"/>
          <w:sz w:val="48"/>
          <w:szCs w:val="48"/>
        </w:rPr>
        <w:t>4</w:t>
      </w:r>
      <w:r w:rsidRPr="00465F61">
        <w:rPr>
          <w:rFonts w:cs="Liberation Serif"/>
          <w:sz w:val="48"/>
          <w:szCs w:val="48"/>
        </w:rPr>
        <w:t>.A.01 – Développement d’une application</w:t>
      </w:r>
    </w:p>
    <w:p w14:paraId="2E68A27A" w14:textId="77777777" w:rsidR="009465E3" w:rsidRPr="00465F61" w:rsidRDefault="009465E3" w:rsidP="009465E3">
      <w:pPr>
        <w:jc w:val="center"/>
        <w:rPr>
          <w:rFonts w:cs="Liberation Serif"/>
          <w:sz w:val="48"/>
          <w:szCs w:val="48"/>
        </w:rPr>
      </w:pPr>
    </w:p>
    <w:p w14:paraId="7F2DE5C1" w14:textId="77777777" w:rsidR="009465E3" w:rsidRPr="00465F61" w:rsidRDefault="009465E3" w:rsidP="009465E3">
      <w:pPr>
        <w:jc w:val="center"/>
        <w:rPr>
          <w:rFonts w:cs="Liberation Serif"/>
          <w:sz w:val="32"/>
          <w:szCs w:val="32"/>
        </w:rPr>
      </w:pPr>
      <w:r w:rsidRPr="00465F61">
        <w:rPr>
          <w:rFonts w:cs="Liberation Serif"/>
          <w:sz w:val="32"/>
          <w:szCs w:val="32"/>
        </w:rPr>
        <w:t xml:space="preserve">Tuteur : Pr. Richard </w:t>
      </w:r>
      <w:proofErr w:type="spellStart"/>
      <w:r w:rsidRPr="00465F61">
        <w:rPr>
          <w:rFonts w:cs="Liberation Serif"/>
          <w:sz w:val="32"/>
          <w:szCs w:val="32"/>
        </w:rPr>
        <w:t>Chbeir</w:t>
      </w:r>
      <w:proofErr w:type="spellEnd"/>
    </w:p>
    <w:p w14:paraId="1ED4093D" w14:textId="77777777" w:rsidR="009465E3" w:rsidRPr="00465F61" w:rsidRDefault="009465E3" w:rsidP="009465E3">
      <w:pPr>
        <w:jc w:val="center"/>
        <w:rPr>
          <w:rFonts w:cs="Liberation Serif"/>
          <w:sz w:val="32"/>
          <w:szCs w:val="32"/>
        </w:rPr>
      </w:pPr>
      <w:r w:rsidRPr="00465F61">
        <w:rPr>
          <w:rFonts w:cs="Liberation Serif"/>
          <w:sz w:val="32"/>
          <w:szCs w:val="32"/>
        </w:rPr>
        <w:t>Projet </w:t>
      </w:r>
      <w:r w:rsidR="00947DC5">
        <w:rPr>
          <w:rFonts w:cs="Liberation Serif"/>
          <w:sz w:val="32"/>
          <w:szCs w:val="32"/>
        </w:rPr>
        <w:t xml:space="preserve">3 </w:t>
      </w:r>
      <w:r w:rsidRPr="00465F61">
        <w:rPr>
          <w:rFonts w:cs="Liberation Serif"/>
          <w:sz w:val="32"/>
          <w:szCs w:val="32"/>
        </w:rPr>
        <w:t>: Hego Lagunak, une application de parrainage pour le BDE</w:t>
      </w:r>
    </w:p>
    <w:p w14:paraId="477320D5" w14:textId="77777777" w:rsidR="009465E3" w:rsidRPr="00465F61" w:rsidRDefault="009465E3" w:rsidP="009465E3">
      <w:pPr>
        <w:jc w:val="center"/>
        <w:rPr>
          <w:rFonts w:cs="Liberation Serif"/>
          <w:sz w:val="36"/>
          <w:szCs w:val="36"/>
        </w:rPr>
      </w:pPr>
    </w:p>
    <w:p w14:paraId="26BF63A5" w14:textId="77777777" w:rsidR="009465E3" w:rsidRDefault="009465E3" w:rsidP="009465E3">
      <w:pPr>
        <w:jc w:val="center"/>
        <w:rPr>
          <w:rFonts w:cs="Liberation Serif"/>
          <w:sz w:val="36"/>
          <w:szCs w:val="36"/>
        </w:rPr>
      </w:pPr>
    </w:p>
    <w:p w14:paraId="175E89BC" w14:textId="77777777" w:rsidR="00B02147" w:rsidRPr="00465F61" w:rsidRDefault="00B02147" w:rsidP="009465E3">
      <w:pPr>
        <w:jc w:val="center"/>
        <w:rPr>
          <w:rFonts w:cs="Liberation Serif"/>
          <w:sz w:val="36"/>
          <w:szCs w:val="36"/>
        </w:rPr>
      </w:pPr>
    </w:p>
    <w:p w14:paraId="20D6AE24" w14:textId="77777777" w:rsidR="009465E3" w:rsidRPr="00465F61" w:rsidRDefault="009465E3" w:rsidP="009465E3">
      <w:pPr>
        <w:jc w:val="center"/>
        <w:rPr>
          <w:rFonts w:cs="Liberation Serif"/>
          <w:sz w:val="36"/>
          <w:szCs w:val="36"/>
        </w:rPr>
      </w:pPr>
    </w:p>
    <w:p w14:paraId="66E3616F" w14:textId="77777777" w:rsidR="009465E3" w:rsidRPr="00465F61" w:rsidRDefault="009465E3" w:rsidP="009465E3">
      <w:pPr>
        <w:jc w:val="center"/>
        <w:rPr>
          <w:rFonts w:cs="Liberation Serif"/>
          <w:sz w:val="36"/>
          <w:szCs w:val="36"/>
        </w:rPr>
      </w:pPr>
    </w:p>
    <w:p w14:paraId="3C1DCEAB" w14:textId="77777777" w:rsidR="009465E3" w:rsidRPr="00465F61" w:rsidRDefault="009465E3" w:rsidP="009465E3">
      <w:pPr>
        <w:jc w:val="center"/>
        <w:rPr>
          <w:rFonts w:cs="Liberation Serif"/>
          <w:sz w:val="36"/>
          <w:szCs w:val="36"/>
        </w:rPr>
      </w:pPr>
    </w:p>
    <w:p w14:paraId="5E8E4CD0" w14:textId="77777777" w:rsidR="009465E3" w:rsidRPr="00465F61" w:rsidRDefault="009465E3" w:rsidP="009465E3">
      <w:pPr>
        <w:jc w:val="center"/>
        <w:rPr>
          <w:rFonts w:cs="Liberation Serif"/>
          <w:sz w:val="36"/>
          <w:szCs w:val="36"/>
        </w:rPr>
      </w:pPr>
    </w:p>
    <w:p w14:paraId="1425A779" w14:textId="77777777" w:rsidR="009465E3" w:rsidRPr="00465F61" w:rsidRDefault="009465E3" w:rsidP="009465E3">
      <w:pPr>
        <w:rPr>
          <w:rFonts w:cs="Liberation Serif"/>
          <w:sz w:val="36"/>
          <w:szCs w:val="36"/>
        </w:rPr>
      </w:pPr>
    </w:p>
    <w:p w14:paraId="0396939E" w14:textId="77777777" w:rsidR="009465E3" w:rsidRPr="00465F61" w:rsidRDefault="009465E3" w:rsidP="009465E3">
      <w:pPr>
        <w:jc w:val="center"/>
        <w:rPr>
          <w:rFonts w:cs="Liberation Serif"/>
          <w:sz w:val="24"/>
          <w:szCs w:val="24"/>
        </w:rPr>
      </w:pPr>
      <w:r w:rsidRPr="00465F61">
        <w:rPr>
          <w:rFonts w:cs="Liberation Serif"/>
          <w:sz w:val="24"/>
          <w:szCs w:val="24"/>
        </w:rPr>
        <w:t>Équipe 3 : BRIERRE Titouan (TP1), DARGAZANLI Nicolas (TP1), ERREZA</w:t>
      </w:r>
      <w:r w:rsidR="00692628">
        <w:rPr>
          <w:rFonts w:cs="Liberation Serif"/>
          <w:sz w:val="24"/>
          <w:szCs w:val="24"/>
        </w:rPr>
        <w:t>R</w:t>
      </w:r>
      <w:r w:rsidRPr="00465F61">
        <w:rPr>
          <w:rFonts w:cs="Liberation Serif"/>
          <w:sz w:val="24"/>
          <w:szCs w:val="24"/>
        </w:rPr>
        <w:t>RET Leho (TP2) et MAURICE Alexandre (TP1), en BUT Informatique, 2022, Semestre 3, Parcours A.</w:t>
      </w:r>
    </w:p>
    <w:p w14:paraId="42A9D2E4" w14:textId="77777777" w:rsidR="00986FA3" w:rsidRPr="00465F61" w:rsidRDefault="009465E3" w:rsidP="002E016C">
      <w:pPr>
        <w:jc w:val="both"/>
        <w:rPr>
          <w:rFonts w:cs="Liberation Serif"/>
        </w:rPr>
      </w:pPr>
      <w:r w:rsidRPr="00465F61">
        <w:rPr>
          <w:rFonts w:cs="Liberation Serif"/>
        </w:rPr>
        <w:br w:type="page"/>
      </w:r>
      <w:r w:rsidR="00B53241" w:rsidRPr="00465F61">
        <w:rPr>
          <w:rFonts w:cs="Liberation Serif"/>
        </w:rPr>
        <w:lastRenderedPageBreak/>
        <w:tab/>
      </w:r>
    </w:p>
    <w:sdt>
      <w:sdtPr>
        <w:rPr>
          <w:rFonts w:cs="Liberation Serif"/>
        </w:rPr>
        <w:id w:val="1542483536"/>
        <w:docPartObj>
          <w:docPartGallery w:val="Table of Contents"/>
          <w:docPartUnique/>
        </w:docPartObj>
      </w:sdtPr>
      <w:sdtEndPr>
        <w:rPr>
          <w:b/>
          <w:bCs/>
        </w:rPr>
      </w:sdtEndPr>
      <w:sdtContent>
        <w:p w14:paraId="080C3B0A" w14:textId="77777777" w:rsidR="00986FA3" w:rsidRPr="00465F61" w:rsidRDefault="00986FA3" w:rsidP="001B5C95">
          <w:pPr>
            <w:rPr>
              <w:rFonts w:cs="Liberation Serif"/>
              <w:sz w:val="44"/>
              <w:szCs w:val="44"/>
            </w:rPr>
          </w:pPr>
          <w:r w:rsidRPr="00465F61">
            <w:rPr>
              <w:rFonts w:cs="Liberation Serif"/>
              <w:sz w:val="44"/>
              <w:szCs w:val="44"/>
            </w:rPr>
            <w:t>Table des matières</w:t>
          </w:r>
        </w:p>
        <w:p w14:paraId="0416EDC2" w14:textId="50DED569" w:rsidR="00DB0309" w:rsidRDefault="005F6ABD">
          <w:pPr>
            <w:pStyle w:val="TM1"/>
            <w:tabs>
              <w:tab w:val="left" w:pos="440"/>
              <w:tab w:val="right" w:leader="dot" w:pos="9062"/>
            </w:tabs>
            <w:rPr>
              <w:rFonts w:asciiTheme="minorHAnsi" w:eastAsiaTheme="minorEastAsia" w:hAnsiTheme="minorHAnsi"/>
              <w:noProof/>
              <w:lang w:eastAsia="fr-FR"/>
            </w:rPr>
          </w:pPr>
          <w:r w:rsidRPr="00465F61">
            <w:rPr>
              <w:rFonts w:cs="Liberation Serif"/>
            </w:rPr>
            <w:fldChar w:fldCharType="begin"/>
          </w:r>
          <w:r w:rsidRPr="00465F61">
            <w:rPr>
              <w:rFonts w:cs="Liberation Serif"/>
            </w:rPr>
            <w:instrText xml:space="preserve"> TOC \o "1-6" \h \z \u </w:instrText>
          </w:r>
          <w:r w:rsidRPr="00465F61">
            <w:rPr>
              <w:rFonts w:cs="Liberation Serif"/>
            </w:rPr>
            <w:fldChar w:fldCharType="separate"/>
          </w:r>
          <w:hyperlink w:anchor="_Toc126591174" w:history="1">
            <w:r w:rsidR="00DB0309" w:rsidRPr="007E7196">
              <w:rPr>
                <w:rStyle w:val="Lienhypertexte"/>
                <w:noProof/>
              </w:rPr>
              <w:t>I.</w:t>
            </w:r>
            <w:r w:rsidR="00DB0309">
              <w:rPr>
                <w:rFonts w:asciiTheme="minorHAnsi" w:eastAsiaTheme="minorEastAsia" w:hAnsiTheme="minorHAnsi"/>
                <w:noProof/>
                <w:lang w:eastAsia="fr-FR"/>
              </w:rPr>
              <w:tab/>
            </w:r>
            <w:r w:rsidR="00DB0309" w:rsidRPr="007E7196">
              <w:rPr>
                <w:rStyle w:val="Lienhypertexte"/>
                <w:noProof/>
              </w:rPr>
              <w:t>Activité de réalisation (ou développement) de l’application</w:t>
            </w:r>
            <w:r w:rsidR="00DB0309">
              <w:rPr>
                <w:noProof/>
                <w:webHidden/>
              </w:rPr>
              <w:tab/>
            </w:r>
            <w:r w:rsidR="00DB0309">
              <w:rPr>
                <w:noProof/>
                <w:webHidden/>
              </w:rPr>
              <w:fldChar w:fldCharType="begin"/>
            </w:r>
            <w:r w:rsidR="00DB0309">
              <w:rPr>
                <w:noProof/>
                <w:webHidden/>
              </w:rPr>
              <w:instrText xml:space="preserve"> PAGEREF _Toc126591174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7EABECE3" w14:textId="681592AC"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75" w:history="1">
            <w:r w:rsidRPr="007E7196">
              <w:rPr>
                <w:rStyle w:val="Lienhypertexte"/>
                <w:noProof/>
              </w:rPr>
              <w:t>A.</w:t>
            </w:r>
            <w:r>
              <w:rPr>
                <w:rFonts w:asciiTheme="minorHAnsi" w:eastAsiaTheme="minorEastAsia" w:hAnsiTheme="minorHAnsi"/>
                <w:noProof/>
                <w:lang w:eastAsia="fr-FR"/>
              </w:rPr>
              <w:tab/>
            </w:r>
            <w:r w:rsidRPr="007E7196">
              <w:rPr>
                <w:rStyle w:val="Lienhypertexte"/>
                <w:noProof/>
              </w:rPr>
              <w:t>Choix de prestataire</w:t>
            </w:r>
            <w:r>
              <w:rPr>
                <w:noProof/>
                <w:webHidden/>
              </w:rPr>
              <w:tab/>
            </w:r>
            <w:r>
              <w:rPr>
                <w:noProof/>
                <w:webHidden/>
              </w:rPr>
              <w:fldChar w:fldCharType="begin"/>
            </w:r>
            <w:r>
              <w:rPr>
                <w:noProof/>
                <w:webHidden/>
              </w:rPr>
              <w:instrText xml:space="preserve"> PAGEREF _Toc126591175 \h </w:instrText>
            </w:r>
            <w:r>
              <w:rPr>
                <w:noProof/>
                <w:webHidden/>
              </w:rPr>
            </w:r>
            <w:r>
              <w:rPr>
                <w:noProof/>
                <w:webHidden/>
              </w:rPr>
              <w:fldChar w:fldCharType="separate"/>
            </w:r>
            <w:r>
              <w:rPr>
                <w:noProof/>
                <w:webHidden/>
              </w:rPr>
              <w:t>3</w:t>
            </w:r>
            <w:r>
              <w:rPr>
                <w:noProof/>
                <w:webHidden/>
              </w:rPr>
              <w:fldChar w:fldCharType="end"/>
            </w:r>
          </w:hyperlink>
        </w:p>
        <w:p w14:paraId="24ABB043" w14:textId="02D2B7B3"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76" w:history="1">
            <w:r w:rsidRPr="007E7196">
              <w:rPr>
                <w:rStyle w:val="Lienhypertexte"/>
                <w:noProof/>
              </w:rPr>
              <w:t>B.</w:t>
            </w:r>
            <w:r>
              <w:rPr>
                <w:rFonts w:asciiTheme="minorHAnsi" w:eastAsiaTheme="minorEastAsia" w:hAnsiTheme="minorHAnsi"/>
                <w:noProof/>
                <w:lang w:eastAsia="fr-FR"/>
              </w:rPr>
              <w:tab/>
            </w:r>
            <w:r w:rsidRPr="007E7196">
              <w:rPr>
                <w:rStyle w:val="Lienhypertexte"/>
                <w:noProof/>
              </w:rPr>
              <w:t>Infrastructure</w:t>
            </w:r>
            <w:r>
              <w:rPr>
                <w:noProof/>
                <w:webHidden/>
              </w:rPr>
              <w:tab/>
            </w:r>
            <w:r>
              <w:rPr>
                <w:noProof/>
                <w:webHidden/>
              </w:rPr>
              <w:fldChar w:fldCharType="begin"/>
            </w:r>
            <w:r>
              <w:rPr>
                <w:noProof/>
                <w:webHidden/>
              </w:rPr>
              <w:instrText xml:space="preserve"> PAGEREF _Toc126591176 \h </w:instrText>
            </w:r>
            <w:r>
              <w:rPr>
                <w:noProof/>
                <w:webHidden/>
              </w:rPr>
            </w:r>
            <w:r>
              <w:rPr>
                <w:noProof/>
                <w:webHidden/>
              </w:rPr>
              <w:fldChar w:fldCharType="separate"/>
            </w:r>
            <w:r>
              <w:rPr>
                <w:noProof/>
                <w:webHidden/>
              </w:rPr>
              <w:t>3</w:t>
            </w:r>
            <w:r>
              <w:rPr>
                <w:noProof/>
                <w:webHidden/>
              </w:rPr>
              <w:fldChar w:fldCharType="end"/>
            </w:r>
          </w:hyperlink>
        </w:p>
        <w:p w14:paraId="6995AE1D" w14:textId="35D66550"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77" w:history="1">
            <w:r w:rsidRPr="007E7196">
              <w:rPr>
                <w:rStyle w:val="Lienhypertexte"/>
                <w:noProof/>
              </w:rPr>
              <w:t>C.</w:t>
            </w:r>
            <w:r>
              <w:rPr>
                <w:rFonts w:asciiTheme="minorHAnsi" w:eastAsiaTheme="minorEastAsia" w:hAnsiTheme="minorHAnsi"/>
                <w:noProof/>
                <w:lang w:eastAsia="fr-FR"/>
              </w:rPr>
              <w:tab/>
            </w:r>
            <w:r w:rsidRPr="007E7196">
              <w:rPr>
                <w:rStyle w:val="Lienhypertexte"/>
                <w:noProof/>
              </w:rPr>
              <w:t>Infrastructure matérielle</w:t>
            </w:r>
            <w:r>
              <w:rPr>
                <w:noProof/>
                <w:webHidden/>
              </w:rPr>
              <w:tab/>
            </w:r>
            <w:r>
              <w:rPr>
                <w:noProof/>
                <w:webHidden/>
              </w:rPr>
              <w:fldChar w:fldCharType="begin"/>
            </w:r>
            <w:r>
              <w:rPr>
                <w:noProof/>
                <w:webHidden/>
              </w:rPr>
              <w:instrText xml:space="preserve"> PAGEREF _Toc126591177 \h </w:instrText>
            </w:r>
            <w:r>
              <w:rPr>
                <w:noProof/>
                <w:webHidden/>
              </w:rPr>
            </w:r>
            <w:r>
              <w:rPr>
                <w:noProof/>
                <w:webHidden/>
              </w:rPr>
              <w:fldChar w:fldCharType="separate"/>
            </w:r>
            <w:r>
              <w:rPr>
                <w:noProof/>
                <w:webHidden/>
              </w:rPr>
              <w:t>3</w:t>
            </w:r>
            <w:r>
              <w:rPr>
                <w:noProof/>
                <w:webHidden/>
              </w:rPr>
              <w:fldChar w:fldCharType="end"/>
            </w:r>
          </w:hyperlink>
        </w:p>
        <w:p w14:paraId="2E457C15" w14:textId="44E0E136"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78" w:history="1">
            <w:r w:rsidRPr="007E7196">
              <w:rPr>
                <w:rStyle w:val="Lienhypertexte"/>
                <w:noProof/>
              </w:rPr>
              <w:t>D.</w:t>
            </w:r>
            <w:r>
              <w:rPr>
                <w:rFonts w:asciiTheme="minorHAnsi" w:eastAsiaTheme="minorEastAsia" w:hAnsiTheme="minorHAnsi"/>
                <w:noProof/>
                <w:lang w:eastAsia="fr-FR"/>
              </w:rPr>
              <w:tab/>
            </w:r>
            <w:r w:rsidRPr="007E7196">
              <w:rPr>
                <w:rStyle w:val="Lienhypertexte"/>
                <w:noProof/>
              </w:rPr>
              <w:t>Workflow de développement</w:t>
            </w:r>
            <w:r>
              <w:rPr>
                <w:noProof/>
                <w:webHidden/>
              </w:rPr>
              <w:tab/>
            </w:r>
            <w:r>
              <w:rPr>
                <w:noProof/>
                <w:webHidden/>
              </w:rPr>
              <w:fldChar w:fldCharType="begin"/>
            </w:r>
            <w:r>
              <w:rPr>
                <w:noProof/>
                <w:webHidden/>
              </w:rPr>
              <w:instrText xml:space="preserve"> PAGEREF _Toc126591178 \h </w:instrText>
            </w:r>
            <w:r>
              <w:rPr>
                <w:noProof/>
                <w:webHidden/>
              </w:rPr>
            </w:r>
            <w:r>
              <w:rPr>
                <w:noProof/>
                <w:webHidden/>
              </w:rPr>
              <w:fldChar w:fldCharType="separate"/>
            </w:r>
            <w:r>
              <w:rPr>
                <w:noProof/>
                <w:webHidden/>
              </w:rPr>
              <w:t>3</w:t>
            </w:r>
            <w:r>
              <w:rPr>
                <w:noProof/>
                <w:webHidden/>
              </w:rPr>
              <w:fldChar w:fldCharType="end"/>
            </w:r>
          </w:hyperlink>
        </w:p>
        <w:p w14:paraId="3AB5FA89" w14:textId="256CFB89"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79" w:history="1">
            <w:r w:rsidRPr="007E7196">
              <w:rPr>
                <w:rStyle w:val="Lienhypertexte"/>
                <w:noProof/>
              </w:rPr>
              <w:t>E.</w:t>
            </w:r>
            <w:r>
              <w:rPr>
                <w:rFonts w:asciiTheme="minorHAnsi" w:eastAsiaTheme="minorEastAsia" w:hAnsiTheme="minorHAnsi"/>
                <w:noProof/>
                <w:lang w:eastAsia="fr-FR"/>
              </w:rPr>
              <w:tab/>
            </w:r>
            <w:r w:rsidRPr="007E7196">
              <w:rPr>
                <w:rStyle w:val="Lienhypertexte"/>
                <w:noProof/>
              </w:rPr>
              <w:t>Environnement logiciel</w:t>
            </w:r>
            <w:r>
              <w:rPr>
                <w:noProof/>
                <w:webHidden/>
              </w:rPr>
              <w:tab/>
            </w:r>
            <w:r>
              <w:rPr>
                <w:noProof/>
                <w:webHidden/>
              </w:rPr>
              <w:fldChar w:fldCharType="begin"/>
            </w:r>
            <w:r>
              <w:rPr>
                <w:noProof/>
                <w:webHidden/>
              </w:rPr>
              <w:instrText xml:space="preserve"> PAGEREF _Toc126591179 \h </w:instrText>
            </w:r>
            <w:r>
              <w:rPr>
                <w:noProof/>
                <w:webHidden/>
              </w:rPr>
            </w:r>
            <w:r>
              <w:rPr>
                <w:noProof/>
                <w:webHidden/>
              </w:rPr>
              <w:fldChar w:fldCharType="separate"/>
            </w:r>
            <w:r>
              <w:rPr>
                <w:noProof/>
                <w:webHidden/>
              </w:rPr>
              <w:t>3</w:t>
            </w:r>
            <w:r>
              <w:rPr>
                <w:noProof/>
                <w:webHidden/>
              </w:rPr>
              <w:fldChar w:fldCharType="end"/>
            </w:r>
          </w:hyperlink>
        </w:p>
        <w:p w14:paraId="7259297E" w14:textId="2CDA146D"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80" w:history="1">
            <w:r w:rsidRPr="007E7196">
              <w:rPr>
                <w:rStyle w:val="Lienhypertexte"/>
                <w:noProof/>
              </w:rPr>
              <w:t>F.</w:t>
            </w:r>
            <w:r>
              <w:rPr>
                <w:rFonts w:asciiTheme="minorHAnsi" w:eastAsiaTheme="minorEastAsia" w:hAnsiTheme="minorHAnsi"/>
                <w:noProof/>
                <w:lang w:eastAsia="fr-FR"/>
              </w:rPr>
              <w:tab/>
            </w:r>
            <w:r w:rsidRPr="007E7196">
              <w:rPr>
                <w:rStyle w:val="Lienhypertexte"/>
                <w:noProof/>
              </w:rPr>
              <w:t>Sécurité mise en œuvre</w:t>
            </w:r>
            <w:r>
              <w:rPr>
                <w:noProof/>
                <w:webHidden/>
              </w:rPr>
              <w:tab/>
            </w:r>
            <w:r>
              <w:rPr>
                <w:noProof/>
                <w:webHidden/>
              </w:rPr>
              <w:fldChar w:fldCharType="begin"/>
            </w:r>
            <w:r>
              <w:rPr>
                <w:noProof/>
                <w:webHidden/>
              </w:rPr>
              <w:instrText xml:space="preserve"> PAGEREF _Toc126591180 \h </w:instrText>
            </w:r>
            <w:r>
              <w:rPr>
                <w:noProof/>
                <w:webHidden/>
              </w:rPr>
            </w:r>
            <w:r>
              <w:rPr>
                <w:noProof/>
                <w:webHidden/>
              </w:rPr>
              <w:fldChar w:fldCharType="separate"/>
            </w:r>
            <w:r>
              <w:rPr>
                <w:noProof/>
                <w:webHidden/>
              </w:rPr>
              <w:t>4</w:t>
            </w:r>
            <w:r>
              <w:rPr>
                <w:noProof/>
                <w:webHidden/>
              </w:rPr>
              <w:fldChar w:fldCharType="end"/>
            </w:r>
          </w:hyperlink>
        </w:p>
        <w:p w14:paraId="6199AACD" w14:textId="0E8C0775" w:rsidR="00DB0309" w:rsidRDefault="00DB0309">
          <w:pPr>
            <w:pStyle w:val="TM1"/>
            <w:tabs>
              <w:tab w:val="left" w:pos="440"/>
              <w:tab w:val="right" w:leader="dot" w:pos="9062"/>
            </w:tabs>
            <w:rPr>
              <w:rFonts w:asciiTheme="minorHAnsi" w:eastAsiaTheme="minorEastAsia" w:hAnsiTheme="minorHAnsi"/>
              <w:noProof/>
              <w:lang w:eastAsia="fr-FR"/>
            </w:rPr>
          </w:pPr>
          <w:hyperlink w:anchor="_Toc126591181" w:history="1">
            <w:r w:rsidRPr="007E7196">
              <w:rPr>
                <w:rStyle w:val="Lienhypertexte"/>
                <w:noProof/>
              </w:rPr>
              <w:t>II.</w:t>
            </w:r>
            <w:r>
              <w:rPr>
                <w:rFonts w:asciiTheme="minorHAnsi" w:eastAsiaTheme="minorEastAsia" w:hAnsiTheme="minorHAnsi"/>
                <w:noProof/>
                <w:lang w:eastAsia="fr-FR"/>
              </w:rPr>
              <w:tab/>
            </w:r>
            <w:r w:rsidRPr="007E7196">
              <w:rPr>
                <w:rStyle w:val="Lienhypertexte"/>
                <w:noProof/>
              </w:rPr>
              <w:t>Activité d’exploitation (ou mise en production) de l’application</w:t>
            </w:r>
            <w:r>
              <w:rPr>
                <w:noProof/>
                <w:webHidden/>
              </w:rPr>
              <w:tab/>
            </w:r>
            <w:r>
              <w:rPr>
                <w:noProof/>
                <w:webHidden/>
              </w:rPr>
              <w:fldChar w:fldCharType="begin"/>
            </w:r>
            <w:r>
              <w:rPr>
                <w:noProof/>
                <w:webHidden/>
              </w:rPr>
              <w:instrText xml:space="preserve"> PAGEREF _Toc126591181 \h </w:instrText>
            </w:r>
            <w:r>
              <w:rPr>
                <w:noProof/>
                <w:webHidden/>
              </w:rPr>
            </w:r>
            <w:r>
              <w:rPr>
                <w:noProof/>
                <w:webHidden/>
              </w:rPr>
              <w:fldChar w:fldCharType="separate"/>
            </w:r>
            <w:r>
              <w:rPr>
                <w:noProof/>
                <w:webHidden/>
              </w:rPr>
              <w:t>4</w:t>
            </w:r>
            <w:r>
              <w:rPr>
                <w:noProof/>
                <w:webHidden/>
              </w:rPr>
              <w:fldChar w:fldCharType="end"/>
            </w:r>
          </w:hyperlink>
        </w:p>
        <w:p w14:paraId="5F3A6731" w14:textId="57A9E031"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82" w:history="1">
            <w:r w:rsidRPr="007E7196">
              <w:rPr>
                <w:rStyle w:val="Lienhypertexte"/>
                <w:noProof/>
              </w:rPr>
              <w:t>A.</w:t>
            </w:r>
            <w:r>
              <w:rPr>
                <w:rFonts w:asciiTheme="minorHAnsi" w:eastAsiaTheme="minorEastAsia" w:hAnsiTheme="minorHAnsi"/>
                <w:noProof/>
                <w:lang w:eastAsia="fr-FR"/>
              </w:rPr>
              <w:tab/>
            </w:r>
            <w:r w:rsidRPr="007E7196">
              <w:rPr>
                <w:rStyle w:val="Lienhypertexte"/>
                <w:noProof/>
              </w:rPr>
              <w:t>Choix de prestataire</w:t>
            </w:r>
            <w:r>
              <w:rPr>
                <w:noProof/>
                <w:webHidden/>
              </w:rPr>
              <w:tab/>
            </w:r>
            <w:r>
              <w:rPr>
                <w:noProof/>
                <w:webHidden/>
              </w:rPr>
              <w:fldChar w:fldCharType="begin"/>
            </w:r>
            <w:r>
              <w:rPr>
                <w:noProof/>
                <w:webHidden/>
              </w:rPr>
              <w:instrText xml:space="preserve"> PAGEREF _Toc126591182 \h </w:instrText>
            </w:r>
            <w:r>
              <w:rPr>
                <w:noProof/>
                <w:webHidden/>
              </w:rPr>
            </w:r>
            <w:r>
              <w:rPr>
                <w:noProof/>
                <w:webHidden/>
              </w:rPr>
              <w:fldChar w:fldCharType="separate"/>
            </w:r>
            <w:r>
              <w:rPr>
                <w:noProof/>
                <w:webHidden/>
              </w:rPr>
              <w:t>4</w:t>
            </w:r>
            <w:r>
              <w:rPr>
                <w:noProof/>
                <w:webHidden/>
              </w:rPr>
              <w:fldChar w:fldCharType="end"/>
            </w:r>
          </w:hyperlink>
        </w:p>
        <w:p w14:paraId="5E95B225" w14:textId="616B3BC5"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83" w:history="1">
            <w:r w:rsidRPr="007E7196">
              <w:rPr>
                <w:rStyle w:val="Lienhypertexte"/>
                <w:noProof/>
              </w:rPr>
              <w:t>B.</w:t>
            </w:r>
            <w:r>
              <w:rPr>
                <w:rFonts w:asciiTheme="minorHAnsi" w:eastAsiaTheme="minorEastAsia" w:hAnsiTheme="minorHAnsi"/>
                <w:noProof/>
                <w:lang w:eastAsia="fr-FR"/>
              </w:rPr>
              <w:tab/>
            </w:r>
            <w:r w:rsidRPr="007E7196">
              <w:rPr>
                <w:rStyle w:val="Lienhypertexte"/>
                <w:noProof/>
              </w:rPr>
              <w:t>Infrastructure</w:t>
            </w:r>
            <w:r>
              <w:rPr>
                <w:noProof/>
                <w:webHidden/>
              </w:rPr>
              <w:tab/>
            </w:r>
            <w:r>
              <w:rPr>
                <w:noProof/>
                <w:webHidden/>
              </w:rPr>
              <w:fldChar w:fldCharType="begin"/>
            </w:r>
            <w:r>
              <w:rPr>
                <w:noProof/>
                <w:webHidden/>
              </w:rPr>
              <w:instrText xml:space="preserve"> PAGEREF _Toc126591183 \h </w:instrText>
            </w:r>
            <w:r>
              <w:rPr>
                <w:noProof/>
                <w:webHidden/>
              </w:rPr>
            </w:r>
            <w:r>
              <w:rPr>
                <w:noProof/>
                <w:webHidden/>
              </w:rPr>
              <w:fldChar w:fldCharType="separate"/>
            </w:r>
            <w:r>
              <w:rPr>
                <w:noProof/>
                <w:webHidden/>
              </w:rPr>
              <w:t>4</w:t>
            </w:r>
            <w:r>
              <w:rPr>
                <w:noProof/>
                <w:webHidden/>
              </w:rPr>
              <w:fldChar w:fldCharType="end"/>
            </w:r>
          </w:hyperlink>
        </w:p>
        <w:p w14:paraId="2FE00C22" w14:textId="10E4C51D"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84" w:history="1">
            <w:r w:rsidRPr="007E7196">
              <w:rPr>
                <w:rStyle w:val="Lienhypertexte"/>
                <w:noProof/>
              </w:rPr>
              <w:t>C.</w:t>
            </w:r>
            <w:r>
              <w:rPr>
                <w:rFonts w:asciiTheme="minorHAnsi" w:eastAsiaTheme="minorEastAsia" w:hAnsiTheme="minorHAnsi"/>
                <w:noProof/>
                <w:lang w:eastAsia="fr-FR"/>
              </w:rPr>
              <w:tab/>
            </w:r>
            <w:r w:rsidRPr="007E7196">
              <w:rPr>
                <w:rStyle w:val="Lienhypertexte"/>
                <w:noProof/>
              </w:rPr>
              <w:t>Environnement logiciel</w:t>
            </w:r>
            <w:r>
              <w:rPr>
                <w:noProof/>
                <w:webHidden/>
              </w:rPr>
              <w:tab/>
            </w:r>
            <w:r>
              <w:rPr>
                <w:noProof/>
                <w:webHidden/>
              </w:rPr>
              <w:fldChar w:fldCharType="begin"/>
            </w:r>
            <w:r>
              <w:rPr>
                <w:noProof/>
                <w:webHidden/>
              </w:rPr>
              <w:instrText xml:space="preserve"> PAGEREF _Toc126591184 \h </w:instrText>
            </w:r>
            <w:r>
              <w:rPr>
                <w:noProof/>
                <w:webHidden/>
              </w:rPr>
            </w:r>
            <w:r>
              <w:rPr>
                <w:noProof/>
                <w:webHidden/>
              </w:rPr>
              <w:fldChar w:fldCharType="separate"/>
            </w:r>
            <w:r>
              <w:rPr>
                <w:noProof/>
                <w:webHidden/>
              </w:rPr>
              <w:t>4</w:t>
            </w:r>
            <w:r>
              <w:rPr>
                <w:noProof/>
                <w:webHidden/>
              </w:rPr>
              <w:fldChar w:fldCharType="end"/>
            </w:r>
          </w:hyperlink>
        </w:p>
        <w:p w14:paraId="413E5443" w14:textId="367DA4DA" w:rsidR="00DB0309" w:rsidRDefault="00DB0309">
          <w:pPr>
            <w:pStyle w:val="TM2"/>
            <w:tabs>
              <w:tab w:val="left" w:pos="660"/>
              <w:tab w:val="right" w:leader="dot" w:pos="9062"/>
            </w:tabs>
            <w:rPr>
              <w:rFonts w:asciiTheme="minorHAnsi" w:eastAsiaTheme="minorEastAsia" w:hAnsiTheme="minorHAnsi"/>
              <w:noProof/>
              <w:lang w:eastAsia="fr-FR"/>
            </w:rPr>
          </w:pPr>
          <w:hyperlink w:anchor="_Toc126591185" w:history="1">
            <w:r w:rsidRPr="007E7196">
              <w:rPr>
                <w:rStyle w:val="Lienhypertexte"/>
                <w:noProof/>
              </w:rPr>
              <w:t>D.</w:t>
            </w:r>
            <w:r>
              <w:rPr>
                <w:rFonts w:asciiTheme="minorHAnsi" w:eastAsiaTheme="minorEastAsia" w:hAnsiTheme="minorHAnsi"/>
                <w:noProof/>
                <w:lang w:eastAsia="fr-FR"/>
              </w:rPr>
              <w:tab/>
            </w:r>
            <w:r w:rsidRPr="007E7196">
              <w:rPr>
                <w:rStyle w:val="Lienhypertexte"/>
                <w:noProof/>
              </w:rPr>
              <w:t>Sécurité mise en œuvre</w:t>
            </w:r>
            <w:r>
              <w:rPr>
                <w:noProof/>
                <w:webHidden/>
              </w:rPr>
              <w:tab/>
            </w:r>
            <w:r>
              <w:rPr>
                <w:noProof/>
                <w:webHidden/>
              </w:rPr>
              <w:fldChar w:fldCharType="begin"/>
            </w:r>
            <w:r>
              <w:rPr>
                <w:noProof/>
                <w:webHidden/>
              </w:rPr>
              <w:instrText xml:space="preserve"> PAGEREF _Toc126591185 \h </w:instrText>
            </w:r>
            <w:r>
              <w:rPr>
                <w:noProof/>
                <w:webHidden/>
              </w:rPr>
            </w:r>
            <w:r>
              <w:rPr>
                <w:noProof/>
                <w:webHidden/>
              </w:rPr>
              <w:fldChar w:fldCharType="separate"/>
            </w:r>
            <w:r>
              <w:rPr>
                <w:noProof/>
                <w:webHidden/>
              </w:rPr>
              <w:t>4</w:t>
            </w:r>
            <w:r>
              <w:rPr>
                <w:noProof/>
                <w:webHidden/>
              </w:rPr>
              <w:fldChar w:fldCharType="end"/>
            </w:r>
          </w:hyperlink>
        </w:p>
        <w:p w14:paraId="5841A9AD" w14:textId="0F335500" w:rsidR="00986FA3" w:rsidRPr="00465F61" w:rsidRDefault="005F6ABD">
          <w:pPr>
            <w:rPr>
              <w:rFonts w:cs="Liberation Serif"/>
            </w:rPr>
          </w:pPr>
          <w:r w:rsidRPr="00465F61">
            <w:rPr>
              <w:rFonts w:cs="Liberation Serif"/>
            </w:rPr>
            <w:fldChar w:fldCharType="end"/>
          </w:r>
        </w:p>
      </w:sdtContent>
    </w:sdt>
    <w:p w14:paraId="6A1730C8" w14:textId="77777777" w:rsidR="00E27CD8" w:rsidRDefault="00E27CD8">
      <w:pPr>
        <w:rPr>
          <w:rFonts w:cs="Liberation Serif"/>
        </w:rPr>
      </w:pPr>
      <w:r>
        <w:rPr>
          <w:rFonts w:cs="Liberation Serif"/>
        </w:rPr>
        <w:br w:type="page"/>
      </w:r>
    </w:p>
    <w:p w14:paraId="1B03709D" w14:textId="52E52A2E" w:rsidR="00E16E65" w:rsidRDefault="00E16E65" w:rsidP="00E16E65">
      <w:pPr>
        <w:pStyle w:val="Titre1"/>
      </w:pPr>
      <w:bookmarkStart w:id="0" w:name="_Toc126591174"/>
      <w:r>
        <w:lastRenderedPageBreak/>
        <w:t>Activité de réalisation (ou développement) de l’application</w:t>
      </w:r>
      <w:bookmarkEnd w:id="0"/>
    </w:p>
    <w:p w14:paraId="27E33087" w14:textId="582BFDC7" w:rsidR="00E16E65" w:rsidRDefault="00E16E65" w:rsidP="00E16E65">
      <w:pPr>
        <w:pStyle w:val="Titre2"/>
      </w:pPr>
      <w:bookmarkStart w:id="1" w:name="_Toc126591175"/>
      <w:r>
        <w:t>Choix de prestataire</w:t>
      </w:r>
      <w:bookmarkEnd w:id="1"/>
    </w:p>
    <w:p w14:paraId="6E03F945" w14:textId="7D9C89E9" w:rsidR="00E16E65" w:rsidRDefault="00E16E65" w:rsidP="00E16E65">
      <w:pPr>
        <w:ind w:firstLine="360"/>
      </w:pPr>
      <w:r>
        <w:t xml:space="preserve">Nous avons choisi d’utiliser un serveur </w:t>
      </w:r>
      <w:r>
        <w:t>AWS (base de données)</w:t>
      </w:r>
      <w:r>
        <w:t xml:space="preserve"> en raison de son faible coût puisque nous avions déjà un compte chez eux.</w:t>
      </w:r>
    </w:p>
    <w:p w14:paraId="297EBBC9" w14:textId="17F4FED0" w:rsidR="00E16E65" w:rsidRDefault="00E16E65" w:rsidP="00E16E65">
      <w:pPr>
        <w:pStyle w:val="Titre2"/>
      </w:pPr>
      <w:bookmarkStart w:id="2" w:name="_Toc126591176"/>
      <w:r>
        <w:t>Infrastructure</w:t>
      </w:r>
      <w:bookmarkEnd w:id="2"/>
    </w:p>
    <w:p w14:paraId="7DF6E143" w14:textId="0E9085C9" w:rsidR="00E16E65" w:rsidRDefault="00E16E65" w:rsidP="00E16E65">
      <w:pPr>
        <w:ind w:firstLine="360"/>
      </w:pPr>
      <w:r>
        <w:t xml:space="preserve">Nous utiliserons chacun un </w:t>
      </w:r>
      <w:r>
        <w:t xml:space="preserve">serveur Web local </w:t>
      </w:r>
      <w:r>
        <w:t xml:space="preserve">sur nos </w:t>
      </w:r>
      <w:r>
        <w:t>machine</w:t>
      </w:r>
      <w:r>
        <w:t>s</w:t>
      </w:r>
      <w:r>
        <w:t xml:space="preserve"> de développement</w:t>
      </w:r>
      <w:r>
        <w:t>, pour avoir un retour instantané et propre à chaque développeur, facilitant le développement en branches avec Git.</w:t>
      </w:r>
    </w:p>
    <w:p w14:paraId="032CBFFA" w14:textId="198AEA8D" w:rsidR="00E16E65" w:rsidRDefault="00E16E65" w:rsidP="00E16E65">
      <w:pPr>
        <w:ind w:firstLine="360"/>
      </w:pPr>
      <w:r>
        <w:t xml:space="preserve">Nous avons tout de même ressenti le besoin d’utiliser un </w:t>
      </w:r>
      <w:r>
        <w:t xml:space="preserve">serveur distant AWS </w:t>
      </w:r>
      <w:r>
        <w:t xml:space="preserve">pour </w:t>
      </w:r>
      <w:r>
        <w:t>base de données</w:t>
      </w:r>
      <w:r>
        <w:t xml:space="preserve">, afin d’avoir des données en commun, et permettant ainsi d’éviter de versionner la base de données sur </w:t>
      </w:r>
      <w:proofErr w:type="spellStart"/>
      <w:r>
        <w:t>Github</w:t>
      </w:r>
      <w:proofErr w:type="spellEnd"/>
      <w:r>
        <w:t>. Nous accédons au serveur</w:t>
      </w:r>
      <w:r>
        <w:t xml:space="preserve"> </w:t>
      </w:r>
      <w:r>
        <w:t xml:space="preserve">grâce à un </w:t>
      </w:r>
      <w:r>
        <w:t>accès par tunnel SSH</w:t>
      </w:r>
      <w:r>
        <w:t xml:space="preserve">, la base de données est ainsi disponible depuis </w:t>
      </w:r>
      <w:proofErr w:type="spellStart"/>
      <w:r>
        <w:t>Eduroam</w:t>
      </w:r>
      <w:proofErr w:type="spellEnd"/>
      <w:r>
        <w:t xml:space="preserve"> </w:t>
      </w:r>
      <w:r w:rsidR="00CE3BE5">
        <w:t>et l’extérieur.</w:t>
      </w:r>
    </w:p>
    <w:p w14:paraId="66CD9E61" w14:textId="2EA07ACE" w:rsidR="00E16E65" w:rsidRDefault="00E16E65" w:rsidP="00E16E65">
      <w:pPr>
        <w:pStyle w:val="Titre2"/>
      </w:pPr>
      <w:bookmarkStart w:id="3" w:name="_Toc126591177"/>
      <w:r>
        <w:t>Infrastructure matérielle</w:t>
      </w:r>
      <w:bookmarkEnd w:id="3"/>
    </w:p>
    <w:p w14:paraId="7941D0CB" w14:textId="08BAECD8" w:rsidR="00E16E65" w:rsidRDefault="00CE3BE5" w:rsidP="00CE3BE5">
      <w:pPr>
        <w:ind w:firstLine="360"/>
      </w:pPr>
      <w:r>
        <w:t>Notre s</w:t>
      </w:r>
      <w:r w:rsidR="00E16E65">
        <w:t>erveur distant AWS utilise la virtualisation</w:t>
      </w:r>
      <w:r>
        <w:t>, grâce à une i</w:t>
      </w:r>
      <w:r w:rsidR="00E16E65">
        <w:t>nstance Docker MySQL</w:t>
      </w:r>
      <w:r>
        <w:t>, pour travailler dans un environnement sain, et permettant d’éviter d’endommager l’intégrité du serveur distant.</w:t>
      </w:r>
    </w:p>
    <w:p w14:paraId="6CF3FF9E" w14:textId="6D287A52" w:rsidR="00E16E65" w:rsidRDefault="00CE3BE5" w:rsidP="00CE3BE5">
      <w:pPr>
        <w:ind w:firstLine="360"/>
      </w:pPr>
      <w:r>
        <w:t>Comme précisé précédemment, l’h</w:t>
      </w:r>
      <w:r w:rsidR="00E16E65">
        <w:t>ébergement Web local</w:t>
      </w:r>
      <w:r>
        <w:t xml:space="preserve"> permet à chaque développeur de réaliser sa fonctionnalité. Nous n’utilisons pas d’instance de serveur Web sur la machine distante puisque cela n’est pas réellement utile (redondance).</w:t>
      </w:r>
    </w:p>
    <w:p w14:paraId="67A2449C" w14:textId="71AA2E5E" w:rsidR="00E16E65" w:rsidRDefault="00E16E65" w:rsidP="00E16E65">
      <w:pPr>
        <w:pStyle w:val="Titre2"/>
      </w:pPr>
      <w:bookmarkStart w:id="4" w:name="_Toc126591178"/>
      <w:r>
        <w:t>Workflow de développement</w:t>
      </w:r>
      <w:bookmarkEnd w:id="4"/>
    </w:p>
    <w:p w14:paraId="7175391F" w14:textId="77777777" w:rsidR="00CE3BE5" w:rsidRDefault="00CE3BE5" w:rsidP="00CE3BE5">
      <w:pPr>
        <w:ind w:firstLine="360"/>
      </w:pPr>
      <w:r>
        <w:t xml:space="preserve">Nous versionnons </w:t>
      </w:r>
      <w:r w:rsidR="00E16E65">
        <w:t xml:space="preserve">grâce à Git : </w:t>
      </w:r>
    </w:p>
    <w:p w14:paraId="44D8DB84" w14:textId="2F601BFF" w:rsidR="00CE3BE5" w:rsidRDefault="00E16E65" w:rsidP="00CE3BE5">
      <w:pPr>
        <w:pStyle w:val="Paragraphedeliste"/>
        <w:numPr>
          <w:ilvl w:val="0"/>
          <w:numId w:val="15"/>
        </w:numPr>
      </w:pPr>
      <w:r>
        <w:t xml:space="preserve">« main » </w:t>
      </w:r>
      <w:r w:rsidR="00CE3BE5">
        <w:t xml:space="preserve">est une branche protégée et représente </w:t>
      </w:r>
      <w:r>
        <w:t>une version stable</w:t>
      </w:r>
    </w:p>
    <w:p w14:paraId="151EE2ED" w14:textId="2DA6D8BB" w:rsidR="00CE3BE5" w:rsidRDefault="00CE3BE5" w:rsidP="00CE3BE5">
      <w:pPr>
        <w:pStyle w:val="Paragraphedeliste"/>
        <w:numPr>
          <w:ilvl w:val="0"/>
          <w:numId w:val="15"/>
        </w:numPr>
      </w:pPr>
      <w:r>
        <w:t xml:space="preserve">« dev » </w:t>
      </w:r>
      <w:r>
        <w:t xml:space="preserve">est la branche destinée au </w:t>
      </w:r>
      <w:r>
        <w:t>développement</w:t>
      </w:r>
      <w:r>
        <w:t xml:space="preserve">, qui verra les </w:t>
      </w:r>
      <w:proofErr w:type="spellStart"/>
      <w:r>
        <w:t>commits</w:t>
      </w:r>
      <w:proofErr w:type="spellEnd"/>
      <w:r>
        <w:t xml:space="preserve"> de tous les développeurs</w:t>
      </w:r>
    </w:p>
    <w:p w14:paraId="0CD8769C" w14:textId="318C7BD4" w:rsidR="00CE3BE5" w:rsidRDefault="00E16E65" w:rsidP="00CE3BE5">
      <w:pPr>
        <w:pStyle w:val="Paragraphedeliste"/>
        <w:numPr>
          <w:ilvl w:val="0"/>
          <w:numId w:val="15"/>
        </w:numPr>
      </w:pPr>
      <w:r>
        <w:t xml:space="preserve">« test » </w:t>
      </w:r>
      <w:r w:rsidR="00CE3BE5">
        <w:t>permettra de tester les fonctionnalités avant de les mettre en place sur la branche « main »</w:t>
      </w:r>
    </w:p>
    <w:p w14:paraId="42AE3927" w14:textId="441BDFE7" w:rsidR="00E16E65" w:rsidRDefault="00E16E65" w:rsidP="00E16E65">
      <w:pPr>
        <w:pStyle w:val="Titre2"/>
      </w:pPr>
      <w:bookmarkStart w:id="5" w:name="_Toc126591179"/>
      <w:r>
        <w:t>Environnement logiciel</w:t>
      </w:r>
      <w:bookmarkEnd w:id="5"/>
    </w:p>
    <w:p w14:paraId="30D3680F" w14:textId="2A307EE3" w:rsidR="00E16E65" w:rsidRDefault="00CE3BE5" w:rsidP="00CE3BE5">
      <w:pPr>
        <w:ind w:firstLine="360"/>
      </w:pPr>
      <w:r>
        <w:t xml:space="preserve">Nous utilisons sur notre </w:t>
      </w:r>
      <w:r w:rsidR="00E16E65">
        <w:t>Serveur Web </w:t>
      </w:r>
      <w:r>
        <w:t xml:space="preserve">local </w:t>
      </w:r>
      <w:r w:rsidR="00E16E65">
        <w:t>PHP</w:t>
      </w:r>
      <w:r>
        <w:t xml:space="preserve"> grâce à</w:t>
      </w:r>
      <w:r w:rsidR="00E16E65">
        <w:t xml:space="preserve"> l’environnement de développement Web </w:t>
      </w:r>
      <w:proofErr w:type="spellStart"/>
      <w:r w:rsidR="00E16E65">
        <w:t>Laragon</w:t>
      </w:r>
      <w:proofErr w:type="spellEnd"/>
      <w:r>
        <w:t>, simplifiant l’utilisation de PHP sur Windows. On utilise aussi PhpMyAdmin pour visualiser plus facilement les données, grâce à un serveur local.</w:t>
      </w:r>
    </w:p>
    <w:p w14:paraId="394BC797" w14:textId="6FD5B5D0" w:rsidR="00E16E65" w:rsidRDefault="00CE3BE5" w:rsidP="00CE3BE5">
      <w:pPr>
        <w:ind w:firstLine="360"/>
      </w:pPr>
      <w:r>
        <w:t>Le s</w:t>
      </w:r>
      <w:r w:rsidR="00E16E65">
        <w:t>erveur de base de données </w:t>
      </w:r>
      <w:r>
        <w:t xml:space="preserve">distant utilise </w:t>
      </w:r>
      <w:r w:rsidR="00E16E65">
        <w:t>MySQL</w:t>
      </w:r>
      <w:r>
        <w:t xml:space="preserve">. Nous n’utilisons pas l’instance de MySQL proposée par </w:t>
      </w:r>
      <w:proofErr w:type="spellStart"/>
      <w:r>
        <w:t>Laragon</w:t>
      </w:r>
      <w:proofErr w:type="spellEnd"/>
      <w:r>
        <w:t xml:space="preserve"> puisque nous souhaitons mettre en commun la base de données sur le serveur distant.</w:t>
      </w:r>
    </w:p>
    <w:p w14:paraId="2B34B1EA" w14:textId="633ABAB3" w:rsidR="00E16E65" w:rsidRDefault="00E16E65" w:rsidP="00E16E65">
      <w:pPr>
        <w:pStyle w:val="Titre2"/>
      </w:pPr>
      <w:bookmarkStart w:id="6" w:name="_Toc126591180"/>
      <w:r>
        <w:lastRenderedPageBreak/>
        <w:t>Sécurité mise en œuvre</w:t>
      </w:r>
      <w:bookmarkEnd w:id="6"/>
    </w:p>
    <w:p w14:paraId="1F9A317B" w14:textId="7A17B998" w:rsidR="00E16E65" w:rsidRDefault="00CE3BE5" w:rsidP="00CE3BE5">
      <w:pPr>
        <w:ind w:firstLine="360"/>
      </w:pPr>
      <w:r>
        <w:t>Le s</w:t>
      </w:r>
      <w:r w:rsidR="00E16E65">
        <w:t>ystème de sauvegarde </w:t>
      </w:r>
      <w:r>
        <w:t>est en partie assuré manuellement par</w:t>
      </w:r>
      <w:r w:rsidR="00E16E65">
        <w:t xml:space="preserve"> Git</w:t>
      </w:r>
      <w:r>
        <w:t xml:space="preserve"> pour le développement, et une instance</w:t>
      </w:r>
      <w:r w:rsidR="00E16E65">
        <w:t xml:space="preserve"> Docker [IMAGE A DETERMINER]</w:t>
      </w:r>
      <w:r>
        <w:t xml:space="preserve"> se chargera de sauvegarder automatiquement les données sur le serveur distant.</w:t>
      </w:r>
    </w:p>
    <w:p w14:paraId="7968FC7E" w14:textId="4802E999" w:rsidR="00E16E65" w:rsidRDefault="00CE3BE5" w:rsidP="00CE3BE5">
      <w:pPr>
        <w:ind w:firstLine="360"/>
      </w:pPr>
      <w:r>
        <w:t>Nous n’utilisons p</w:t>
      </w:r>
      <w:r w:rsidR="00E16E65">
        <w:t>as de pare-feu matériel</w:t>
      </w:r>
      <w:r>
        <w:t xml:space="preserve"> puisque nous ne jugeons pas cela utile.</w:t>
      </w:r>
    </w:p>
    <w:p w14:paraId="4BAB728C" w14:textId="5ABF4FE0" w:rsidR="00E16E65" w:rsidRDefault="00CE3BE5" w:rsidP="00CE3BE5">
      <w:pPr>
        <w:ind w:firstLine="360"/>
      </w:pPr>
      <w:r>
        <w:t>Le p</w:t>
      </w:r>
      <w:r w:rsidR="00E16E65">
        <w:t xml:space="preserve">are-feu logiciel </w:t>
      </w:r>
      <w:r>
        <w:t xml:space="preserve">est </w:t>
      </w:r>
      <w:r w:rsidR="00E16E65">
        <w:t>déjà fourni par le prestataire</w:t>
      </w:r>
    </w:p>
    <w:p w14:paraId="0B56399B" w14:textId="77777777" w:rsidR="00E16E65" w:rsidRDefault="00E16E65" w:rsidP="00E16E65"/>
    <w:p w14:paraId="05ECB37F" w14:textId="1B6D8878" w:rsidR="00E16E65" w:rsidRDefault="00E16E65" w:rsidP="00E16E65">
      <w:pPr>
        <w:pStyle w:val="Titre1"/>
      </w:pPr>
      <w:bookmarkStart w:id="7" w:name="_Toc126591181"/>
      <w:r>
        <w:t>Activité d’exploitation (ou mise en production) de l’application</w:t>
      </w:r>
      <w:bookmarkEnd w:id="7"/>
    </w:p>
    <w:p w14:paraId="5F82581D" w14:textId="78681957" w:rsidR="00E16E65" w:rsidRDefault="00E16E65" w:rsidP="00E16E65">
      <w:pPr>
        <w:pStyle w:val="Titre2"/>
        <w:numPr>
          <w:ilvl w:val="0"/>
          <w:numId w:val="14"/>
        </w:numPr>
      </w:pPr>
      <w:bookmarkStart w:id="8" w:name="_Toc126591182"/>
      <w:r>
        <w:t>Choix de prestataire</w:t>
      </w:r>
      <w:bookmarkEnd w:id="8"/>
    </w:p>
    <w:p w14:paraId="64AECDDA" w14:textId="3EC2C92A" w:rsidR="00E16E65" w:rsidRDefault="00CE3BE5" w:rsidP="00CE3BE5">
      <w:pPr>
        <w:ind w:firstLine="360"/>
      </w:pPr>
      <w:r>
        <w:t xml:space="preserve">Nous allons probablement déployer cette application chez </w:t>
      </w:r>
      <w:r w:rsidR="00E16E65">
        <w:t>OVH</w:t>
      </w:r>
      <w:r>
        <w:t xml:space="preserve"> </w:t>
      </w:r>
      <w:r w:rsidR="00E16E65">
        <w:t>(Serveur Web et base de données)</w:t>
      </w:r>
      <w:r>
        <w:t xml:space="preserve">, mais nous considérons aussi de l’héberger chez un particulier. Cela nous permettrait d’avoir un contrôle total sur l’infrastructure matérielle mais </w:t>
      </w:r>
      <w:r w:rsidR="0035474B">
        <w:t>crée un risque de temps d’arrêt.</w:t>
      </w:r>
    </w:p>
    <w:p w14:paraId="211BFF4F" w14:textId="7BA79AF7" w:rsidR="00E16E65" w:rsidRDefault="00E16E65" w:rsidP="00E16E65">
      <w:pPr>
        <w:pStyle w:val="Titre2"/>
      </w:pPr>
      <w:bookmarkStart w:id="9" w:name="_Toc126591183"/>
      <w:r>
        <w:t>Infrastructure</w:t>
      </w:r>
      <w:bookmarkEnd w:id="9"/>
    </w:p>
    <w:p w14:paraId="4A1E4EBE" w14:textId="669658C1" w:rsidR="00E16E65" w:rsidRDefault="0035474B" w:rsidP="0035474B">
      <w:pPr>
        <w:ind w:firstLine="360"/>
      </w:pPr>
      <w:r>
        <w:t xml:space="preserve">Dans le cas où nous hébergerons chez </w:t>
      </w:r>
      <w:r w:rsidR="00E16E65">
        <w:t>OVH</w:t>
      </w:r>
      <w:r>
        <w:t>, nous utiliserons la base de données et le serveur Web proposé. L’inconvénient est un coût élevé.</w:t>
      </w:r>
    </w:p>
    <w:p w14:paraId="07BFAF16" w14:textId="693DF366" w:rsidR="00E16E65" w:rsidRDefault="0035474B" w:rsidP="0035474B">
      <w:pPr>
        <w:ind w:firstLine="360"/>
      </w:pPr>
      <w:r>
        <w:t>L’hébergement chez un particulier nous permettrait aussi d’utiliser une base de données et un serveur Web, et nous n’avons pas réellement de critère pour déterminer la solution que nous allons choisir, nous y sommes parfaitement indifférents.</w:t>
      </w:r>
    </w:p>
    <w:p w14:paraId="54BD30BF" w14:textId="3AC05530" w:rsidR="00E16E65" w:rsidRDefault="00E16E65" w:rsidP="00E16E65">
      <w:pPr>
        <w:pStyle w:val="Titre2"/>
      </w:pPr>
      <w:bookmarkStart w:id="10" w:name="_Toc126591184"/>
      <w:r>
        <w:t>Environnement logiciel</w:t>
      </w:r>
      <w:bookmarkEnd w:id="10"/>
    </w:p>
    <w:p w14:paraId="262E26B6" w14:textId="23CA5B5E" w:rsidR="00E16E65" w:rsidRDefault="00473E60" w:rsidP="00473E60">
      <w:pPr>
        <w:ind w:firstLine="360"/>
      </w:pPr>
      <w:r>
        <w:t xml:space="preserve">Nous utiliserons une instance </w:t>
      </w:r>
      <w:r w:rsidR="00E16E65">
        <w:t>PHP</w:t>
      </w:r>
      <w:r>
        <w:t xml:space="preserve"> qui tournera en permanence sur le serveur choisi, de même pour l’instance </w:t>
      </w:r>
      <w:r w:rsidR="00E16E65">
        <w:t>MySQL</w:t>
      </w:r>
      <w:r>
        <w:t>.</w:t>
      </w:r>
    </w:p>
    <w:p w14:paraId="538FCCB0" w14:textId="206C6460" w:rsidR="00E16E65" w:rsidRDefault="00E16E65" w:rsidP="00E16E65">
      <w:pPr>
        <w:pStyle w:val="Titre2"/>
      </w:pPr>
      <w:bookmarkStart w:id="11" w:name="_Toc126591185"/>
      <w:r>
        <w:t>Sécurité mise en œuvre</w:t>
      </w:r>
      <w:bookmarkEnd w:id="11"/>
    </w:p>
    <w:p w14:paraId="4EAC5B19" w14:textId="3AC9375B" w:rsidR="00E16E65" w:rsidRDefault="0024337C" w:rsidP="0024337C">
      <w:pPr>
        <w:ind w:firstLine="360"/>
      </w:pPr>
      <w:r>
        <w:t xml:space="preserve">Nous déploierons une image </w:t>
      </w:r>
      <w:r w:rsidR="00E16E65">
        <w:t>Docker [IMAGE A DETERMINER]</w:t>
      </w:r>
      <w:r>
        <w:t xml:space="preserve"> pour sauvegarder automatiquement la base de données.</w:t>
      </w:r>
    </w:p>
    <w:p w14:paraId="1769DFD0" w14:textId="77777777" w:rsidR="0024337C" w:rsidRDefault="0024337C" w:rsidP="0024337C">
      <w:pPr>
        <w:ind w:firstLine="360"/>
      </w:pPr>
      <w:r>
        <w:t>Nous n’utiliserons p</w:t>
      </w:r>
      <w:r w:rsidR="00E16E65">
        <w:t>as de pare-feu matériel</w:t>
      </w:r>
      <w:r>
        <w:t xml:space="preserve"> puisque nous ne jugeons toujours pas ça utile, et cela représente un coût conséquent pour un retour faible.</w:t>
      </w:r>
    </w:p>
    <w:p w14:paraId="4E782F5B" w14:textId="4D3211AF" w:rsidR="00E16E65" w:rsidRDefault="0024337C" w:rsidP="0024337C">
      <w:pPr>
        <w:ind w:firstLine="360"/>
      </w:pPr>
      <w:r>
        <w:t xml:space="preserve">Le </w:t>
      </w:r>
      <w:r w:rsidR="00E16E65">
        <w:t xml:space="preserve">Pare-feu logiciel </w:t>
      </w:r>
      <w:r>
        <w:t xml:space="preserve">sera </w:t>
      </w:r>
      <w:r w:rsidR="00E16E65">
        <w:t>fourni par le prestataire</w:t>
      </w:r>
      <w:r>
        <w:t xml:space="preserve"> ou le particulier si nous arrivons à le déployer correctement.</w:t>
      </w:r>
    </w:p>
    <w:p w14:paraId="16B747D1" w14:textId="77777777" w:rsidR="006D1542" w:rsidRPr="00465F61" w:rsidRDefault="006D1542">
      <w:pPr>
        <w:rPr>
          <w:rFonts w:cs="Liberation Serif"/>
        </w:rPr>
      </w:pPr>
    </w:p>
    <w:sectPr w:rsidR="006D1542" w:rsidRPr="00465F61" w:rsidSect="001D78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0CD5" w14:textId="77777777" w:rsidR="007455F9" w:rsidRDefault="007455F9" w:rsidP="001D78C2">
      <w:pPr>
        <w:spacing w:after="0" w:line="240" w:lineRule="auto"/>
      </w:pPr>
      <w:r>
        <w:separator/>
      </w:r>
    </w:p>
  </w:endnote>
  <w:endnote w:type="continuationSeparator" w:id="0">
    <w:p w14:paraId="6E75903E" w14:textId="77777777" w:rsidR="007455F9" w:rsidRDefault="007455F9"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05803A3C"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2346D449" w14:textId="654372E2" w:rsidR="001D78C2" w:rsidRDefault="001D78C2">
    <w:pPr>
      <w:pStyle w:val="Pieddepage"/>
    </w:pPr>
    <w:r>
      <w:t>S</w:t>
    </w:r>
    <w:r w:rsidR="00E16E65">
      <w:t>4</w:t>
    </w:r>
    <w:r>
      <w:t>.01.A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CF32C" w14:textId="77777777" w:rsidR="007455F9" w:rsidRDefault="007455F9" w:rsidP="001D78C2">
      <w:pPr>
        <w:spacing w:after="0" w:line="240" w:lineRule="auto"/>
      </w:pPr>
      <w:r>
        <w:separator/>
      </w:r>
    </w:p>
  </w:footnote>
  <w:footnote w:type="continuationSeparator" w:id="0">
    <w:p w14:paraId="56DE1B02" w14:textId="77777777" w:rsidR="007455F9" w:rsidRDefault="007455F9"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D24DC4"/>
    <w:multiLevelType w:val="hybridMultilevel"/>
    <w:tmpl w:val="3B50DFEE"/>
    <w:lvl w:ilvl="0" w:tplc="E982ABA4">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CF6F7C"/>
    <w:multiLevelType w:val="hybridMultilevel"/>
    <w:tmpl w:val="67743DA0"/>
    <w:lvl w:ilvl="0" w:tplc="A2BA3A3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E640C6"/>
    <w:multiLevelType w:val="hybridMultilevel"/>
    <w:tmpl w:val="7EA62130"/>
    <w:lvl w:ilvl="0" w:tplc="B5D06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10"/>
  </w:num>
  <w:num w:numId="3" w16cid:durableId="758596727">
    <w:abstractNumId w:val="4"/>
  </w:num>
  <w:num w:numId="4" w16cid:durableId="74130532">
    <w:abstractNumId w:val="6"/>
  </w:num>
  <w:num w:numId="5" w16cid:durableId="970130144">
    <w:abstractNumId w:val="9"/>
  </w:num>
  <w:num w:numId="6" w16cid:durableId="2144736561">
    <w:abstractNumId w:val="3"/>
  </w:num>
  <w:num w:numId="7" w16cid:durableId="105926211">
    <w:abstractNumId w:val="2"/>
  </w:num>
  <w:num w:numId="8" w16cid:durableId="1266615156">
    <w:abstractNumId w:val="9"/>
    <w:lvlOverride w:ilvl="0">
      <w:startOverride w:val="1"/>
    </w:lvlOverride>
  </w:num>
  <w:num w:numId="9" w16cid:durableId="713888350">
    <w:abstractNumId w:val="11"/>
  </w:num>
  <w:num w:numId="10" w16cid:durableId="1063987467">
    <w:abstractNumId w:val="5"/>
  </w:num>
  <w:num w:numId="11" w16cid:durableId="1034622541">
    <w:abstractNumId w:val="7"/>
  </w:num>
  <w:num w:numId="12" w16cid:durableId="404298528">
    <w:abstractNumId w:val="6"/>
    <w:lvlOverride w:ilvl="0">
      <w:startOverride w:val="1"/>
    </w:lvlOverride>
  </w:num>
  <w:num w:numId="13" w16cid:durableId="804280558">
    <w:abstractNumId w:val="8"/>
  </w:num>
  <w:num w:numId="14" w16cid:durableId="231698394">
    <w:abstractNumId w:val="6"/>
    <w:lvlOverride w:ilvl="0">
      <w:startOverride w:val="1"/>
    </w:lvlOverride>
  </w:num>
  <w:num w:numId="15" w16cid:durableId="1550844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65"/>
    <w:rsid w:val="000021A6"/>
    <w:rsid w:val="00013AE7"/>
    <w:rsid w:val="00036175"/>
    <w:rsid w:val="00054239"/>
    <w:rsid w:val="0005590A"/>
    <w:rsid w:val="00056ADB"/>
    <w:rsid w:val="00086C40"/>
    <w:rsid w:val="00093C06"/>
    <w:rsid w:val="000A010A"/>
    <w:rsid w:val="000B1F97"/>
    <w:rsid w:val="000B4A5A"/>
    <w:rsid w:val="000B7272"/>
    <w:rsid w:val="00107056"/>
    <w:rsid w:val="00131A8E"/>
    <w:rsid w:val="00156DED"/>
    <w:rsid w:val="00171467"/>
    <w:rsid w:val="001872AB"/>
    <w:rsid w:val="001B5C95"/>
    <w:rsid w:val="001D1545"/>
    <w:rsid w:val="001D78C2"/>
    <w:rsid w:val="001F2480"/>
    <w:rsid w:val="00215329"/>
    <w:rsid w:val="0022067D"/>
    <w:rsid w:val="0024337C"/>
    <w:rsid w:val="002712E2"/>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5474B"/>
    <w:rsid w:val="00365DCD"/>
    <w:rsid w:val="0037093F"/>
    <w:rsid w:val="003878B2"/>
    <w:rsid w:val="00393441"/>
    <w:rsid w:val="003A3783"/>
    <w:rsid w:val="003C5EDF"/>
    <w:rsid w:val="004062AC"/>
    <w:rsid w:val="00414519"/>
    <w:rsid w:val="004171C9"/>
    <w:rsid w:val="00433D9F"/>
    <w:rsid w:val="00447A93"/>
    <w:rsid w:val="00465F61"/>
    <w:rsid w:val="00473E60"/>
    <w:rsid w:val="00480CAF"/>
    <w:rsid w:val="00485438"/>
    <w:rsid w:val="00487F09"/>
    <w:rsid w:val="004951CD"/>
    <w:rsid w:val="00496ED1"/>
    <w:rsid w:val="004B1507"/>
    <w:rsid w:val="004B560D"/>
    <w:rsid w:val="00514F8C"/>
    <w:rsid w:val="005150C3"/>
    <w:rsid w:val="00516FE1"/>
    <w:rsid w:val="00520784"/>
    <w:rsid w:val="00522423"/>
    <w:rsid w:val="00524403"/>
    <w:rsid w:val="00562EAA"/>
    <w:rsid w:val="005A5D3D"/>
    <w:rsid w:val="005B07AF"/>
    <w:rsid w:val="005C5D10"/>
    <w:rsid w:val="005C5E74"/>
    <w:rsid w:val="005F6ABD"/>
    <w:rsid w:val="00600954"/>
    <w:rsid w:val="006151BD"/>
    <w:rsid w:val="00621A00"/>
    <w:rsid w:val="0062368A"/>
    <w:rsid w:val="00643333"/>
    <w:rsid w:val="00692628"/>
    <w:rsid w:val="006B20D3"/>
    <w:rsid w:val="006D1542"/>
    <w:rsid w:val="006E787B"/>
    <w:rsid w:val="00701067"/>
    <w:rsid w:val="00704875"/>
    <w:rsid w:val="0070764E"/>
    <w:rsid w:val="00710478"/>
    <w:rsid w:val="007232F6"/>
    <w:rsid w:val="007455F9"/>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32F4"/>
    <w:rsid w:val="008552AD"/>
    <w:rsid w:val="0086464C"/>
    <w:rsid w:val="00895B9A"/>
    <w:rsid w:val="008960EF"/>
    <w:rsid w:val="008E1150"/>
    <w:rsid w:val="00927B2B"/>
    <w:rsid w:val="00944C73"/>
    <w:rsid w:val="009465E3"/>
    <w:rsid w:val="00947DC5"/>
    <w:rsid w:val="00983780"/>
    <w:rsid w:val="00986FA3"/>
    <w:rsid w:val="009971DD"/>
    <w:rsid w:val="009C787F"/>
    <w:rsid w:val="00A00493"/>
    <w:rsid w:val="00A1470B"/>
    <w:rsid w:val="00A25BE3"/>
    <w:rsid w:val="00A46B5D"/>
    <w:rsid w:val="00A81F9A"/>
    <w:rsid w:val="00A94D2C"/>
    <w:rsid w:val="00AB2B7D"/>
    <w:rsid w:val="00AC2936"/>
    <w:rsid w:val="00AF2017"/>
    <w:rsid w:val="00AF33DB"/>
    <w:rsid w:val="00B02147"/>
    <w:rsid w:val="00B1070A"/>
    <w:rsid w:val="00B40200"/>
    <w:rsid w:val="00B53241"/>
    <w:rsid w:val="00B70ADF"/>
    <w:rsid w:val="00BB2608"/>
    <w:rsid w:val="00BC5EBF"/>
    <w:rsid w:val="00BE31AC"/>
    <w:rsid w:val="00BF04CF"/>
    <w:rsid w:val="00BF094C"/>
    <w:rsid w:val="00BF400A"/>
    <w:rsid w:val="00BF4422"/>
    <w:rsid w:val="00BF681A"/>
    <w:rsid w:val="00C21F5E"/>
    <w:rsid w:val="00C225B5"/>
    <w:rsid w:val="00C31D97"/>
    <w:rsid w:val="00C874EF"/>
    <w:rsid w:val="00CE22D5"/>
    <w:rsid w:val="00CE3BE5"/>
    <w:rsid w:val="00CF01CC"/>
    <w:rsid w:val="00D1445E"/>
    <w:rsid w:val="00D310CA"/>
    <w:rsid w:val="00D42B3A"/>
    <w:rsid w:val="00D504AE"/>
    <w:rsid w:val="00DA4A17"/>
    <w:rsid w:val="00DB0309"/>
    <w:rsid w:val="00DC48A6"/>
    <w:rsid w:val="00DC67C5"/>
    <w:rsid w:val="00DD0A31"/>
    <w:rsid w:val="00DD3D19"/>
    <w:rsid w:val="00DF2D3C"/>
    <w:rsid w:val="00E01791"/>
    <w:rsid w:val="00E16E65"/>
    <w:rsid w:val="00E17D75"/>
    <w:rsid w:val="00E27CD8"/>
    <w:rsid w:val="00E4739C"/>
    <w:rsid w:val="00E55FC5"/>
    <w:rsid w:val="00E66100"/>
    <w:rsid w:val="00E74112"/>
    <w:rsid w:val="00E83E33"/>
    <w:rsid w:val="00E90329"/>
    <w:rsid w:val="00EB3E7B"/>
    <w:rsid w:val="00ED21AB"/>
    <w:rsid w:val="00F3167D"/>
    <w:rsid w:val="00F61043"/>
    <w:rsid w:val="00F8089A"/>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DD9B"/>
  <w15:chartTrackingRefBased/>
  <w15:docId w15:val="{AF248972-39A2-44A4-9683-E315A183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D"/>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E16E65"/>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E16E65"/>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zaa\Desktop\BUT-Info_prive\S4\S4-A-01-Developpement_d_une_application\Livrables\Gestion\S3\Communication\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40</TotalTime>
  <Pages>4</Pages>
  <Words>807</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8</cp:revision>
  <dcterms:created xsi:type="dcterms:W3CDTF">2023-02-06T14:11:00Z</dcterms:created>
  <dcterms:modified xsi:type="dcterms:W3CDTF">2023-02-06T14:52:00Z</dcterms:modified>
</cp:coreProperties>
</file>