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D1121F" w14:textId="77777777" w:rsidR="004F4F9D" w:rsidRDefault="00C06598" w:rsidP="00E523C8">
      <w:pPr>
        <w:spacing w:before="29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523C8">
        <w:rPr>
          <w:noProof/>
        </w:rPr>
        <w:drawing>
          <wp:inline distT="0" distB="0" distL="0" distR="0" wp14:anchorId="5A7462F1" wp14:editId="3E04ADA3">
            <wp:extent cx="1866900" cy="876300"/>
            <wp:effectExtent l="0" t="0" r="0" b="0"/>
            <wp:docPr id="8" name="Picture 8" descr="Logo &amp; Tagline Baru E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Logo &amp; Tagline Baru ECI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3057" cy="874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 w:rsidR="00E523C8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E523C8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E523C8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 xml:space="preserve">  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PT. Electronic City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Tbk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Ruko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Tebet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)</w:t>
      </w:r>
    </w:p>
    <w:p w14:paraId="68B11430" w14:textId="77777777" w:rsidR="004F4F9D" w:rsidRDefault="00C06598" w:rsidP="00E523C8">
      <w:pPr>
        <w:spacing w:before="29" w:after="0" w:line="240" w:lineRule="auto"/>
        <w:ind w:left="4320"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Jl.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Tebet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Raya No.29 RT.1 / RW.2</w:t>
      </w:r>
    </w:p>
    <w:p w14:paraId="6C6068F9" w14:textId="77777777" w:rsidR="004F4F9D" w:rsidRDefault="00E523C8" w:rsidP="00E523C8">
      <w:pPr>
        <w:spacing w:before="29" w:after="0" w:line="240" w:lineRule="auto"/>
        <w:ind w:left="5130" w:firstLine="6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 w:rsidR="00C06598">
        <w:rPr>
          <w:rFonts w:ascii="Times New Roman" w:eastAsia="Times New Roman" w:hAnsi="Times New Roman" w:cs="Times New Roman"/>
          <w:sz w:val="24"/>
          <w:szCs w:val="24"/>
        </w:rPr>
        <w:t>Tebet</w:t>
      </w:r>
      <w:proofErr w:type="spellEnd"/>
      <w:r w:rsidR="00C06598">
        <w:rPr>
          <w:rFonts w:ascii="Times New Roman" w:eastAsia="Times New Roman" w:hAnsi="Times New Roman" w:cs="Times New Roman"/>
          <w:sz w:val="24"/>
          <w:szCs w:val="24"/>
        </w:rPr>
        <w:t>, Jakarta Selatan 12820.</w:t>
      </w:r>
    </w:p>
    <w:p w14:paraId="49A81C1B" w14:textId="77777777" w:rsidR="004F4F9D" w:rsidRDefault="00E523C8">
      <w:pPr>
        <w:spacing w:before="29"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862A3E" wp14:editId="3A0F792C">
                <wp:simplePos x="0" y="0"/>
                <wp:positionH relativeFrom="column">
                  <wp:posOffset>55880</wp:posOffset>
                </wp:positionH>
                <wp:positionV relativeFrom="paragraph">
                  <wp:posOffset>89535</wp:posOffset>
                </wp:positionV>
                <wp:extent cx="5915025" cy="0"/>
                <wp:effectExtent l="38100" t="38100" r="66675" b="952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40C76152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4pt,7.05pt" to="470.1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514B1731" w14:textId="7FE691E4" w:rsidR="004F4F9D" w:rsidRPr="0027295E" w:rsidRDefault="00C06598">
      <w:pPr>
        <w:spacing w:before="29" w:after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Kepada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Yth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lang w:val="id-ID"/>
        </w:rPr>
        <w:tab/>
      </w:r>
      <w:r>
        <w:rPr>
          <w:rFonts w:ascii="Times New Roman" w:eastAsia="Times New Roman" w:hAnsi="Times New Roman" w:cs="Times New Roman"/>
          <w:lang w:val="id-ID"/>
        </w:rPr>
        <w:tab/>
      </w:r>
      <w:r>
        <w:rPr>
          <w:rFonts w:ascii="Times New Roman" w:eastAsia="Times New Roman" w:hAnsi="Times New Roman" w:cs="Times New Roman"/>
          <w:lang w:val="id-ID"/>
        </w:rPr>
        <w:tab/>
      </w:r>
      <w:r>
        <w:rPr>
          <w:rFonts w:ascii="Times New Roman" w:eastAsia="Times New Roman" w:hAnsi="Times New Roman" w:cs="Times New Roman"/>
          <w:lang w:val="id-ID"/>
        </w:rPr>
        <w:tab/>
      </w:r>
      <w:r>
        <w:rPr>
          <w:rFonts w:ascii="Times New Roman" w:eastAsia="Times New Roman" w:hAnsi="Times New Roman" w:cs="Times New Roman"/>
          <w:lang w:val="id-ID"/>
        </w:rPr>
        <w:tab/>
      </w:r>
      <w:r>
        <w:rPr>
          <w:rFonts w:ascii="Times New Roman" w:eastAsia="Times New Roman" w:hAnsi="Times New Roman" w:cs="Times New Roman"/>
          <w:lang w:val="id-ID"/>
        </w:rPr>
        <w:tab/>
      </w:r>
      <w:r>
        <w:rPr>
          <w:rFonts w:ascii="Times New Roman" w:eastAsia="Times New Roman" w:hAnsi="Times New Roman" w:cs="Times New Roman"/>
          <w:lang w:val="id-ID"/>
        </w:rPr>
        <w:tab/>
      </w:r>
      <w:r>
        <w:rPr>
          <w:rFonts w:ascii="Times New Roman" w:eastAsia="Times New Roman" w:hAnsi="Times New Roman" w:cs="Times New Roman"/>
          <w:lang w:val="id-ID"/>
        </w:rPr>
        <w:tab/>
      </w:r>
      <w:r w:rsidR="0027295E">
        <w:rPr>
          <w:rFonts w:ascii="Times New Roman" w:eastAsia="Times New Roman" w:hAnsi="Times New Roman" w:cs="Times New Roman"/>
        </w:rPr>
        <w:t xml:space="preserve">Jakarta, </w:t>
      </w:r>
      <w:proofErr w:type="gramStart"/>
      <w:r w:rsidR="00967A39">
        <w:rPr>
          <w:rFonts w:ascii="Times New Roman" w:eastAsia="Times New Roman" w:hAnsi="Times New Roman" w:cs="Times New Roman"/>
        </w:rPr>
        <w:t>17</w:t>
      </w:r>
      <w:r w:rsidR="00E105BD">
        <w:rPr>
          <w:rFonts w:ascii="Times New Roman" w:eastAsia="Times New Roman" w:hAnsi="Times New Roman" w:cs="Times New Roman"/>
        </w:rPr>
        <w:t xml:space="preserve"> </w:t>
      </w:r>
      <w:r w:rsidR="00725B3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D0BEC">
        <w:rPr>
          <w:rFonts w:ascii="Times New Roman" w:eastAsia="Times New Roman" w:hAnsi="Times New Roman" w:cs="Times New Roman"/>
        </w:rPr>
        <w:t>Januari</w:t>
      </w:r>
      <w:proofErr w:type="spellEnd"/>
      <w:proofErr w:type="gramEnd"/>
      <w:r w:rsidR="00E36B51">
        <w:rPr>
          <w:rFonts w:ascii="Times New Roman" w:eastAsia="Times New Roman" w:hAnsi="Times New Roman" w:cs="Times New Roman"/>
        </w:rPr>
        <w:t xml:space="preserve"> </w:t>
      </w:r>
      <w:r w:rsidR="007D0ABF">
        <w:rPr>
          <w:rFonts w:ascii="Times New Roman" w:eastAsia="Times New Roman" w:hAnsi="Times New Roman" w:cs="Times New Roman"/>
        </w:rPr>
        <w:t xml:space="preserve"> </w:t>
      </w:r>
      <w:r w:rsidR="00DD0BEC">
        <w:rPr>
          <w:rFonts w:ascii="Times New Roman" w:eastAsia="Times New Roman" w:hAnsi="Times New Roman" w:cs="Times New Roman"/>
        </w:rPr>
        <w:t>2024</w:t>
      </w:r>
    </w:p>
    <w:p w14:paraId="48C59568" w14:textId="68F83C56" w:rsidR="004F4F9D" w:rsidRDefault="00DD0BEC">
      <w:pPr>
        <w:spacing w:before="29" w:after="0" w:line="240" w:lineRule="auto"/>
        <w:rPr>
          <w:rFonts w:ascii="Times New Roman" w:eastAsia="Times New Roman" w:hAnsi="Times New Roman" w:cs="Times New Roman"/>
          <w:bCs/>
        </w:rPr>
      </w:pPr>
      <w:proofErr w:type="spellStart"/>
      <w:r>
        <w:rPr>
          <w:rFonts w:ascii="Times New Roman" w:eastAsia="Times New Roman" w:hAnsi="Times New Roman" w:cs="Times New Roman"/>
          <w:bCs/>
        </w:rPr>
        <w:t>Bpk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bCs/>
        </w:rPr>
        <w:t>Ibu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</w:p>
    <w:p w14:paraId="2A8118CB" w14:textId="7234A704" w:rsidR="00DD0BEC" w:rsidRDefault="00967A39">
      <w:pPr>
        <w:spacing w:before="29" w:after="0" w:line="240" w:lineRule="auto"/>
        <w:rPr>
          <w:rFonts w:ascii="Times New Roman" w:eastAsia="Times New Roman" w:hAnsi="Times New Roman" w:cs="Times New Roman"/>
          <w:bCs/>
        </w:rPr>
      </w:pPr>
      <w:proofErr w:type="spellStart"/>
      <w:r>
        <w:rPr>
          <w:rFonts w:ascii="Times New Roman" w:eastAsia="Times New Roman" w:hAnsi="Times New Roman" w:cs="Times New Roman"/>
          <w:bCs/>
        </w:rPr>
        <w:t>Hizkia</w:t>
      </w:r>
      <w:proofErr w:type="spellEnd"/>
    </w:p>
    <w:p w14:paraId="5F01921E" w14:textId="77777777" w:rsidR="004F4F9D" w:rsidRDefault="00C06598">
      <w:pPr>
        <w:spacing w:before="29" w:after="0" w:line="240" w:lineRule="auto"/>
        <w:rPr>
          <w:rFonts w:ascii="Times New Roman" w:eastAsia="Times New Roman" w:hAnsi="Times New Roman" w:cs="Times New Roman"/>
          <w:bCs/>
          <w:lang w:val="id-ID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5A4F72D9" w14:textId="77777777" w:rsidR="004F4F9D" w:rsidRDefault="00C06598">
      <w:pPr>
        <w:spacing w:before="29" w:after="0" w:line="240" w:lineRule="auto"/>
        <w:rPr>
          <w:rFonts w:ascii="Times New Roman" w:eastAsia="Times New Roman" w:hAnsi="Times New Roman" w:cs="Times New Roman"/>
          <w:b/>
          <w:bCs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Perihal</w:t>
      </w:r>
      <w:proofErr w:type="spellEnd"/>
      <w:r>
        <w:rPr>
          <w:rFonts w:ascii="Times New Roman" w:eastAsia="Times New Roman" w:hAnsi="Times New Roman" w:cs="Times New Roman"/>
        </w:rPr>
        <w:t xml:space="preserve"> 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Surat</w:t>
      </w:r>
      <w:proofErr w:type="spellEnd"/>
      <w:r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Penawaran</w:t>
      </w:r>
      <w:proofErr w:type="spellEnd"/>
    </w:p>
    <w:p w14:paraId="34F5C287" w14:textId="77777777" w:rsidR="004F4F9D" w:rsidRDefault="004F4F9D">
      <w:pPr>
        <w:spacing w:before="29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348AC3" w14:textId="77777777" w:rsidR="004F4F9D" w:rsidRDefault="00C06598">
      <w:pPr>
        <w:spacing w:before="29" w:after="245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Hormat</w:t>
      </w:r>
      <w:proofErr w:type="spellEnd"/>
    </w:p>
    <w:p w14:paraId="21BC2CE3" w14:textId="77777777" w:rsidR="004F4F9D" w:rsidRDefault="00C06598">
      <w:pPr>
        <w:spacing w:before="29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Sehubungan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permintaan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surat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penawaran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kepada kami secara langsung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menawarkan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Perusahaan kami,</w:t>
      </w:r>
      <w:r w:rsidR="007D0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D0ABF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="007D0ABF">
        <w:rPr>
          <w:rFonts w:ascii="Times New Roman" w:eastAsia="Times New Roman" w:hAnsi="Times New Roman" w:cs="Times New Roman"/>
          <w:sz w:val="24"/>
          <w:szCs w:val="24"/>
        </w:rPr>
        <w:t xml:space="preserve"> type </w:t>
      </w:r>
      <w:proofErr w:type="spellStart"/>
      <w:r w:rsidR="007D0ABF"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 w:rsidR="007D0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D0AB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7D0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D0ABF"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 w:rsidR="007D0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9AA70AA" w14:textId="77777777" w:rsidR="00DD0BEC" w:rsidRDefault="00DD0BEC">
      <w:pPr>
        <w:spacing w:before="29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560" w:type="dxa"/>
        <w:tblInd w:w="93" w:type="dxa"/>
        <w:tblLook w:val="04A0" w:firstRow="1" w:lastRow="0" w:firstColumn="1" w:lastColumn="0" w:noHBand="0" w:noVBand="1"/>
      </w:tblPr>
      <w:tblGrid>
        <w:gridCol w:w="1276"/>
        <w:gridCol w:w="1657"/>
        <w:gridCol w:w="2650"/>
        <w:gridCol w:w="1222"/>
        <w:gridCol w:w="1397"/>
        <w:gridCol w:w="1398"/>
        <w:gridCol w:w="960"/>
      </w:tblGrid>
      <w:tr w:rsidR="00967A39" w:rsidRPr="00967A39" w14:paraId="1AE67B11" w14:textId="77777777" w:rsidTr="00967A39">
        <w:trPr>
          <w:trHeight w:val="600"/>
        </w:trPr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000000" w:fill="FFFF00"/>
            <w:vAlign w:val="center"/>
            <w:hideMark/>
          </w:tcPr>
          <w:p w14:paraId="1F72AFC1" w14:textId="77777777" w:rsidR="00967A39" w:rsidRPr="00967A39" w:rsidRDefault="00967A39" w:rsidP="0096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67A3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STORE NAME </w:t>
            </w:r>
          </w:p>
        </w:tc>
        <w:tc>
          <w:tcPr>
            <w:tcW w:w="1660" w:type="dxa"/>
            <w:tcBorders>
              <w:top w:val="single" w:sz="4" w:space="0" w:color="00000A"/>
              <w:left w:val="nil"/>
              <w:bottom w:val="nil"/>
              <w:right w:val="single" w:sz="4" w:space="0" w:color="00000A"/>
            </w:tcBorders>
            <w:shd w:val="clear" w:color="000000" w:fill="FFFF00"/>
            <w:vAlign w:val="center"/>
            <w:hideMark/>
          </w:tcPr>
          <w:p w14:paraId="0DCD3B5C" w14:textId="77777777" w:rsidR="00967A39" w:rsidRPr="00967A39" w:rsidRDefault="00967A39" w:rsidP="0096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67A39">
              <w:rPr>
                <w:rFonts w:ascii="Calibri" w:eastAsia="Times New Roman" w:hAnsi="Calibri" w:cs="Calibri"/>
                <w:b/>
                <w:bCs/>
                <w:color w:val="000000"/>
              </w:rPr>
              <w:t>MODEL</w:t>
            </w:r>
          </w:p>
        </w:tc>
        <w:tc>
          <w:tcPr>
            <w:tcW w:w="2660" w:type="dxa"/>
            <w:tcBorders>
              <w:top w:val="single" w:sz="4" w:space="0" w:color="00000A"/>
              <w:left w:val="nil"/>
              <w:bottom w:val="nil"/>
              <w:right w:val="single" w:sz="4" w:space="0" w:color="00000A"/>
            </w:tcBorders>
            <w:shd w:val="clear" w:color="000000" w:fill="FFFF00"/>
            <w:vAlign w:val="center"/>
            <w:hideMark/>
          </w:tcPr>
          <w:p w14:paraId="156AED66" w14:textId="77777777" w:rsidR="00967A39" w:rsidRPr="00967A39" w:rsidRDefault="00967A39" w:rsidP="0096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67A39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1200" w:type="dxa"/>
            <w:tcBorders>
              <w:top w:val="single" w:sz="4" w:space="0" w:color="00000A"/>
              <w:left w:val="nil"/>
              <w:bottom w:val="nil"/>
              <w:right w:val="single" w:sz="4" w:space="0" w:color="00000A"/>
            </w:tcBorders>
            <w:shd w:val="clear" w:color="000000" w:fill="FFFF00"/>
            <w:vAlign w:val="center"/>
            <w:hideMark/>
          </w:tcPr>
          <w:p w14:paraId="422225A4" w14:textId="77777777" w:rsidR="00967A39" w:rsidRPr="00967A39" w:rsidRDefault="00967A39" w:rsidP="0096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67A3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PRICE </w:t>
            </w:r>
          </w:p>
        </w:tc>
        <w:tc>
          <w:tcPr>
            <w:tcW w:w="1400" w:type="dxa"/>
            <w:tcBorders>
              <w:top w:val="single" w:sz="4" w:space="0" w:color="00000A"/>
              <w:left w:val="nil"/>
              <w:bottom w:val="nil"/>
              <w:right w:val="single" w:sz="4" w:space="0" w:color="00000A"/>
            </w:tcBorders>
            <w:shd w:val="clear" w:color="000000" w:fill="FFFF00"/>
            <w:vAlign w:val="center"/>
            <w:hideMark/>
          </w:tcPr>
          <w:p w14:paraId="330AD846" w14:textId="77777777" w:rsidR="00967A39" w:rsidRPr="00967A39" w:rsidRDefault="00967A39" w:rsidP="0096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67A39">
              <w:rPr>
                <w:rFonts w:ascii="Calibri" w:eastAsia="Times New Roman" w:hAnsi="Calibri" w:cs="Calibri"/>
                <w:b/>
                <w:bCs/>
                <w:color w:val="000000"/>
              </w:rPr>
              <w:t>DISC</w:t>
            </w:r>
          </w:p>
        </w:tc>
        <w:tc>
          <w:tcPr>
            <w:tcW w:w="1400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14:paraId="4217CB26" w14:textId="77777777" w:rsidR="00967A39" w:rsidRPr="00967A39" w:rsidRDefault="00967A39" w:rsidP="0096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67A3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NET PRICE 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5D942DA" w14:textId="77777777" w:rsidR="00967A39" w:rsidRPr="00967A39" w:rsidRDefault="00967A39" w:rsidP="0096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67A39">
              <w:rPr>
                <w:rFonts w:ascii="Calibri" w:eastAsia="Times New Roman" w:hAnsi="Calibri" w:cs="Calibri"/>
                <w:b/>
                <w:bCs/>
                <w:color w:val="000000"/>
              </w:rPr>
              <w:t>QTY</w:t>
            </w:r>
          </w:p>
        </w:tc>
      </w:tr>
      <w:tr w:rsidR="00967A39" w:rsidRPr="00967A39" w14:paraId="0A15ADCE" w14:textId="77777777" w:rsidTr="00967A39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0BF4CC" w14:textId="77777777" w:rsidR="00967A39" w:rsidRPr="00967A39" w:rsidRDefault="00967A39" w:rsidP="0096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67A39">
              <w:rPr>
                <w:rFonts w:ascii="Calibri" w:eastAsia="Times New Roman" w:hAnsi="Calibri" w:cs="Calibri"/>
                <w:b/>
                <w:bCs/>
                <w:color w:val="000000"/>
              </w:rPr>
              <w:t>EC TEBET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BB03BC" w14:textId="77777777" w:rsidR="00967A39" w:rsidRPr="00967A39" w:rsidRDefault="00967A39" w:rsidP="00967A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67A39">
              <w:rPr>
                <w:rFonts w:ascii="Calibri" w:eastAsia="Times New Roman" w:hAnsi="Calibri" w:cs="Calibri"/>
                <w:b/>
                <w:bCs/>
                <w:color w:val="000000"/>
              </w:rPr>
              <w:t>GC-L257SLNL/SL</w:t>
            </w: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8B2407" w14:textId="77777777" w:rsidR="00967A39" w:rsidRPr="00967A39" w:rsidRDefault="00967A39" w:rsidP="00967A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67A39">
              <w:rPr>
                <w:rFonts w:ascii="Calibri" w:eastAsia="Times New Roman" w:hAnsi="Calibri" w:cs="Calibri"/>
                <w:b/>
                <w:bCs/>
                <w:color w:val="000000"/>
              </w:rPr>
              <w:t>LG REFRIGERATOR SBS 674 L SILVER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F20D7D" w14:textId="77777777" w:rsidR="00967A39" w:rsidRPr="00967A39" w:rsidRDefault="00967A39" w:rsidP="0096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67A3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19,499,000 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FC524C" w14:textId="77777777" w:rsidR="00967A39" w:rsidRPr="00967A39" w:rsidRDefault="00967A39" w:rsidP="00967A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67A3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1,000,000 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43EDF7F0" w14:textId="77777777" w:rsidR="00967A39" w:rsidRPr="00967A39" w:rsidRDefault="00967A39" w:rsidP="0096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67A3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17,499,000 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D9339" w14:textId="77777777" w:rsidR="00967A39" w:rsidRPr="00967A39" w:rsidRDefault="00967A39" w:rsidP="0096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67A39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</w:tr>
    </w:tbl>
    <w:p w14:paraId="157241DA" w14:textId="3F56B950" w:rsidR="00991ADC" w:rsidRDefault="00991ADC">
      <w:pPr>
        <w:spacing w:before="29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12D655" w14:textId="31488DDE" w:rsidR="00493D76" w:rsidRDefault="00493D76">
      <w:pPr>
        <w:spacing w:before="29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B55ADD" w14:textId="1F433084" w:rsidR="00500935" w:rsidRDefault="00500935">
      <w:pPr>
        <w:spacing w:before="29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95D460" w14:textId="6D78BDDC" w:rsidR="004F4F9D" w:rsidRDefault="00C06598" w:rsidP="00991ADC">
      <w:pPr>
        <w:spacing w:before="29"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surat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penawaran</w:t>
      </w:r>
      <w:proofErr w:type="spellEnd"/>
      <w:r w:rsidR="003049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049C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ajukan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tunggu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0153D2" w14:textId="77777777" w:rsidR="004F4F9D" w:rsidRDefault="00C06598">
      <w:pPr>
        <w:spacing w:before="29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perhatian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ucapkan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7F97D52" w14:textId="77777777" w:rsidR="004F4F9D" w:rsidRDefault="004F4F9D">
      <w:pPr>
        <w:spacing w:before="29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6949B16A" w14:textId="77777777" w:rsidR="004F4F9D" w:rsidRDefault="00C06598">
      <w:pPr>
        <w:spacing w:before="29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Hormat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</w:t>
      </w:r>
    </w:p>
    <w:p w14:paraId="4B282EA9" w14:textId="77777777" w:rsidR="004F4F9D" w:rsidRDefault="004F4F9D">
      <w:pPr>
        <w:spacing w:before="29"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5F92EC99" w14:textId="77777777" w:rsidR="004F4F9D" w:rsidRDefault="004F4F9D">
      <w:pPr>
        <w:spacing w:before="29"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228B964E" w14:textId="6E798333" w:rsidR="004F4F9D" w:rsidRDefault="00967A39">
      <w:pPr>
        <w:spacing w:before="29"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Rizki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Faisal R</w:t>
      </w:r>
    </w:p>
    <w:p w14:paraId="6011F751" w14:textId="77777777" w:rsidR="007D0ABF" w:rsidRDefault="007D0ABF" w:rsidP="007D0ABF">
      <w:pPr>
        <w:rPr>
          <w:b/>
          <w:bCs/>
          <w:color w:val="1F497D"/>
          <w:sz w:val="20"/>
          <w:szCs w:val="20"/>
        </w:rPr>
      </w:pPr>
      <w:r>
        <w:rPr>
          <w:b/>
          <w:bCs/>
          <w:color w:val="1F497D"/>
          <w:sz w:val="20"/>
          <w:szCs w:val="20"/>
          <w:lang w:val="id-ID"/>
        </w:rPr>
        <w:t>PT. Electronic City Indonesia Tbk.</w:t>
      </w:r>
    </w:p>
    <w:p w14:paraId="11A6A562" w14:textId="3116D294" w:rsidR="003507D9" w:rsidRPr="003507D9" w:rsidRDefault="003507D9" w:rsidP="007D0ABF">
      <w:pPr>
        <w:rPr>
          <w:b/>
          <w:bCs/>
          <w:color w:val="1F497D"/>
          <w:sz w:val="20"/>
          <w:szCs w:val="20"/>
        </w:rPr>
      </w:pPr>
      <w:r>
        <w:rPr>
          <w:b/>
          <w:bCs/>
          <w:color w:val="1F497D"/>
          <w:sz w:val="20"/>
          <w:szCs w:val="20"/>
        </w:rPr>
        <w:t>08</w:t>
      </w:r>
      <w:r w:rsidR="00967A39">
        <w:rPr>
          <w:b/>
          <w:bCs/>
          <w:color w:val="1F497D"/>
          <w:sz w:val="20"/>
          <w:szCs w:val="20"/>
        </w:rPr>
        <w:t>1210763505</w:t>
      </w:r>
    </w:p>
    <w:p w14:paraId="2C49B51F" w14:textId="77777777" w:rsidR="004F4F9D" w:rsidRDefault="00C06598">
      <w:pPr>
        <w:spacing w:before="29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Note :</w:t>
      </w:r>
      <w:proofErr w:type="gramEnd"/>
    </w:p>
    <w:p w14:paraId="22B61FCF" w14:textId="77777777" w:rsidR="00215F14" w:rsidRDefault="00215F14" w:rsidP="00215F14">
      <w:pPr>
        <w:numPr>
          <w:ilvl w:val="0"/>
          <w:numId w:val="1"/>
        </w:numPr>
        <w:spacing w:before="29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sewaktu-waktu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berubah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pemberitahuan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sebelumnya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mengikat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penawaran</w:t>
      </w:r>
      <w:proofErr w:type="spellEnd"/>
    </w:p>
    <w:p w14:paraId="3FEF0EDB" w14:textId="77777777" w:rsidR="00215F14" w:rsidRDefault="00215F14" w:rsidP="00215F14">
      <w:pPr>
        <w:numPr>
          <w:ilvl w:val="0"/>
          <w:numId w:val="1"/>
        </w:numPr>
        <w:spacing w:before="29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Stock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sewaktu-waktu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berkurang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pemberitahuan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sebelumnya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119CC69" w14:textId="77777777" w:rsidR="0027295E" w:rsidRPr="0027295E" w:rsidRDefault="00215F14" w:rsidP="00215F14">
      <w:pPr>
        <w:numPr>
          <w:ilvl w:val="0"/>
          <w:numId w:val="2"/>
        </w:numPr>
        <w:spacing w:before="29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7295E">
        <w:rPr>
          <w:rFonts w:ascii="Times New Roman" w:eastAsia="Times New Roman" w:hAnsi="Times New Roman" w:cs="Times New Roman"/>
          <w:color w:val="000000"/>
          <w:sz w:val="24"/>
          <w:szCs w:val="24"/>
        </w:rPr>
        <w:t>Pembayaran</w:t>
      </w:r>
      <w:proofErr w:type="spellEnd"/>
      <w:r w:rsidRPr="002729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7295E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2729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7295E">
        <w:rPr>
          <w:rFonts w:ascii="Times New Roman" w:eastAsia="Times New Roman" w:hAnsi="Times New Roman" w:cs="Times New Roman"/>
          <w:color w:val="000000"/>
          <w:sz w:val="24"/>
          <w:szCs w:val="24"/>
        </w:rPr>
        <w:t>dilak</w:t>
      </w:r>
      <w:r w:rsidR="000E5E35" w:rsidRPr="0027295E">
        <w:rPr>
          <w:rFonts w:ascii="Times New Roman" w:eastAsia="Times New Roman" w:hAnsi="Times New Roman" w:cs="Times New Roman"/>
          <w:color w:val="000000"/>
          <w:sz w:val="24"/>
          <w:szCs w:val="24"/>
        </w:rPr>
        <w:t>ukan</w:t>
      </w:r>
      <w:proofErr w:type="spellEnd"/>
      <w:r w:rsidR="000E5E35" w:rsidRPr="002729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via Transfer / Cash </w:t>
      </w:r>
    </w:p>
    <w:p w14:paraId="65C3C4B7" w14:textId="77777777" w:rsidR="00215F14" w:rsidRPr="0027295E" w:rsidRDefault="00215F14" w:rsidP="00215F14">
      <w:pPr>
        <w:numPr>
          <w:ilvl w:val="0"/>
          <w:numId w:val="2"/>
        </w:numPr>
        <w:spacing w:before="29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7295E">
        <w:rPr>
          <w:rFonts w:ascii="Times New Roman" w:eastAsia="Times New Roman" w:hAnsi="Times New Roman" w:cs="Times New Roman"/>
          <w:color w:val="000000"/>
          <w:sz w:val="24"/>
          <w:szCs w:val="24"/>
        </w:rPr>
        <w:t>Harga</w:t>
      </w:r>
      <w:proofErr w:type="spellEnd"/>
      <w:r w:rsidRPr="002729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7295E">
        <w:rPr>
          <w:rFonts w:ascii="Times New Roman" w:eastAsia="Times New Roman" w:hAnsi="Times New Roman" w:cs="Times New Roman"/>
          <w:color w:val="000000"/>
          <w:sz w:val="24"/>
          <w:szCs w:val="24"/>
        </w:rPr>
        <w:t>diatas</w:t>
      </w:r>
      <w:proofErr w:type="spellEnd"/>
      <w:r w:rsidRPr="002729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7295E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2729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7295E">
        <w:rPr>
          <w:rFonts w:ascii="Times New Roman" w:eastAsia="Times New Roman" w:hAnsi="Times New Roman" w:cs="Times New Roman"/>
          <w:color w:val="000000"/>
          <w:sz w:val="24"/>
          <w:szCs w:val="24"/>
        </w:rPr>
        <w:t>termasuk</w:t>
      </w:r>
      <w:proofErr w:type="spellEnd"/>
      <w:r w:rsidRPr="002729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7295E">
        <w:rPr>
          <w:rFonts w:ascii="Times New Roman" w:eastAsia="Times New Roman" w:hAnsi="Times New Roman" w:cs="Times New Roman"/>
          <w:color w:val="000000"/>
          <w:sz w:val="24"/>
          <w:szCs w:val="24"/>
        </w:rPr>
        <w:t>Pajak</w:t>
      </w:r>
      <w:proofErr w:type="spellEnd"/>
      <w:r w:rsidRPr="0027295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25E81E4" w14:textId="77777777" w:rsidR="00215F14" w:rsidRDefault="00215F14" w:rsidP="00215F14">
      <w:pPr>
        <w:numPr>
          <w:ilvl w:val="0"/>
          <w:numId w:val="2"/>
        </w:numPr>
        <w:spacing w:before="29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Unit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Ready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transaksi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Indent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ketentuan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berlaku</w:t>
      </w:r>
      <w:proofErr w:type="spellEnd"/>
    </w:p>
    <w:p w14:paraId="7146E836" w14:textId="77777777" w:rsidR="00215F14" w:rsidRDefault="00215F14">
      <w:pPr>
        <w:spacing w:before="29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bookmarkStart w:id="0" w:name="_GoBack"/>
      <w:bookmarkEnd w:id="0"/>
    </w:p>
    <w:p w14:paraId="484753AE" w14:textId="77777777" w:rsidR="004044E1" w:rsidRDefault="004044E1">
      <w:pPr>
        <w:spacing w:before="29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736221FC" w14:textId="77777777" w:rsidR="004044E1" w:rsidRDefault="004044E1">
      <w:pPr>
        <w:spacing w:before="29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7C440BD3" w14:textId="600FD9A9" w:rsidR="007D71F0" w:rsidRDefault="00223FE4" w:rsidP="004044E1">
      <w:pPr>
        <w:spacing w:before="29" w:after="0" w:line="240" w:lineRule="auto"/>
        <w:ind w:left="-142" w:hanging="709"/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u w:val="single"/>
        </w:rPr>
        <w:t xml:space="preserve">   </w:t>
      </w:r>
      <w:r w:rsidR="004044E1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u w:val="single"/>
        </w:rPr>
        <w:t xml:space="preserve">  </w:t>
      </w:r>
      <w:r w:rsidR="00991ADC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u w:val="single"/>
        </w:rPr>
        <w:t xml:space="preserve">         </w:t>
      </w:r>
      <w:r w:rsidR="00B44965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u w:val="single"/>
        </w:rPr>
        <w:t xml:space="preserve">    </w:t>
      </w:r>
      <w:r w:rsidR="004044E1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u w:val="single"/>
        </w:rPr>
        <w:t xml:space="preserve"> </w:t>
      </w:r>
    </w:p>
    <w:p w14:paraId="3EEB0D92" w14:textId="0092694F" w:rsidR="004044E1" w:rsidRDefault="004044E1" w:rsidP="004044E1">
      <w:pPr>
        <w:spacing w:before="29" w:after="0" w:line="240" w:lineRule="auto"/>
        <w:ind w:left="-142" w:hanging="709"/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u w:val="single"/>
        </w:rPr>
        <w:t xml:space="preserve">  </w:t>
      </w:r>
      <w:r w:rsidR="00991ADC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u w:val="single"/>
        </w:rPr>
        <w:t xml:space="preserve">       </w:t>
      </w:r>
    </w:p>
    <w:sectPr w:rsidR="004044E1" w:rsidSect="00E523C8"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C698EB" w14:textId="77777777" w:rsidR="00991ADC" w:rsidRDefault="00991ADC">
      <w:pPr>
        <w:spacing w:line="240" w:lineRule="auto"/>
      </w:pPr>
      <w:r>
        <w:separator/>
      </w:r>
    </w:p>
  </w:endnote>
  <w:endnote w:type="continuationSeparator" w:id="0">
    <w:p w14:paraId="5850CFA7" w14:textId="77777777" w:rsidR="00991ADC" w:rsidRDefault="00991A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5EF3A5" w14:textId="77777777" w:rsidR="00991ADC" w:rsidRDefault="00991ADC">
      <w:pPr>
        <w:spacing w:after="0" w:line="240" w:lineRule="auto"/>
      </w:pPr>
      <w:r>
        <w:separator/>
      </w:r>
    </w:p>
  </w:footnote>
  <w:footnote w:type="continuationSeparator" w:id="0">
    <w:p w14:paraId="1091EAA1" w14:textId="77777777" w:rsidR="00991ADC" w:rsidRDefault="00991A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387297"/>
    <w:multiLevelType w:val="multilevel"/>
    <w:tmpl w:val="95787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331596"/>
    <w:multiLevelType w:val="multilevel"/>
    <w:tmpl w:val="7EAE5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5BF"/>
    <w:rsid w:val="00000974"/>
    <w:rsid w:val="00042CFE"/>
    <w:rsid w:val="00085F84"/>
    <w:rsid w:val="000976A2"/>
    <w:rsid w:val="000A18E4"/>
    <w:rsid w:val="000C0473"/>
    <w:rsid w:val="000C1165"/>
    <w:rsid w:val="000E021C"/>
    <w:rsid w:val="000E5E35"/>
    <w:rsid w:val="00120886"/>
    <w:rsid w:val="001241BB"/>
    <w:rsid w:val="001D15DC"/>
    <w:rsid w:val="001F1CBA"/>
    <w:rsid w:val="00215F14"/>
    <w:rsid w:val="00223FE4"/>
    <w:rsid w:val="00232EDE"/>
    <w:rsid w:val="002632B5"/>
    <w:rsid w:val="00266954"/>
    <w:rsid w:val="0027295E"/>
    <w:rsid w:val="00294FD0"/>
    <w:rsid w:val="0029791A"/>
    <w:rsid w:val="002B70F7"/>
    <w:rsid w:val="002B7725"/>
    <w:rsid w:val="003049C4"/>
    <w:rsid w:val="003507D9"/>
    <w:rsid w:val="003568F4"/>
    <w:rsid w:val="00375297"/>
    <w:rsid w:val="0038175E"/>
    <w:rsid w:val="003A1089"/>
    <w:rsid w:val="003F0717"/>
    <w:rsid w:val="003F6DC8"/>
    <w:rsid w:val="004044E1"/>
    <w:rsid w:val="00407AA2"/>
    <w:rsid w:val="00474576"/>
    <w:rsid w:val="00493D76"/>
    <w:rsid w:val="00496216"/>
    <w:rsid w:val="004A5592"/>
    <w:rsid w:val="004F4F9D"/>
    <w:rsid w:val="004F5A87"/>
    <w:rsid w:val="00500935"/>
    <w:rsid w:val="00523816"/>
    <w:rsid w:val="00547D16"/>
    <w:rsid w:val="00557B64"/>
    <w:rsid w:val="005649CF"/>
    <w:rsid w:val="00573F78"/>
    <w:rsid w:val="005D5BD7"/>
    <w:rsid w:val="005F0D9F"/>
    <w:rsid w:val="00605204"/>
    <w:rsid w:val="00626390"/>
    <w:rsid w:val="006A7D5F"/>
    <w:rsid w:val="006B580C"/>
    <w:rsid w:val="006C0EFD"/>
    <w:rsid w:val="006C75BF"/>
    <w:rsid w:val="00706EF8"/>
    <w:rsid w:val="00725B3B"/>
    <w:rsid w:val="00755977"/>
    <w:rsid w:val="007A7B58"/>
    <w:rsid w:val="007B0E22"/>
    <w:rsid w:val="007D0ABF"/>
    <w:rsid w:val="007D71F0"/>
    <w:rsid w:val="008113B7"/>
    <w:rsid w:val="00822BDA"/>
    <w:rsid w:val="008513D1"/>
    <w:rsid w:val="008717A4"/>
    <w:rsid w:val="008B6AE9"/>
    <w:rsid w:val="008C4517"/>
    <w:rsid w:val="008F6F07"/>
    <w:rsid w:val="00954869"/>
    <w:rsid w:val="00967A39"/>
    <w:rsid w:val="00976ABC"/>
    <w:rsid w:val="00991ADC"/>
    <w:rsid w:val="00996FA6"/>
    <w:rsid w:val="009B7BB8"/>
    <w:rsid w:val="009E28AF"/>
    <w:rsid w:val="00A10CE5"/>
    <w:rsid w:val="00A422B9"/>
    <w:rsid w:val="00A45CF4"/>
    <w:rsid w:val="00A476FE"/>
    <w:rsid w:val="00AF19CA"/>
    <w:rsid w:val="00AF2D12"/>
    <w:rsid w:val="00AF53C2"/>
    <w:rsid w:val="00B16FB1"/>
    <w:rsid w:val="00B3580C"/>
    <w:rsid w:val="00B44965"/>
    <w:rsid w:val="00B717B6"/>
    <w:rsid w:val="00B82057"/>
    <w:rsid w:val="00C06598"/>
    <w:rsid w:val="00C36C41"/>
    <w:rsid w:val="00C37413"/>
    <w:rsid w:val="00C808E9"/>
    <w:rsid w:val="00CB1AD3"/>
    <w:rsid w:val="00CC4E66"/>
    <w:rsid w:val="00CC7FD1"/>
    <w:rsid w:val="00D96374"/>
    <w:rsid w:val="00DD0BEC"/>
    <w:rsid w:val="00DE5AD4"/>
    <w:rsid w:val="00E105BD"/>
    <w:rsid w:val="00E10EE2"/>
    <w:rsid w:val="00E36B51"/>
    <w:rsid w:val="00E523C8"/>
    <w:rsid w:val="00E62AC1"/>
    <w:rsid w:val="00E769E0"/>
    <w:rsid w:val="00E90AEB"/>
    <w:rsid w:val="00E92D60"/>
    <w:rsid w:val="00E92F20"/>
    <w:rsid w:val="00EB032E"/>
    <w:rsid w:val="00EC235C"/>
    <w:rsid w:val="00EE7C2E"/>
    <w:rsid w:val="00F332B9"/>
    <w:rsid w:val="00F47DB0"/>
    <w:rsid w:val="00F52E84"/>
    <w:rsid w:val="00F6577E"/>
    <w:rsid w:val="00F93BDC"/>
    <w:rsid w:val="00FD3802"/>
    <w:rsid w:val="2E0E63EC"/>
    <w:rsid w:val="4B300158"/>
    <w:rsid w:val="64F72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908F6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7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892885F-39EF-4261-8EBF-B062C5E73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ECI</dc:creator>
  <cp:lastModifiedBy>Administrator</cp:lastModifiedBy>
  <cp:revision>3</cp:revision>
  <cp:lastPrinted>2024-01-05T10:10:00Z</cp:lastPrinted>
  <dcterms:created xsi:type="dcterms:W3CDTF">2024-01-17T06:46:00Z</dcterms:created>
  <dcterms:modified xsi:type="dcterms:W3CDTF">2024-01-17T06:55:00Z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