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48887" w14:textId="77777777" w:rsidR="00041C96" w:rsidRDefault="00041C96" w:rsidP="008B27A1">
      <w:pPr>
        <w:spacing w:after="0" w:line="360" w:lineRule="auto"/>
        <w:jc w:val="center"/>
        <w:rPr>
          <w:b/>
          <w:bCs/>
        </w:rPr>
      </w:pPr>
    </w:p>
    <w:p w14:paraId="12768653" w14:textId="77777777" w:rsidR="00041C96" w:rsidRDefault="00041C96" w:rsidP="008B27A1">
      <w:pPr>
        <w:spacing w:after="0" w:line="360" w:lineRule="auto"/>
        <w:jc w:val="center"/>
        <w:rPr>
          <w:b/>
          <w:bCs/>
        </w:rPr>
      </w:pPr>
    </w:p>
    <w:p w14:paraId="680BEB7A" w14:textId="77777777" w:rsidR="00041C96" w:rsidRDefault="00041C96" w:rsidP="008B27A1">
      <w:pPr>
        <w:spacing w:after="0" w:line="360" w:lineRule="auto"/>
        <w:jc w:val="center"/>
        <w:rPr>
          <w:b/>
          <w:bCs/>
        </w:rPr>
      </w:pPr>
    </w:p>
    <w:p w14:paraId="2C55928B" w14:textId="77777777" w:rsidR="00041C96" w:rsidRDefault="00041C96" w:rsidP="008B27A1">
      <w:pPr>
        <w:spacing w:after="0" w:line="360" w:lineRule="auto"/>
        <w:jc w:val="center"/>
        <w:rPr>
          <w:b/>
          <w:bCs/>
        </w:rPr>
      </w:pPr>
    </w:p>
    <w:p w14:paraId="69E3B58F" w14:textId="77777777" w:rsidR="00041C96" w:rsidRDefault="00041C96" w:rsidP="008B27A1">
      <w:pPr>
        <w:spacing w:after="0" w:line="360" w:lineRule="auto"/>
        <w:jc w:val="center"/>
        <w:rPr>
          <w:b/>
          <w:bCs/>
        </w:rPr>
      </w:pPr>
    </w:p>
    <w:p w14:paraId="5FB931B3" w14:textId="77777777" w:rsidR="00041C96" w:rsidRDefault="00041C96" w:rsidP="008B27A1">
      <w:pPr>
        <w:spacing w:after="0" w:line="360" w:lineRule="auto"/>
        <w:jc w:val="center"/>
        <w:rPr>
          <w:b/>
          <w:bCs/>
        </w:rPr>
      </w:pPr>
    </w:p>
    <w:p w14:paraId="5EB47871" w14:textId="77777777" w:rsidR="00041C96" w:rsidRDefault="00041C96" w:rsidP="008B27A1">
      <w:pPr>
        <w:spacing w:after="0" w:line="360" w:lineRule="auto"/>
        <w:jc w:val="center"/>
        <w:rPr>
          <w:b/>
          <w:bCs/>
        </w:rPr>
      </w:pPr>
    </w:p>
    <w:p w14:paraId="4C7D6DC7" w14:textId="77777777" w:rsidR="00041C96" w:rsidRDefault="00041C96" w:rsidP="008B27A1">
      <w:pPr>
        <w:spacing w:after="0" w:line="360" w:lineRule="auto"/>
        <w:jc w:val="center"/>
        <w:rPr>
          <w:b/>
          <w:bCs/>
        </w:rPr>
      </w:pPr>
    </w:p>
    <w:p w14:paraId="02E94643" w14:textId="77777777" w:rsidR="00041C96" w:rsidRDefault="00041C96" w:rsidP="008B27A1">
      <w:pPr>
        <w:spacing w:after="0" w:line="360" w:lineRule="auto"/>
        <w:jc w:val="center"/>
        <w:rPr>
          <w:b/>
          <w:bCs/>
        </w:rPr>
      </w:pPr>
    </w:p>
    <w:p w14:paraId="4A391915" w14:textId="77777777" w:rsidR="00041C96" w:rsidRDefault="00041C96" w:rsidP="008B27A1">
      <w:pPr>
        <w:spacing w:after="0" w:line="360" w:lineRule="auto"/>
        <w:jc w:val="center"/>
        <w:rPr>
          <w:b/>
          <w:bCs/>
        </w:rPr>
      </w:pPr>
    </w:p>
    <w:p w14:paraId="0B8422EF" w14:textId="2F34166C" w:rsidR="00041C96" w:rsidRPr="00692479" w:rsidRDefault="00E72790" w:rsidP="008B27A1">
      <w:pPr>
        <w:spacing w:after="0" w:line="360" w:lineRule="auto"/>
        <w:jc w:val="center"/>
        <w:rPr>
          <w:b/>
          <w:bCs/>
        </w:rPr>
      </w:pPr>
      <w:r>
        <w:rPr>
          <w:b/>
          <w:bCs/>
        </w:rPr>
        <w:t>MICROFINAN</w:t>
      </w:r>
      <w:r w:rsidR="005246BA">
        <w:rPr>
          <w:b/>
          <w:bCs/>
        </w:rPr>
        <w:t>CE</w:t>
      </w:r>
      <w:r>
        <w:rPr>
          <w:b/>
          <w:bCs/>
        </w:rPr>
        <w:t xml:space="preserve"> LOAN </w:t>
      </w:r>
      <w:r w:rsidR="00041C96" w:rsidRPr="00692479">
        <w:rPr>
          <w:b/>
          <w:bCs/>
        </w:rPr>
        <w:t>AGREEMENT</w:t>
      </w:r>
    </w:p>
    <w:p w14:paraId="673CEF4E" w14:textId="77777777" w:rsidR="00041C96" w:rsidRPr="00692479" w:rsidRDefault="00041C96" w:rsidP="008B27A1">
      <w:pPr>
        <w:spacing w:after="0" w:line="360" w:lineRule="auto"/>
        <w:jc w:val="center"/>
        <w:rPr>
          <w:b/>
          <w:bCs/>
        </w:rPr>
      </w:pPr>
    </w:p>
    <w:p w14:paraId="27B5844A" w14:textId="77777777" w:rsidR="00041C96" w:rsidRPr="00692479" w:rsidRDefault="00041C96" w:rsidP="008B27A1">
      <w:pPr>
        <w:spacing w:after="0" w:line="360" w:lineRule="auto"/>
        <w:jc w:val="center"/>
        <w:rPr>
          <w:b/>
          <w:bCs/>
        </w:rPr>
      </w:pPr>
    </w:p>
    <w:p w14:paraId="79A0D582" w14:textId="77777777" w:rsidR="00041C96" w:rsidRPr="00692479" w:rsidRDefault="00041C96" w:rsidP="008B27A1">
      <w:pPr>
        <w:spacing w:after="0" w:line="360" w:lineRule="auto"/>
        <w:jc w:val="center"/>
        <w:rPr>
          <w:b/>
          <w:bCs/>
        </w:rPr>
      </w:pPr>
      <w:r w:rsidRPr="00692479">
        <w:rPr>
          <w:b/>
          <w:bCs/>
        </w:rPr>
        <w:t>By and Between</w:t>
      </w:r>
    </w:p>
    <w:p w14:paraId="2A2BD922" w14:textId="77777777" w:rsidR="00041C96" w:rsidRPr="00692479" w:rsidRDefault="00041C96" w:rsidP="008B27A1">
      <w:pPr>
        <w:spacing w:after="0" w:line="360" w:lineRule="auto"/>
        <w:jc w:val="center"/>
        <w:rPr>
          <w:b/>
          <w:bCs/>
        </w:rPr>
      </w:pPr>
    </w:p>
    <w:p w14:paraId="6F35BF65" w14:textId="77777777" w:rsidR="00041C96" w:rsidRPr="00692479" w:rsidRDefault="00041C96" w:rsidP="008B27A1">
      <w:pPr>
        <w:spacing w:after="0" w:line="360" w:lineRule="auto"/>
        <w:jc w:val="center"/>
        <w:rPr>
          <w:b/>
          <w:bCs/>
        </w:rPr>
      </w:pPr>
    </w:p>
    <w:p w14:paraId="7BFC81EB" w14:textId="77777777" w:rsidR="00041C96" w:rsidRDefault="00041C96" w:rsidP="008B27A1">
      <w:pPr>
        <w:spacing w:after="0" w:line="360" w:lineRule="auto"/>
        <w:jc w:val="center"/>
        <w:rPr>
          <w:rFonts w:cs="Arial"/>
          <w:b/>
          <w:bCs/>
          <w:szCs w:val="20"/>
        </w:rPr>
      </w:pPr>
      <w:r w:rsidRPr="00186E5D">
        <w:rPr>
          <w:rFonts w:cs="Arial"/>
          <w:b/>
          <w:bCs/>
          <w:szCs w:val="20"/>
          <w:highlight w:val="yellow"/>
        </w:rPr>
        <w:t>&lt;&lt;&gt;&gt;</w:t>
      </w:r>
    </w:p>
    <w:p w14:paraId="21111ADF" w14:textId="77777777" w:rsidR="00041C96" w:rsidRPr="00692479" w:rsidRDefault="00041C96" w:rsidP="008B27A1">
      <w:pPr>
        <w:spacing w:after="0" w:line="360" w:lineRule="auto"/>
        <w:jc w:val="center"/>
        <w:rPr>
          <w:b/>
          <w:bCs/>
        </w:rPr>
      </w:pPr>
      <w:r w:rsidRPr="00692479">
        <w:rPr>
          <w:b/>
          <w:bCs/>
        </w:rPr>
        <w:t>(“</w:t>
      </w:r>
      <w:r>
        <w:rPr>
          <w:b/>
          <w:bCs/>
        </w:rPr>
        <w:t>the Lender</w:t>
      </w:r>
      <w:r w:rsidRPr="00692479">
        <w:rPr>
          <w:b/>
          <w:bCs/>
        </w:rPr>
        <w:t>”)</w:t>
      </w:r>
    </w:p>
    <w:p w14:paraId="2840924A" w14:textId="77777777" w:rsidR="00041C96" w:rsidRPr="00692479" w:rsidRDefault="00041C96" w:rsidP="008B27A1">
      <w:pPr>
        <w:spacing w:after="0" w:line="360" w:lineRule="auto"/>
        <w:jc w:val="center"/>
        <w:rPr>
          <w:b/>
          <w:bCs/>
        </w:rPr>
      </w:pPr>
    </w:p>
    <w:p w14:paraId="5038D9FA" w14:textId="77777777" w:rsidR="00041C96" w:rsidRPr="00692479" w:rsidRDefault="00041C96" w:rsidP="008B27A1">
      <w:pPr>
        <w:spacing w:after="0" w:line="360" w:lineRule="auto"/>
        <w:jc w:val="center"/>
        <w:rPr>
          <w:b/>
          <w:bCs/>
        </w:rPr>
      </w:pPr>
      <w:r w:rsidRPr="00692479">
        <w:rPr>
          <w:b/>
          <w:bCs/>
        </w:rPr>
        <w:t>And</w:t>
      </w:r>
    </w:p>
    <w:p w14:paraId="300F3565" w14:textId="77777777" w:rsidR="00041C96" w:rsidRPr="00692479" w:rsidRDefault="00041C96" w:rsidP="008B27A1">
      <w:pPr>
        <w:spacing w:after="0" w:line="360" w:lineRule="auto"/>
        <w:jc w:val="center"/>
        <w:rPr>
          <w:b/>
          <w:bCs/>
        </w:rPr>
      </w:pPr>
    </w:p>
    <w:p w14:paraId="52803AE8" w14:textId="77777777" w:rsidR="00041C96" w:rsidRDefault="00041C96" w:rsidP="008B27A1">
      <w:pPr>
        <w:spacing w:after="0" w:line="360" w:lineRule="auto"/>
        <w:jc w:val="center"/>
        <w:rPr>
          <w:rFonts w:cs="Arial"/>
          <w:b/>
          <w:bCs/>
          <w:szCs w:val="20"/>
        </w:rPr>
      </w:pPr>
      <w:r w:rsidRPr="00186E5D">
        <w:rPr>
          <w:rFonts w:cs="Arial"/>
          <w:b/>
          <w:bCs/>
          <w:szCs w:val="20"/>
          <w:highlight w:val="yellow"/>
        </w:rPr>
        <w:t>&lt;&lt;&gt;&gt;</w:t>
      </w:r>
    </w:p>
    <w:p w14:paraId="1C60C09B" w14:textId="77777777" w:rsidR="00041C96" w:rsidRPr="00692479" w:rsidRDefault="00041C96" w:rsidP="008B27A1">
      <w:pPr>
        <w:spacing w:after="0" w:line="360" w:lineRule="auto"/>
        <w:jc w:val="center"/>
        <w:rPr>
          <w:b/>
          <w:bCs/>
        </w:rPr>
      </w:pPr>
      <w:r w:rsidRPr="00692479">
        <w:rPr>
          <w:b/>
          <w:bCs/>
        </w:rPr>
        <w:t>(“</w:t>
      </w:r>
      <w:r>
        <w:rPr>
          <w:b/>
          <w:bCs/>
        </w:rPr>
        <w:t>the Borrower</w:t>
      </w:r>
      <w:r w:rsidRPr="00692479">
        <w:rPr>
          <w:b/>
          <w:bCs/>
        </w:rPr>
        <w:t>”)</w:t>
      </w:r>
    </w:p>
    <w:p w14:paraId="46C9CA7B" w14:textId="77777777" w:rsidR="00041C96" w:rsidRDefault="00041C96" w:rsidP="008B27A1">
      <w:pPr>
        <w:spacing w:after="0" w:line="360" w:lineRule="auto"/>
        <w:rPr>
          <w:b/>
          <w:bCs/>
          <w:u w:val="single"/>
        </w:rPr>
      </w:pPr>
    </w:p>
    <w:p w14:paraId="4669B829" w14:textId="77777777" w:rsidR="00041C96" w:rsidRDefault="00041C96" w:rsidP="008B27A1">
      <w:pPr>
        <w:spacing w:after="0" w:line="360" w:lineRule="auto"/>
        <w:rPr>
          <w:b/>
          <w:bCs/>
          <w:u w:val="single"/>
        </w:rPr>
      </w:pPr>
      <w:r>
        <w:rPr>
          <w:b/>
          <w:bCs/>
          <w:u w:val="single"/>
        </w:rPr>
        <w:br w:type="page"/>
      </w:r>
    </w:p>
    <w:p w14:paraId="60CAD0D0" w14:textId="0CF30711" w:rsidR="00041C96" w:rsidRDefault="00E72790" w:rsidP="008B27A1">
      <w:pPr>
        <w:spacing w:after="0" w:line="360" w:lineRule="auto"/>
        <w:jc w:val="center"/>
        <w:rPr>
          <w:b/>
          <w:bCs/>
          <w:u w:val="single"/>
        </w:rPr>
      </w:pPr>
      <w:r>
        <w:rPr>
          <w:b/>
          <w:bCs/>
          <w:u w:val="single"/>
        </w:rPr>
        <w:lastRenderedPageBreak/>
        <w:t>MICROFINANC</w:t>
      </w:r>
      <w:r w:rsidR="005246BA">
        <w:rPr>
          <w:b/>
          <w:bCs/>
          <w:u w:val="single"/>
        </w:rPr>
        <w:t>E</w:t>
      </w:r>
      <w:r>
        <w:rPr>
          <w:b/>
          <w:bCs/>
          <w:u w:val="single"/>
        </w:rPr>
        <w:t xml:space="preserve"> LOAN</w:t>
      </w:r>
      <w:r w:rsidR="00041C96">
        <w:rPr>
          <w:b/>
          <w:bCs/>
          <w:u w:val="single"/>
        </w:rPr>
        <w:t xml:space="preserve"> AGREEMENT </w:t>
      </w:r>
    </w:p>
    <w:p w14:paraId="5FB9A62F" w14:textId="77777777" w:rsidR="00041C96" w:rsidRDefault="00041C96" w:rsidP="008B27A1">
      <w:pPr>
        <w:spacing w:after="0" w:line="360" w:lineRule="auto"/>
        <w:rPr>
          <w:b/>
          <w:bCs/>
          <w:u w:val="single"/>
        </w:rPr>
      </w:pPr>
    </w:p>
    <w:p w14:paraId="7029451E" w14:textId="44DCC074" w:rsidR="00041C96" w:rsidRPr="00692479" w:rsidRDefault="00041C96" w:rsidP="008B27A1">
      <w:pPr>
        <w:spacing w:after="0" w:line="360" w:lineRule="auto"/>
        <w:jc w:val="both"/>
        <w:rPr>
          <w:rFonts w:cs="Arial"/>
          <w:b/>
          <w:bCs/>
          <w:szCs w:val="20"/>
        </w:rPr>
      </w:pPr>
      <w:r w:rsidRPr="00692479">
        <w:rPr>
          <w:rFonts w:cs="Arial"/>
          <w:szCs w:val="20"/>
        </w:rPr>
        <w:t xml:space="preserve">This </w:t>
      </w:r>
      <w:r w:rsidR="00E72790">
        <w:rPr>
          <w:rFonts w:cs="Arial"/>
          <w:szCs w:val="20"/>
        </w:rPr>
        <w:t>Microfinanc</w:t>
      </w:r>
      <w:r w:rsidR="005246BA">
        <w:rPr>
          <w:rFonts w:cs="Arial"/>
          <w:szCs w:val="20"/>
        </w:rPr>
        <w:t>e</w:t>
      </w:r>
      <w:r w:rsidR="00E72790">
        <w:rPr>
          <w:rFonts w:cs="Arial"/>
          <w:szCs w:val="20"/>
        </w:rPr>
        <w:t xml:space="preserve"> Loan</w:t>
      </w:r>
      <w:r w:rsidRPr="00692479">
        <w:rPr>
          <w:rFonts w:cs="Arial"/>
          <w:szCs w:val="20"/>
        </w:rPr>
        <w:t xml:space="preserve"> Agreement (th</w:t>
      </w:r>
      <w:r>
        <w:rPr>
          <w:rFonts w:cs="Arial"/>
          <w:szCs w:val="20"/>
        </w:rPr>
        <w:t>is</w:t>
      </w:r>
      <w:r w:rsidRPr="00692479">
        <w:rPr>
          <w:rFonts w:cs="Arial"/>
          <w:szCs w:val="20"/>
        </w:rPr>
        <w:t xml:space="preserve"> “</w:t>
      </w:r>
      <w:r w:rsidRPr="00692479">
        <w:rPr>
          <w:rFonts w:cs="Arial"/>
          <w:b/>
          <w:bCs/>
          <w:szCs w:val="20"/>
        </w:rPr>
        <w:t>Agreement</w:t>
      </w:r>
      <w:r w:rsidRPr="00692479">
        <w:rPr>
          <w:rFonts w:cs="Arial"/>
          <w:szCs w:val="20"/>
        </w:rPr>
        <w:t xml:space="preserve">”) is being entered into on </w:t>
      </w:r>
      <w:r w:rsidRPr="00A50F5E">
        <w:rPr>
          <w:rFonts w:cs="Arial"/>
          <w:szCs w:val="20"/>
        </w:rPr>
        <w:t xml:space="preserve">this </w:t>
      </w:r>
      <w:r w:rsidRPr="00A50F5E">
        <w:rPr>
          <w:rFonts w:cs="Arial"/>
          <w:szCs w:val="20"/>
          <w:highlight w:val="yellow"/>
        </w:rPr>
        <w:t>&lt;&lt;date&gt;&gt;</w:t>
      </w:r>
      <w:r w:rsidRPr="00692479">
        <w:rPr>
          <w:rFonts w:cs="Arial"/>
          <w:lang w:val="en-GB"/>
        </w:rPr>
        <w:t xml:space="preserve"> day of </w:t>
      </w:r>
      <w:r w:rsidRPr="00A50F5E">
        <w:rPr>
          <w:rFonts w:cs="Arial"/>
          <w:szCs w:val="20"/>
          <w:highlight w:val="yellow"/>
        </w:rPr>
        <w:t>&lt;&lt;month&gt;&gt;</w:t>
      </w:r>
      <w:r w:rsidRPr="00A50F5E">
        <w:rPr>
          <w:rFonts w:cs="Arial"/>
          <w:lang w:val="en-GB"/>
        </w:rPr>
        <w:t xml:space="preserve">, </w:t>
      </w:r>
      <w:r w:rsidRPr="00A50F5E">
        <w:rPr>
          <w:rFonts w:cs="Arial"/>
          <w:szCs w:val="20"/>
          <w:highlight w:val="yellow"/>
        </w:rPr>
        <w:t>&lt;&lt;year&gt;&gt;</w:t>
      </w:r>
      <w:r w:rsidRPr="00692479">
        <w:rPr>
          <w:rFonts w:cs="Arial"/>
          <w:szCs w:val="20"/>
        </w:rPr>
        <w:t xml:space="preserve"> (“</w:t>
      </w:r>
      <w:r w:rsidRPr="00692479">
        <w:rPr>
          <w:rFonts w:cs="Arial"/>
          <w:b/>
          <w:bCs/>
          <w:szCs w:val="20"/>
        </w:rPr>
        <w:t>Effective Date</w:t>
      </w:r>
      <w:r w:rsidRPr="00692479">
        <w:rPr>
          <w:rFonts w:cs="Arial"/>
          <w:szCs w:val="20"/>
        </w:rPr>
        <w:t>”</w:t>
      </w:r>
      <w:proofErr w:type="gramStart"/>
      <w:r w:rsidRPr="00692479">
        <w:rPr>
          <w:rFonts w:cs="Arial"/>
          <w:szCs w:val="20"/>
        </w:rPr>
        <w:t>)</w:t>
      </w:r>
      <w:r>
        <w:rPr>
          <w:rFonts w:cs="Arial"/>
          <w:szCs w:val="20"/>
        </w:rPr>
        <w:t>;</w:t>
      </w:r>
      <w:proofErr w:type="gramEnd"/>
    </w:p>
    <w:p w14:paraId="7A4D8D40" w14:textId="77777777" w:rsidR="00041C96" w:rsidRPr="00692479" w:rsidRDefault="00041C96" w:rsidP="008B27A1">
      <w:pPr>
        <w:spacing w:after="0" w:line="360" w:lineRule="auto"/>
        <w:jc w:val="both"/>
        <w:rPr>
          <w:rFonts w:cs="Arial"/>
          <w:b/>
          <w:bCs/>
          <w:szCs w:val="20"/>
        </w:rPr>
      </w:pPr>
    </w:p>
    <w:p w14:paraId="0C30CC1C" w14:textId="77777777" w:rsidR="00041C96" w:rsidRDefault="00041C96" w:rsidP="008B27A1">
      <w:pPr>
        <w:spacing w:after="0" w:line="360" w:lineRule="auto"/>
        <w:jc w:val="both"/>
        <w:rPr>
          <w:rFonts w:cs="Arial"/>
          <w:b/>
          <w:bCs/>
          <w:szCs w:val="20"/>
        </w:rPr>
      </w:pPr>
      <w:r w:rsidRPr="00692479">
        <w:rPr>
          <w:rFonts w:cs="Arial"/>
          <w:b/>
          <w:bCs/>
          <w:szCs w:val="20"/>
        </w:rPr>
        <w:t>BETWEEN:</w:t>
      </w:r>
    </w:p>
    <w:p w14:paraId="47130B63" w14:textId="77777777" w:rsidR="00041C96" w:rsidRPr="00692479" w:rsidRDefault="00041C96" w:rsidP="008B27A1">
      <w:pPr>
        <w:spacing w:after="0" w:line="360" w:lineRule="auto"/>
        <w:jc w:val="both"/>
        <w:rPr>
          <w:rFonts w:cs="Arial"/>
          <w:b/>
          <w:bCs/>
          <w:szCs w:val="20"/>
        </w:rPr>
      </w:pPr>
    </w:p>
    <w:p w14:paraId="40A8BE2A" w14:textId="351C492D" w:rsidR="00041C96" w:rsidRPr="00692479" w:rsidRDefault="00041C96" w:rsidP="008B27A1">
      <w:pPr>
        <w:numPr>
          <w:ilvl w:val="0"/>
          <w:numId w:val="3"/>
        </w:numPr>
        <w:spacing w:after="0" w:line="360" w:lineRule="auto"/>
        <w:ind w:left="567" w:hanging="567"/>
        <w:contextualSpacing/>
        <w:jc w:val="both"/>
        <w:rPr>
          <w:rFonts w:cs="Arial"/>
          <w:szCs w:val="20"/>
        </w:rPr>
      </w:pPr>
      <w:r w:rsidRPr="00186E5D">
        <w:rPr>
          <w:rFonts w:cs="Arial"/>
          <w:b/>
          <w:bCs/>
          <w:szCs w:val="20"/>
          <w:highlight w:val="yellow"/>
        </w:rPr>
        <w:t>&lt;&lt;company name&gt;&gt;</w:t>
      </w:r>
      <w:r w:rsidR="00813BA7" w:rsidRPr="00813BA7">
        <w:t>,</w:t>
      </w:r>
      <w:r>
        <w:rPr>
          <w:rFonts w:cs="Arial"/>
          <w:b/>
          <w:bCs/>
          <w:szCs w:val="20"/>
        </w:rPr>
        <w:t xml:space="preserve"> </w:t>
      </w:r>
      <w:r w:rsidRPr="00692479">
        <w:rPr>
          <w:rFonts w:cs="Arial"/>
          <w:szCs w:val="20"/>
        </w:rPr>
        <w:t xml:space="preserve">having its registered address at </w:t>
      </w:r>
      <w:r w:rsidRPr="00D73541">
        <w:rPr>
          <w:rFonts w:cs="Arial"/>
          <w:szCs w:val="20"/>
          <w:highlight w:val="yellow"/>
        </w:rPr>
        <w:t>&lt;&lt;address&gt;&gt;</w:t>
      </w:r>
      <w:r w:rsidRPr="00130BD9">
        <w:rPr>
          <w:rFonts w:cs="Arial"/>
          <w:szCs w:val="20"/>
        </w:rPr>
        <w:t xml:space="preserve"> </w:t>
      </w:r>
      <w:r w:rsidRPr="00692479">
        <w:rPr>
          <w:rFonts w:cs="Arial"/>
          <w:szCs w:val="20"/>
        </w:rPr>
        <w:t>(hereinafter referred to as “</w:t>
      </w:r>
      <w:r w:rsidRPr="00692479">
        <w:rPr>
          <w:rFonts w:cs="Arial"/>
          <w:b/>
          <w:bCs/>
          <w:szCs w:val="20"/>
        </w:rPr>
        <w:t xml:space="preserve">the </w:t>
      </w:r>
      <w:r>
        <w:rPr>
          <w:rFonts w:cs="Arial"/>
          <w:b/>
          <w:bCs/>
          <w:szCs w:val="20"/>
        </w:rPr>
        <w:t>Lender</w:t>
      </w:r>
      <w:r w:rsidRPr="00692479">
        <w:rPr>
          <w:rFonts w:cs="Arial"/>
          <w:szCs w:val="20"/>
        </w:rPr>
        <w:t xml:space="preserve">” which expression, shall unless it be repugnant to the subject or context thereof, be deemed to mean and include its successors, nominee and permitted assigns); </w:t>
      </w:r>
      <w:r>
        <w:rPr>
          <w:rFonts w:cs="Arial"/>
          <w:szCs w:val="20"/>
        </w:rPr>
        <w:t>and</w:t>
      </w:r>
    </w:p>
    <w:p w14:paraId="24942BFF" w14:textId="77777777" w:rsidR="00041C96" w:rsidRPr="00692479" w:rsidRDefault="00041C96" w:rsidP="008B27A1">
      <w:pPr>
        <w:spacing w:after="0" w:line="360" w:lineRule="auto"/>
        <w:ind w:left="567"/>
        <w:contextualSpacing/>
        <w:jc w:val="both"/>
        <w:rPr>
          <w:rFonts w:cs="Arial"/>
          <w:szCs w:val="20"/>
        </w:rPr>
      </w:pPr>
    </w:p>
    <w:p w14:paraId="6368AE33" w14:textId="23171334" w:rsidR="00041C96" w:rsidRPr="00D73541" w:rsidRDefault="00041C96" w:rsidP="008B27A1">
      <w:pPr>
        <w:numPr>
          <w:ilvl w:val="0"/>
          <w:numId w:val="3"/>
        </w:numPr>
        <w:spacing w:after="0" w:line="360" w:lineRule="auto"/>
        <w:ind w:left="567" w:hanging="567"/>
        <w:contextualSpacing/>
        <w:jc w:val="both"/>
        <w:rPr>
          <w:rFonts w:cs="Arial"/>
          <w:szCs w:val="20"/>
        </w:rPr>
      </w:pPr>
      <w:r w:rsidRPr="00186E5D">
        <w:rPr>
          <w:rFonts w:cs="Arial"/>
          <w:b/>
          <w:bCs/>
          <w:szCs w:val="20"/>
          <w:highlight w:val="yellow"/>
        </w:rPr>
        <w:t>&lt;&lt;</w:t>
      </w:r>
      <w:r w:rsidR="00DB4277">
        <w:rPr>
          <w:rFonts w:cs="Arial"/>
          <w:b/>
          <w:bCs/>
          <w:szCs w:val="20"/>
          <w:highlight w:val="yellow"/>
        </w:rPr>
        <w:t xml:space="preserve">Borrower’s </w:t>
      </w:r>
      <w:r w:rsidRPr="00186E5D">
        <w:rPr>
          <w:rFonts w:cs="Arial"/>
          <w:b/>
          <w:bCs/>
          <w:szCs w:val="20"/>
          <w:highlight w:val="yellow"/>
        </w:rPr>
        <w:t>name&gt;&gt;</w:t>
      </w:r>
      <w:r>
        <w:rPr>
          <w:rFonts w:cs="Arial"/>
          <w:b/>
          <w:bCs/>
          <w:szCs w:val="20"/>
        </w:rPr>
        <w:t xml:space="preserve">, </w:t>
      </w:r>
      <w:r w:rsidRPr="00041C96">
        <w:rPr>
          <w:rFonts w:cs="Arial"/>
          <w:szCs w:val="20"/>
        </w:rPr>
        <w:t xml:space="preserve">son/ daughter of </w:t>
      </w:r>
      <w:r w:rsidRPr="00041C96">
        <w:rPr>
          <w:rFonts w:cs="Arial"/>
          <w:szCs w:val="20"/>
          <w:highlight w:val="yellow"/>
        </w:rPr>
        <w:t>&lt;&lt;name&gt;&gt;</w:t>
      </w:r>
      <w:r>
        <w:rPr>
          <w:rFonts w:cs="Arial"/>
          <w:szCs w:val="20"/>
        </w:rPr>
        <w:t xml:space="preserve">, resident of </w:t>
      </w:r>
      <w:r w:rsidRPr="00D73541">
        <w:rPr>
          <w:rFonts w:cs="Arial"/>
          <w:szCs w:val="20"/>
          <w:highlight w:val="yellow"/>
        </w:rPr>
        <w:t>&lt;&lt;address&gt;&gt;</w:t>
      </w:r>
      <w:r w:rsidRPr="00130BD9">
        <w:rPr>
          <w:rFonts w:cs="Arial"/>
          <w:szCs w:val="20"/>
        </w:rPr>
        <w:t xml:space="preserve"> </w:t>
      </w:r>
      <w:r w:rsidRPr="00692479">
        <w:rPr>
          <w:rFonts w:cs="Arial"/>
          <w:szCs w:val="20"/>
        </w:rPr>
        <w:t>(hereinafter referred to as “</w:t>
      </w:r>
      <w:r w:rsidRPr="00692479">
        <w:rPr>
          <w:rFonts w:cs="Arial"/>
          <w:b/>
          <w:bCs/>
          <w:szCs w:val="20"/>
        </w:rPr>
        <w:t xml:space="preserve">the </w:t>
      </w:r>
      <w:r>
        <w:rPr>
          <w:rFonts w:cs="Arial"/>
          <w:b/>
          <w:bCs/>
          <w:szCs w:val="20"/>
        </w:rPr>
        <w:t>Borrower</w:t>
      </w:r>
      <w:r w:rsidRPr="00692479">
        <w:rPr>
          <w:rFonts w:cs="Arial"/>
          <w:szCs w:val="20"/>
        </w:rPr>
        <w:t>”)</w:t>
      </w:r>
      <w:r>
        <w:rPr>
          <w:rFonts w:cs="Arial"/>
          <w:szCs w:val="20"/>
        </w:rPr>
        <w:t xml:space="preserve">.  </w:t>
      </w:r>
    </w:p>
    <w:p w14:paraId="41EFCF31" w14:textId="77777777" w:rsidR="00041C96" w:rsidRDefault="00041C96" w:rsidP="008B27A1">
      <w:pPr>
        <w:spacing w:after="0" w:line="360" w:lineRule="auto"/>
        <w:jc w:val="both"/>
        <w:rPr>
          <w:rFonts w:cs="Arial"/>
          <w:szCs w:val="20"/>
        </w:rPr>
      </w:pPr>
    </w:p>
    <w:p w14:paraId="27EC5D86" w14:textId="77777777" w:rsidR="00041C96" w:rsidRPr="00692479" w:rsidRDefault="00041C96" w:rsidP="008B27A1">
      <w:pPr>
        <w:spacing w:after="0" w:line="360" w:lineRule="auto"/>
        <w:jc w:val="both"/>
        <w:rPr>
          <w:rFonts w:cs="Arial"/>
          <w:szCs w:val="20"/>
        </w:rPr>
      </w:pPr>
      <w:r>
        <w:rPr>
          <w:rFonts w:cs="Arial"/>
          <w:szCs w:val="20"/>
        </w:rPr>
        <w:t xml:space="preserve">The Lender and the Borrower </w:t>
      </w:r>
      <w:r w:rsidRPr="00692479">
        <w:rPr>
          <w:rFonts w:cs="Arial"/>
          <w:szCs w:val="20"/>
        </w:rPr>
        <w:t>shall individually be referred to as a “</w:t>
      </w:r>
      <w:r w:rsidRPr="00692479">
        <w:rPr>
          <w:rFonts w:cs="Arial"/>
          <w:b/>
          <w:bCs/>
          <w:szCs w:val="20"/>
        </w:rPr>
        <w:t>Party</w:t>
      </w:r>
      <w:r w:rsidRPr="00692479">
        <w:rPr>
          <w:rFonts w:cs="Arial"/>
          <w:szCs w:val="20"/>
        </w:rPr>
        <w:t>” and collectively be referred to as the “</w:t>
      </w:r>
      <w:r w:rsidRPr="00692479">
        <w:rPr>
          <w:rFonts w:cs="Arial"/>
          <w:b/>
          <w:bCs/>
          <w:szCs w:val="20"/>
        </w:rPr>
        <w:t>Parties</w:t>
      </w:r>
      <w:r w:rsidRPr="00692479">
        <w:rPr>
          <w:rFonts w:cs="Arial"/>
          <w:szCs w:val="20"/>
        </w:rPr>
        <w:t>”.</w:t>
      </w:r>
    </w:p>
    <w:p w14:paraId="31CCA58A" w14:textId="77777777" w:rsidR="00041C96" w:rsidRDefault="00041C96" w:rsidP="008B27A1">
      <w:pPr>
        <w:spacing w:after="0" w:line="360" w:lineRule="auto"/>
        <w:rPr>
          <w:b/>
          <w:bCs/>
          <w:u w:val="single"/>
        </w:rPr>
      </w:pPr>
    </w:p>
    <w:p w14:paraId="12F75A08" w14:textId="77777777" w:rsidR="00041C96" w:rsidRDefault="00041C96" w:rsidP="008B27A1">
      <w:pPr>
        <w:spacing w:after="0" w:line="360" w:lineRule="auto"/>
        <w:rPr>
          <w:b/>
          <w:bCs/>
        </w:rPr>
      </w:pPr>
      <w:r w:rsidRPr="00CA3313">
        <w:rPr>
          <w:b/>
          <w:bCs/>
        </w:rPr>
        <w:t>RECITALS</w:t>
      </w:r>
    </w:p>
    <w:p w14:paraId="36458F8B" w14:textId="77777777" w:rsidR="00041C96" w:rsidRDefault="00041C96" w:rsidP="008B27A1">
      <w:pPr>
        <w:spacing w:after="0" w:line="360" w:lineRule="auto"/>
        <w:rPr>
          <w:b/>
          <w:bCs/>
        </w:rPr>
      </w:pPr>
    </w:p>
    <w:p w14:paraId="6B05D849" w14:textId="77777777" w:rsidR="00813BA7" w:rsidRDefault="00813BA7" w:rsidP="008B27A1">
      <w:pPr>
        <w:pStyle w:val="ListParagraph"/>
        <w:numPr>
          <w:ilvl w:val="0"/>
          <w:numId w:val="12"/>
        </w:numPr>
        <w:spacing w:after="0" w:line="360" w:lineRule="auto"/>
        <w:jc w:val="both"/>
      </w:pPr>
      <w:r w:rsidRPr="00813BA7">
        <w:t>The Lender</w:t>
      </w:r>
      <w:r>
        <w:t xml:space="preserve"> is </w:t>
      </w:r>
      <w:r w:rsidRPr="00813BA7">
        <w:t xml:space="preserve">engaged in the business of providing microfinance loans in compliance with </w:t>
      </w:r>
      <w:r>
        <w:t>A</w:t>
      </w:r>
      <w:r w:rsidRPr="00813BA7">
        <w:t xml:space="preserve">pplicable </w:t>
      </w:r>
      <w:r>
        <w:t>L</w:t>
      </w:r>
      <w:r w:rsidRPr="00813BA7">
        <w:t>aws</w:t>
      </w:r>
      <w:r>
        <w:t>.</w:t>
      </w:r>
      <w:r w:rsidRPr="00813BA7">
        <w:t xml:space="preserve"> </w:t>
      </w:r>
    </w:p>
    <w:p w14:paraId="22E9A345" w14:textId="125AD9BA" w:rsidR="00813BA7" w:rsidRPr="00813BA7" w:rsidRDefault="00813BA7" w:rsidP="008B27A1">
      <w:pPr>
        <w:pStyle w:val="ListParagraph"/>
        <w:numPr>
          <w:ilvl w:val="0"/>
          <w:numId w:val="12"/>
        </w:numPr>
        <w:spacing w:after="0" w:line="360" w:lineRule="auto"/>
        <w:jc w:val="both"/>
      </w:pPr>
      <w:r>
        <w:t>T</w:t>
      </w:r>
      <w:r w:rsidRPr="00813BA7">
        <w:t>he Borrower has applied to the Lender for a collateral</w:t>
      </w:r>
      <w:r w:rsidRPr="00813BA7">
        <w:noBreakHyphen/>
        <w:t xml:space="preserve">free microfinance loan for the </w:t>
      </w:r>
      <w:r w:rsidR="00642511">
        <w:t>P</w:t>
      </w:r>
      <w:r w:rsidRPr="00813BA7">
        <w:t>urpose stated in the Borrower’s loan application form (“</w:t>
      </w:r>
      <w:r w:rsidRPr="00813BA7">
        <w:rPr>
          <w:b/>
          <w:bCs/>
        </w:rPr>
        <w:t>Loan Application</w:t>
      </w:r>
      <w:r w:rsidR="0079408C">
        <w:rPr>
          <w:b/>
          <w:bCs/>
        </w:rPr>
        <w:t xml:space="preserve"> Form</w:t>
      </w:r>
      <w:r w:rsidRPr="00813BA7">
        <w:t>”)</w:t>
      </w:r>
      <w:r>
        <w:t xml:space="preserve"> </w:t>
      </w:r>
      <w:r w:rsidR="00642511">
        <w:t xml:space="preserve">attached as </w:t>
      </w:r>
      <w:r w:rsidR="00642511" w:rsidRPr="00642511">
        <w:rPr>
          <w:b/>
          <w:bCs/>
        </w:rPr>
        <w:t>Schedule-1</w:t>
      </w:r>
      <w:r w:rsidR="00642511">
        <w:t xml:space="preserve"> to this Agreement</w:t>
      </w:r>
      <w:r w:rsidRPr="00813BA7">
        <w:t>.</w:t>
      </w:r>
    </w:p>
    <w:p w14:paraId="78294223" w14:textId="4182B6D7" w:rsidR="00813BA7" w:rsidRPr="00813BA7" w:rsidRDefault="00813BA7" w:rsidP="008B27A1">
      <w:pPr>
        <w:pStyle w:val="ListParagraph"/>
        <w:numPr>
          <w:ilvl w:val="0"/>
          <w:numId w:val="12"/>
        </w:numPr>
        <w:spacing w:after="0" w:line="360" w:lineRule="auto"/>
        <w:jc w:val="both"/>
      </w:pPr>
      <w:r w:rsidRPr="00813BA7">
        <w:t xml:space="preserve">The Lender, being satisfied with the Borrower’s eligibility and repayment capacity, has agreed to sanction and disburse the </w:t>
      </w:r>
      <w:r w:rsidR="0079408C">
        <w:t>L</w:t>
      </w:r>
      <w:r w:rsidRPr="00813BA7">
        <w:t xml:space="preserve">oan to the Borrower on the terms and conditions set out in this Agreement and the </w:t>
      </w:r>
      <w:proofErr w:type="spellStart"/>
      <w:r w:rsidR="0079408C">
        <w:t>KFS</w:t>
      </w:r>
      <w:proofErr w:type="spellEnd"/>
      <w:r w:rsidRPr="00813BA7">
        <w:t xml:space="preserve"> acknowledged by the Borrower.</w:t>
      </w:r>
    </w:p>
    <w:p w14:paraId="4E91DF2A" w14:textId="77777777" w:rsidR="00041C96" w:rsidRDefault="00041C96" w:rsidP="008B27A1">
      <w:pPr>
        <w:spacing w:after="0" w:line="360" w:lineRule="auto"/>
        <w:rPr>
          <w:b/>
          <w:bCs/>
        </w:rPr>
      </w:pPr>
    </w:p>
    <w:p w14:paraId="4D2B28D8" w14:textId="77777777" w:rsidR="00041C96" w:rsidRPr="00DF40DD" w:rsidRDefault="00041C96" w:rsidP="008B27A1">
      <w:pPr>
        <w:spacing w:after="0" w:line="360" w:lineRule="auto"/>
        <w:jc w:val="both"/>
        <w:rPr>
          <w:rFonts w:cs="Arial"/>
          <w:szCs w:val="20"/>
        </w:rPr>
      </w:pPr>
      <w:r w:rsidRPr="00DF40DD">
        <w:rPr>
          <w:rFonts w:cs="Arial"/>
          <w:b/>
          <w:bCs/>
          <w:szCs w:val="20"/>
        </w:rPr>
        <w:t>NOW, THEREFORE</w:t>
      </w:r>
      <w:r w:rsidRPr="00DF40DD">
        <w:rPr>
          <w:rFonts w:cs="Arial"/>
          <w:szCs w:val="20"/>
        </w:rPr>
        <w:t>, in consideration of the mutual covenants and conditions set forth herein, the Parties hereby agree as follows:</w:t>
      </w:r>
    </w:p>
    <w:p w14:paraId="0BCAD777" w14:textId="77777777" w:rsidR="00041C96" w:rsidRDefault="00041C96" w:rsidP="008B27A1">
      <w:pPr>
        <w:spacing w:after="0" w:line="360" w:lineRule="auto"/>
        <w:rPr>
          <w:b/>
          <w:bCs/>
        </w:rPr>
      </w:pPr>
    </w:p>
    <w:p w14:paraId="7FB8A068" w14:textId="77777777" w:rsidR="00041C96" w:rsidRPr="00692479" w:rsidRDefault="00041C96" w:rsidP="008B27A1">
      <w:pPr>
        <w:pStyle w:val="ListParagraph"/>
        <w:numPr>
          <w:ilvl w:val="0"/>
          <w:numId w:val="4"/>
        </w:numPr>
        <w:spacing w:after="0" w:line="360" w:lineRule="auto"/>
        <w:ind w:left="567" w:hanging="567"/>
        <w:jc w:val="both"/>
        <w:rPr>
          <w:rFonts w:cs="Arial"/>
          <w:b/>
          <w:bCs/>
          <w:szCs w:val="20"/>
        </w:rPr>
      </w:pPr>
      <w:r w:rsidRPr="00692479">
        <w:rPr>
          <w:rFonts w:cs="Arial"/>
          <w:b/>
          <w:bCs/>
          <w:szCs w:val="20"/>
        </w:rPr>
        <w:t>DEFINITIONS</w:t>
      </w:r>
    </w:p>
    <w:p w14:paraId="68EEAE1D" w14:textId="77777777" w:rsidR="00041C96" w:rsidRPr="00692479" w:rsidRDefault="00041C96" w:rsidP="008B27A1">
      <w:pPr>
        <w:spacing w:after="0" w:line="360" w:lineRule="auto"/>
        <w:ind w:left="567"/>
        <w:contextualSpacing/>
        <w:jc w:val="both"/>
        <w:rPr>
          <w:rFonts w:cs="Arial"/>
          <w:b/>
          <w:bCs/>
          <w:szCs w:val="20"/>
        </w:rPr>
      </w:pPr>
    </w:p>
    <w:p w14:paraId="279A83F3" w14:textId="77777777" w:rsidR="00041C96" w:rsidRPr="00692479" w:rsidRDefault="00041C96" w:rsidP="008B27A1">
      <w:pPr>
        <w:pStyle w:val="ListParagraph"/>
        <w:numPr>
          <w:ilvl w:val="1"/>
          <w:numId w:val="4"/>
        </w:numPr>
        <w:spacing w:after="0" w:line="360" w:lineRule="auto"/>
        <w:ind w:left="567" w:hanging="567"/>
        <w:jc w:val="both"/>
        <w:rPr>
          <w:rFonts w:cs="Arial"/>
          <w:b/>
          <w:bCs/>
          <w:szCs w:val="20"/>
        </w:rPr>
      </w:pPr>
      <w:r w:rsidRPr="00692479">
        <w:rPr>
          <w:rFonts w:cs="Arial"/>
          <w:szCs w:val="20"/>
        </w:rPr>
        <w:t>In this Agreement, unless the context otherwise requires, the following words and phrases have the following meanings:</w:t>
      </w:r>
    </w:p>
    <w:p w14:paraId="028F902C" w14:textId="77777777" w:rsidR="00041C96" w:rsidRPr="008A6406" w:rsidRDefault="00041C96" w:rsidP="008B27A1">
      <w:pPr>
        <w:spacing w:after="0" w:line="360" w:lineRule="auto"/>
        <w:contextualSpacing/>
        <w:jc w:val="both"/>
        <w:rPr>
          <w:rFonts w:cs="Arial"/>
          <w:lang w:val="en-GB"/>
        </w:rPr>
      </w:pPr>
    </w:p>
    <w:p w14:paraId="589A9CBC" w14:textId="65E83B46" w:rsidR="00041C96" w:rsidRDefault="00041C96" w:rsidP="008B27A1">
      <w:pPr>
        <w:spacing w:after="0" w:line="360" w:lineRule="auto"/>
        <w:ind w:left="567"/>
        <w:contextualSpacing/>
        <w:jc w:val="both"/>
        <w:rPr>
          <w:rFonts w:cs="Arial"/>
          <w:b/>
          <w:bCs/>
          <w:szCs w:val="20"/>
        </w:rPr>
      </w:pPr>
      <w:r w:rsidRPr="00692479">
        <w:rPr>
          <w:rFonts w:cs="Arial"/>
          <w:b/>
          <w:lang w:val="en-GB"/>
        </w:rPr>
        <w:t>“Agreement”</w:t>
      </w:r>
      <w:r w:rsidRPr="00692479">
        <w:rPr>
          <w:rFonts w:cs="Arial"/>
          <w:lang w:val="en-GB"/>
        </w:rPr>
        <w:t xml:space="preserve"> </w:t>
      </w:r>
      <w:r w:rsidR="002839D4" w:rsidRPr="002839D4">
        <w:rPr>
          <w:rFonts w:cs="Arial"/>
        </w:rPr>
        <w:t>means this Microfinance Loan Agreement</w:t>
      </w:r>
      <w:r w:rsidR="002839D4">
        <w:rPr>
          <w:rFonts w:cs="Arial"/>
        </w:rPr>
        <w:t xml:space="preserve"> along with the Schedules</w:t>
      </w:r>
      <w:r w:rsidR="002839D4" w:rsidRPr="002839D4">
        <w:rPr>
          <w:rFonts w:cs="Arial"/>
        </w:rPr>
        <w:t>,</w:t>
      </w:r>
      <w:r w:rsidR="002839D4">
        <w:rPr>
          <w:rFonts w:cs="Arial"/>
        </w:rPr>
        <w:t xml:space="preserve"> </w:t>
      </w:r>
      <w:r w:rsidR="002839D4" w:rsidRPr="002839D4">
        <w:rPr>
          <w:rFonts w:cs="Arial"/>
        </w:rPr>
        <w:t>as amended or supplemented from time to time.</w:t>
      </w:r>
    </w:p>
    <w:p w14:paraId="3E7BAD58" w14:textId="77777777" w:rsidR="00041C96" w:rsidRDefault="00041C96" w:rsidP="008B27A1">
      <w:pPr>
        <w:spacing w:after="0" w:line="360" w:lineRule="auto"/>
        <w:ind w:left="567"/>
        <w:contextualSpacing/>
        <w:jc w:val="both"/>
        <w:rPr>
          <w:rFonts w:cs="Arial"/>
          <w:b/>
          <w:lang w:val="en-GB"/>
        </w:rPr>
      </w:pPr>
    </w:p>
    <w:p w14:paraId="29B5D9AB" w14:textId="4EDF69AB" w:rsidR="00041C96" w:rsidRPr="002839D4" w:rsidRDefault="00041C96" w:rsidP="008B27A1">
      <w:pPr>
        <w:spacing w:after="0" w:line="360" w:lineRule="auto"/>
        <w:ind w:left="567"/>
        <w:contextualSpacing/>
        <w:jc w:val="both"/>
        <w:rPr>
          <w:rFonts w:cs="Arial"/>
        </w:rPr>
      </w:pPr>
      <w:r w:rsidRPr="00692479">
        <w:rPr>
          <w:rFonts w:cs="Arial"/>
          <w:b/>
          <w:lang w:val="en-GB"/>
        </w:rPr>
        <w:lastRenderedPageBreak/>
        <w:t xml:space="preserve">“Applicable </w:t>
      </w:r>
      <w:r w:rsidR="00FF7DAD">
        <w:rPr>
          <w:rFonts w:cs="Arial"/>
          <w:b/>
          <w:lang w:val="en-GB"/>
        </w:rPr>
        <w:t>L</w:t>
      </w:r>
      <w:r w:rsidRPr="00692479">
        <w:rPr>
          <w:rFonts w:cs="Arial"/>
          <w:b/>
          <w:lang w:val="en-GB"/>
        </w:rPr>
        <w:t xml:space="preserve">aws” </w:t>
      </w:r>
      <w:r w:rsidR="002839D4" w:rsidRPr="002839D4">
        <w:rPr>
          <w:rFonts w:cs="Arial"/>
        </w:rPr>
        <w:t>means all laws, statutes, regulations, rules, ordinances, guidelines, circulars, notifications, directi</w:t>
      </w:r>
      <w:r w:rsidR="002839D4">
        <w:rPr>
          <w:rFonts w:cs="Arial"/>
        </w:rPr>
        <w:t>ons</w:t>
      </w:r>
      <w:r w:rsidR="002839D4" w:rsidRPr="002839D4">
        <w:rPr>
          <w:rFonts w:cs="Arial"/>
        </w:rPr>
        <w:t xml:space="preserve">, and orders of any governmental, statutory, regulatory, or judicial authority in force and applicable to the </w:t>
      </w:r>
      <w:r w:rsidR="002839D4">
        <w:rPr>
          <w:rFonts w:cs="Arial"/>
        </w:rPr>
        <w:t>P</w:t>
      </w:r>
      <w:r w:rsidR="002839D4" w:rsidRPr="002839D4">
        <w:rPr>
          <w:rFonts w:cs="Arial"/>
        </w:rPr>
        <w:t>arties</w:t>
      </w:r>
      <w:r w:rsidR="002839D4">
        <w:rPr>
          <w:rFonts w:cs="Arial"/>
        </w:rPr>
        <w:t xml:space="preserve"> or </w:t>
      </w:r>
      <w:r w:rsidR="002839D4" w:rsidRPr="002839D4">
        <w:rPr>
          <w:rFonts w:cs="Arial"/>
        </w:rPr>
        <w:t>this Agreement</w:t>
      </w:r>
      <w:r w:rsidRPr="00692479">
        <w:rPr>
          <w:rFonts w:cs="Arial"/>
          <w:lang w:val="en-GB"/>
        </w:rPr>
        <w:t>;</w:t>
      </w:r>
    </w:p>
    <w:p w14:paraId="406C40A6" w14:textId="77777777" w:rsidR="00041C96" w:rsidRDefault="00041C96" w:rsidP="008B27A1">
      <w:pPr>
        <w:spacing w:after="0" w:line="360" w:lineRule="auto"/>
        <w:ind w:left="567"/>
        <w:contextualSpacing/>
        <w:jc w:val="both"/>
        <w:rPr>
          <w:rFonts w:cs="Arial"/>
          <w:b/>
          <w:bCs/>
          <w:szCs w:val="20"/>
        </w:rPr>
      </w:pPr>
    </w:p>
    <w:p w14:paraId="6B17AF6D" w14:textId="32F45EB4" w:rsidR="00466D03" w:rsidRDefault="00466D03" w:rsidP="008B27A1">
      <w:pPr>
        <w:pStyle w:val="ListParagraph"/>
        <w:spacing w:after="0" w:line="360" w:lineRule="auto"/>
        <w:ind w:left="567"/>
        <w:jc w:val="both"/>
        <w:rPr>
          <w:rFonts w:cs="Arial"/>
          <w:szCs w:val="20"/>
        </w:rPr>
      </w:pPr>
      <w:r w:rsidRPr="00466D03">
        <w:rPr>
          <w:rFonts w:cs="Arial"/>
          <w:b/>
          <w:bCs/>
          <w:szCs w:val="20"/>
        </w:rPr>
        <w:t xml:space="preserve">“Business Day” </w:t>
      </w:r>
      <w:r w:rsidRPr="00466D03">
        <w:rPr>
          <w:rFonts w:cs="Arial"/>
          <w:szCs w:val="20"/>
        </w:rPr>
        <w:t>mean</w:t>
      </w:r>
      <w:r>
        <w:rPr>
          <w:rFonts w:cs="Arial"/>
          <w:szCs w:val="20"/>
        </w:rPr>
        <w:t>s</w:t>
      </w:r>
      <w:r w:rsidRPr="00466D03">
        <w:rPr>
          <w:rFonts w:cs="Arial"/>
          <w:szCs w:val="20"/>
        </w:rPr>
        <w:t xml:space="preserve"> a day (other than a Sunday</w:t>
      </w:r>
      <w:r w:rsidR="00A5754F">
        <w:rPr>
          <w:rFonts w:cs="Arial"/>
          <w:szCs w:val="20"/>
        </w:rPr>
        <w:t xml:space="preserve"> or a public holiday</w:t>
      </w:r>
      <w:r w:rsidRPr="00466D03">
        <w:rPr>
          <w:rFonts w:cs="Arial"/>
          <w:szCs w:val="20"/>
        </w:rPr>
        <w:t xml:space="preserve">) on which scheduled commercial banks are open for business in New </w:t>
      </w:r>
      <w:proofErr w:type="gramStart"/>
      <w:r w:rsidRPr="00466D03">
        <w:rPr>
          <w:rFonts w:cs="Arial"/>
          <w:szCs w:val="20"/>
        </w:rPr>
        <w:t>Delhi</w:t>
      </w:r>
      <w:r w:rsidR="00C900C6">
        <w:rPr>
          <w:rFonts w:cs="Arial"/>
          <w:szCs w:val="20"/>
        </w:rPr>
        <w:t>;</w:t>
      </w:r>
      <w:proofErr w:type="gramEnd"/>
    </w:p>
    <w:p w14:paraId="27C6C638" w14:textId="77777777" w:rsidR="00C900C6" w:rsidRPr="00466D03" w:rsidRDefault="00C900C6" w:rsidP="008B27A1">
      <w:pPr>
        <w:pStyle w:val="ListParagraph"/>
        <w:spacing w:after="0" w:line="360" w:lineRule="auto"/>
        <w:ind w:left="567"/>
        <w:jc w:val="both"/>
        <w:rPr>
          <w:rFonts w:cs="Arial"/>
          <w:szCs w:val="20"/>
        </w:rPr>
      </w:pPr>
    </w:p>
    <w:p w14:paraId="32A44838" w14:textId="5A402D53" w:rsidR="002839D4" w:rsidRPr="002839D4" w:rsidRDefault="002839D4" w:rsidP="008B27A1">
      <w:pPr>
        <w:pStyle w:val="ListParagraph"/>
        <w:spacing w:after="0" w:line="360" w:lineRule="auto"/>
        <w:ind w:left="567"/>
        <w:jc w:val="both"/>
        <w:rPr>
          <w:rFonts w:cs="Arial"/>
          <w:b/>
          <w:bCs/>
          <w:szCs w:val="20"/>
        </w:rPr>
      </w:pPr>
      <w:r w:rsidRPr="002839D4">
        <w:rPr>
          <w:rFonts w:cs="Arial"/>
          <w:b/>
          <w:bCs/>
          <w:szCs w:val="20"/>
        </w:rPr>
        <w:t xml:space="preserve">“Disbursement Date” </w:t>
      </w:r>
      <w:r w:rsidRPr="002839D4">
        <w:rPr>
          <w:rFonts w:cs="Arial"/>
          <w:szCs w:val="20"/>
        </w:rPr>
        <w:t>means the date on which the Loan amount is actually disbursed to the Borrower.</w:t>
      </w:r>
    </w:p>
    <w:p w14:paraId="715ADCF6" w14:textId="77777777" w:rsidR="002839D4" w:rsidRPr="00F051DB" w:rsidRDefault="002839D4" w:rsidP="008B27A1">
      <w:pPr>
        <w:spacing w:after="0" w:line="360" w:lineRule="auto"/>
        <w:jc w:val="both"/>
        <w:rPr>
          <w:rFonts w:cs="Arial"/>
          <w:b/>
          <w:bCs/>
          <w:szCs w:val="20"/>
        </w:rPr>
      </w:pPr>
    </w:p>
    <w:p w14:paraId="5AB9E68D" w14:textId="3F6565B7" w:rsidR="002839D4" w:rsidRPr="002839D4" w:rsidRDefault="002839D4" w:rsidP="008B27A1">
      <w:pPr>
        <w:pStyle w:val="ListParagraph"/>
        <w:spacing w:after="0" w:line="360" w:lineRule="auto"/>
        <w:ind w:left="567"/>
        <w:jc w:val="both"/>
        <w:rPr>
          <w:rFonts w:cs="Arial"/>
          <w:b/>
          <w:bCs/>
          <w:szCs w:val="20"/>
        </w:rPr>
      </w:pPr>
      <w:r w:rsidRPr="002839D4">
        <w:rPr>
          <w:rFonts w:cs="Arial"/>
          <w:b/>
          <w:bCs/>
          <w:szCs w:val="20"/>
        </w:rPr>
        <w:t xml:space="preserve">“Interest Rate” </w:t>
      </w:r>
      <w:r w:rsidRPr="002839D4">
        <w:rPr>
          <w:rFonts w:cs="Arial"/>
          <w:szCs w:val="20"/>
        </w:rPr>
        <w:t xml:space="preserve">means the rate of interest applicable on the Loan, as specified in the </w:t>
      </w:r>
      <w:proofErr w:type="spellStart"/>
      <w:r w:rsidRPr="002839D4">
        <w:rPr>
          <w:rFonts w:cs="Arial"/>
          <w:szCs w:val="20"/>
        </w:rPr>
        <w:t>KFS</w:t>
      </w:r>
      <w:proofErr w:type="spellEnd"/>
      <w:r w:rsidRPr="002839D4">
        <w:rPr>
          <w:rFonts w:cs="Arial"/>
          <w:szCs w:val="20"/>
        </w:rPr>
        <w:t xml:space="preserve">, determined in accordance with the Lender’s </w:t>
      </w:r>
      <w:r w:rsidR="006575AC">
        <w:rPr>
          <w:rFonts w:cs="Arial"/>
          <w:szCs w:val="20"/>
        </w:rPr>
        <w:t>I</w:t>
      </w:r>
      <w:r w:rsidRPr="002839D4">
        <w:rPr>
          <w:rFonts w:cs="Arial"/>
          <w:szCs w:val="20"/>
        </w:rPr>
        <w:t xml:space="preserve">nterest </w:t>
      </w:r>
      <w:r w:rsidR="006575AC">
        <w:rPr>
          <w:rFonts w:cs="Arial"/>
          <w:szCs w:val="20"/>
        </w:rPr>
        <w:t>P</w:t>
      </w:r>
      <w:r w:rsidRPr="002839D4">
        <w:rPr>
          <w:rFonts w:cs="Arial"/>
          <w:szCs w:val="20"/>
        </w:rPr>
        <w:t>olicy.</w:t>
      </w:r>
    </w:p>
    <w:p w14:paraId="1C74D5C5" w14:textId="77777777" w:rsidR="002839D4" w:rsidRDefault="002839D4" w:rsidP="008B27A1">
      <w:pPr>
        <w:pStyle w:val="ListParagraph"/>
        <w:spacing w:after="0" w:line="360" w:lineRule="auto"/>
        <w:ind w:left="567"/>
        <w:jc w:val="both"/>
        <w:rPr>
          <w:rFonts w:cs="Arial"/>
          <w:b/>
          <w:bCs/>
          <w:szCs w:val="20"/>
        </w:rPr>
      </w:pPr>
    </w:p>
    <w:p w14:paraId="6E718BCC" w14:textId="47D5FBC3" w:rsidR="006575AC" w:rsidRPr="006575AC" w:rsidRDefault="006575AC" w:rsidP="008B27A1">
      <w:pPr>
        <w:pStyle w:val="ListParagraph"/>
        <w:spacing w:after="0" w:line="360" w:lineRule="auto"/>
        <w:ind w:left="567"/>
        <w:jc w:val="both"/>
        <w:rPr>
          <w:rFonts w:cs="Arial"/>
          <w:szCs w:val="20"/>
        </w:rPr>
      </w:pPr>
      <w:r w:rsidRPr="006575AC">
        <w:rPr>
          <w:b/>
          <w:bCs/>
        </w:rPr>
        <w:t>“</w:t>
      </w:r>
      <w:r w:rsidRPr="006575AC">
        <w:rPr>
          <w:b/>
          <w:bCs/>
        </w:rPr>
        <w:t>Interest Rate Policy</w:t>
      </w:r>
      <w:r w:rsidRPr="006575AC">
        <w:rPr>
          <w:b/>
          <w:bCs/>
        </w:rPr>
        <w:t>”</w:t>
      </w:r>
      <w:r>
        <w:rPr>
          <w:b/>
          <w:bCs/>
        </w:rPr>
        <w:t xml:space="preserve"> </w:t>
      </w:r>
      <w:r>
        <w:t xml:space="preserve">means the policy </w:t>
      </w:r>
      <w:r w:rsidR="009B0E03">
        <w:t xml:space="preserve">formulated by the Lendor </w:t>
      </w:r>
      <w:r w:rsidR="00BA69FA">
        <w:t xml:space="preserve">regarding </w:t>
      </w:r>
      <w:r w:rsidR="0040675F">
        <w:t>pricing of microfinance loans</w:t>
      </w:r>
      <w:r w:rsidR="00563FCF" w:rsidRPr="00563FCF">
        <w:t xml:space="preserve"> for fixing and revising the interest rate chargeable on loans.</w:t>
      </w:r>
      <w:r>
        <w:t xml:space="preserve"> </w:t>
      </w:r>
    </w:p>
    <w:p w14:paraId="2FB76EBF" w14:textId="77777777" w:rsidR="006575AC" w:rsidRDefault="006575AC" w:rsidP="008B27A1">
      <w:pPr>
        <w:pStyle w:val="ListParagraph"/>
        <w:spacing w:after="0" w:line="360" w:lineRule="auto"/>
        <w:ind w:left="567"/>
        <w:jc w:val="both"/>
        <w:rPr>
          <w:rFonts w:cs="Arial"/>
          <w:b/>
          <w:bCs/>
          <w:szCs w:val="20"/>
        </w:rPr>
      </w:pPr>
    </w:p>
    <w:p w14:paraId="28CE8C49" w14:textId="69FB653B" w:rsidR="002839D4" w:rsidRPr="002839D4" w:rsidRDefault="002839D4" w:rsidP="008B27A1">
      <w:pPr>
        <w:pStyle w:val="ListParagraph"/>
        <w:spacing w:after="0" w:line="360" w:lineRule="auto"/>
        <w:ind w:left="567"/>
        <w:jc w:val="both"/>
        <w:rPr>
          <w:rFonts w:cs="Arial"/>
          <w:b/>
          <w:bCs/>
          <w:szCs w:val="20"/>
        </w:rPr>
      </w:pPr>
      <w:r w:rsidRPr="002839D4">
        <w:rPr>
          <w:rFonts w:cs="Arial"/>
          <w:b/>
          <w:bCs/>
          <w:szCs w:val="20"/>
        </w:rPr>
        <w:t xml:space="preserve">“Key Facts Sheet” </w:t>
      </w:r>
      <w:r w:rsidRPr="002839D4">
        <w:rPr>
          <w:rFonts w:cs="Arial"/>
          <w:szCs w:val="20"/>
        </w:rPr>
        <w:t>or</w:t>
      </w:r>
      <w:r w:rsidRPr="002839D4">
        <w:rPr>
          <w:rFonts w:cs="Arial"/>
          <w:b/>
          <w:bCs/>
          <w:szCs w:val="20"/>
        </w:rPr>
        <w:t xml:space="preserve"> “</w:t>
      </w:r>
      <w:proofErr w:type="spellStart"/>
      <w:r w:rsidRPr="002839D4">
        <w:rPr>
          <w:rFonts w:cs="Arial"/>
          <w:b/>
          <w:bCs/>
          <w:szCs w:val="20"/>
        </w:rPr>
        <w:t>KFS</w:t>
      </w:r>
      <w:proofErr w:type="spellEnd"/>
      <w:r w:rsidRPr="002839D4">
        <w:rPr>
          <w:rFonts w:cs="Arial"/>
          <w:b/>
          <w:bCs/>
          <w:szCs w:val="20"/>
        </w:rPr>
        <w:t xml:space="preserve">” </w:t>
      </w:r>
      <w:r w:rsidRPr="002839D4">
        <w:rPr>
          <w:rFonts w:cs="Arial"/>
          <w:szCs w:val="20"/>
        </w:rPr>
        <w:t xml:space="preserve">means the summary of loan terms provided to and acknowledged by the Borrower in the form prescribed under </w:t>
      </w:r>
      <w:r>
        <w:rPr>
          <w:rFonts w:cs="Arial"/>
          <w:szCs w:val="20"/>
        </w:rPr>
        <w:t>A</w:t>
      </w:r>
      <w:r w:rsidRPr="002839D4">
        <w:rPr>
          <w:rFonts w:cs="Arial"/>
          <w:szCs w:val="20"/>
        </w:rPr>
        <w:t xml:space="preserve">pplicable </w:t>
      </w:r>
      <w:r>
        <w:rPr>
          <w:rFonts w:cs="Arial"/>
          <w:szCs w:val="20"/>
        </w:rPr>
        <w:t>L</w:t>
      </w:r>
      <w:r w:rsidRPr="002839D4">
        <w:rPr>
          <w:rFonts w:cs="Arial"/>
          <w:szCs w:val="20"/>
        </w:rPr>
        <w:t>aw.</w:t>
      </w:r>
    </w:p>
    <w:p w14:paraId="5514442B" w14:textId="77777777" w:rsidR="002839D4" w:rsidRDefault="002839D4" w:rsidP="008B27A1">
      <w:pPr>
        <w:pStyle w:val="ListParagraph"/>
        <w:spacing w:after="0" w:line="360" w:lineRule="auto"/>
        <w:ind w:left="567"/>
        <w:jc w:val="both"/>
        <w:rPr>
          <w:rFonts w:cs="Arial"/>
          <w:b/>
          <w:bCs/>
          <w:szCs w:val="20"/>
        </w:rPr>
      </w:pPr>
    </w:p>
    <w:p w14:paraId="16E896ED" w14:textId="5C1963BD" w:rsidR="002839D4" w:rsidRPr="002839D4" w:rsidRDefault="002839D4" w:rsidP="008B27A1">
      <w:pPr>
        <w:pStyle w:val="ListParagraph"/>
        <w:spacing w:after="0" w:line="360" w:lineRule="auto"/>
        <w:ind w:left="567"/>
        <w:jc w:val="both"/>
        <w:rPr>
          <w:rFonts w:cs="Arial"/>
          <w:b/>
          <w:bCs/>
          <w:szCs w:val="20"/>
        </w:rPr>
      </w:pPr>
      <w:r w:rsidRPr="002839D4">
        <w:rPr>
          <w:rFonts w:cs="Arial"/>
          <w:b/>
          <w:bCs/>
          <w:szCs w:val="20"/>
        </w:rPr>
        <w:t xml:space="preserve">“Loan” </w:t>
      </w:r>
      <w:r w:rsidRPr="002839D4">
        <w:rPr>
          <w:rFonts w:cs="Arial"/>
          <w:szCs w:val="20"/>
        </w:rPr>
        <w:t>means the collateral</w:t>
      </w:r>
      <w:r w:rsidRPr="002839D4">
        <w:rPr>
          <w:rFonts w:cs="Arial"/>
          <w:szCs w:val="20"/>
        </w:rPr>
        <w:noBreakHyphen/>
        <w:t>free microfinance loan sanctioned to the Borrower under this Agreement.</w:t>
      </w:r>
    </w:p>
    <w:p w14:paraId="6879C316" w14:textId="77777777" w:rsidR="002839D4" w:rsidRDefault="002839D4" w:rsidP="008B27A1">
      <w:pPr>
        <w:pStyle w:val="ListParagraph"/>
        <w:spacing w:after="0" w:line="360" w:lineRule="auto"/>
        <w:ind w:left="567"/>
        <w:jc w:val="both"/>
        <w:rPr>
          <w:rFonts w:cs="Arial"/>
          <w:b/>
          <w:bCs/>
          <w:szCs w:val="20"/>
        </w:rPr>
      </w:pPr>
    </w:p>
    <w:p w14:paraId="73F2C3BB" w14:textId="4FB6EF98" w:rsidR="002839D4" w:rsidRPr="002839D4" w:rsidRDefault="002839D4" w:rsidP="008B27A1">
      <w:pPr>
        <w:pStyle w:val="ListParagraph"/>
        <w:spacing w:after="0" w:line="360" w:lineRule="auto"/>
        <w:ind w:left="567"/>
        <w:jc w:val="both"/>
        <w:rPr>
          <w:rFonts w:cs="Arial"/>
          <w:b/>
          <w:bCs/>
          <w:szCs w:val="20"/>
        </w:rPr>
      </w:pPr>
      <w:r w:rsidRPr="002839D4">
        <w:rPr>
          <w:rFonts w:cs="Arial"/>
          <w:b/>
          <w:bCs/>
          <w:szCs w:val="20"/>
        </w:rPr>
        <w:t>“Loan Application</w:t>
      </w:r>
      <w:r w:rsidR="00C900C6">
        <w:rPr>
          <w:rFonts w:cs="Arial"/>
          <w:b/>
          <w:bCs/>
          <w:szCs w:val="20"/>
        </w:rPr>
        <w:t xml:space="preserve"> Form</w:t>
      </w:r>
      <w:r w:rsidRPr="002839D4">
        <w:rPr>
          <w:rFonts w:cs="Arial"/>
          <w:szCs w:val="20"/>
        </w:rPr>
        <w:t>” means the application submitted by the Borrower to the Lender for sanction of the Loan, including any supporting documents and declarations.</w:t>
      </w:r>
    </w:p>
    <w:p w14:paraId="4463058D" w14:textId="77777777" w:rsidR="002839D4" w:rsidRDefault="002839D4" w:rsidP="008B27A1">
      <w:pPr>
        <w:pStyle w:val="ListParagraph"/>
        <w:spacing w:after="0" w:line="360" w:lineRule="auto"/>
        <w:ind w:left="567"/>
        <w:jc w:val="both"/>
        <w:rPr>
          <w:rFonts w:cs="Arial"/>
          <w:b/>
          <w:bCs/>
          <w:szCs w:val="20"/>
        </w:rPr>
      </w:pPr>
    </w:p>
    <w:p w14:paraId="434BE1A2" w14:textId="6029F32E" w:rsidR="002839D4" w:rsidRPr="002839D4" w:rsidRDefault="002839D4" w:rsidP="008B27A1">
      <w:pPr>
        <w:pStyle w:val="ListParagraph"/>
        <w:spacing w:after="0" w:line="360" w:lineRule="auto"/>
        <w:ind w:left="567"/>
        <w:jc w:val="both"/>
        <w:rPr>
          <w:rFonts w:cs="Arial"/>
          <w:b/>
          <w:bCs/>
          <w:szCs w:val="20"/>
        </w:rPr>
      </w:pPr>
      <w:r w:rsidRPr="002839D4">
        <w:rPr>
          <w:rFonts w:cs="Arial"/>
          <w:b/>
          <w:bCs/>
          <w:szCs w:val="20"/>
        </w:rPr>
        <w:t xml:space="preserve">“Outstanding Amount” </w:t>
      </w:r>
      <w:r w:rsidRPr="002839D4">
        <w:rPr>
          <w:rFonts w:cs="Arial"/>
          <w:szCs w:val="20"/>
        </w:rPr>
        <w:t>means all amounts due and payable by the Borrower to the Lender under this Agreement at any given time, including principal, interest, charges, and any other amounts lawfully payable.</w:t>
      </w:r>
    </w:p>
    <w:p w14:paraId="0C42232B" w14:textId="77777777" w:rsidR="002839D4" w:rsidRDefault="002839D4" w:rsidP="008B27A1">
      <w:pPr>
        <w:pStyle w:val="ListParagraph"/>
        <w:spacing w:after="0" w:line="360" w:lineRule="auto"/>
        <w:ind w:left="567"/>
        <w:jc w:val="both"/>
        <w:rPr>
          <w:rFonts w:cs="Arial"/>
          <w:b/>
          <w:bCs/>
          <w:szCs w:val="20"/>
        </w:rPr>
      </w:pPr>
    </w:p>
    <w:p w14:paraId="511BD1B4" w14:textId="77F1A489" w:rsidR="002839D4" w:rsidRPr="002839D4" w:rsidRDefault="002839D4" w:rsidP="008B27A1">
      <w:pPr>
        <w:pStyle w:val="ListParagraph"/>
        <w:spacing w:after="0" w:line="360" w:lineRule="auto"/>
        <w:ind w:left="567"/>
        <w:jc w:val="both"/>
        <w:rPr>
          <w:rFonts w:cs="Arial"/>
          <w:b/>
          <w:bCs/>
          <w:szCs w:val="20"/>
        </w:rPr>
      </w:pPr>
      <w:r w:rsidRPr="002839D4">
        <w:rPr>
          <w:rFonts w:cs="Arial"/>
          <w:b/>
          <w:bCs/>
          <w:szCs w:val="20"/>
        </w:rPr>
        <w:t xml:space="preserve">“Overdue Interest” </w:t>
      </w:r>
      <w:r w:rsidRPr="002839D4">
        <w:rPr>
          <w:rFonts w:cs="Arial"/>
          <w:szCs w:val="20"/>
        </w:rPr>
        <w:t>means the additional interest, if any, payable by the Borrower on delayed instalments, charged only on the overdue portion in accordance with applicable law.</w:t>
      </w:r>
    </w:p>
    <w:p w14:paraId="798D654B" w14:textId="77777777" w:rsidR="002839D4" w:rsidRDefault="002839D4" w:rsidP="008B27A1">
      <w:pPr>
        <w:pStyle w:val="ListParagraph"/>
        <w:spacing w:after="0" w:line="360" w:lineRule="auto"/>
        <w:ind w:left="567"/>
        <w:jc w:val="both"/>
        <w:rPr>
          <w:rFonts w:cs="Arial"/>
          <w:b/>
          <w:bCs/>
          <w:szCs w:val="20"/>
        </w:rPr>
      </w:pPr>
    </w:p>
    <w:p w14:paraId="033295BF" w14:textId="537F72C8" w:rsidR="00BF1D29" w:rsidRPr="00BF1D29" w:rsidRDefault="00BF1D29" w:rsidP="008B27A1">
      <w:pPr>
        <w:pStyle w:val="ListParagraph"/>
        <w:spacing w:after="0" w:line="360" w:lineRule="auto"/>
        <w:ind w:left="567"/>
        <w:jc w:val="both"/>
        <w:rPr>
          <w:rFonts w:cs="Arial"/>
          <w:szCs w:val="20"/>
        </w:rPr>
      </w:pPr>
      <w:r>
        <w:rPr>
          <w:rFonts w:cs="Arial"/>
          <w:b/>
          <w:bCs/>
          <w:szCs w:val="20"/>
        </w:rPr>
        <w:t xml:space="preserve">“RBI” </w:t>
      </w:r>
      <w:r>
        <w:rPr>
          <w:rFonts w:cs="Arial"/>
          <w:szCs w:val="20"/>
        </w:rPr>
        <w:t>means the Reserve Bank of India.</w:t>
      </w:r>
    </w:p>
    <w:p w14:paraId="2395BA1F" w14:textId="77777777" w:rsidR="00BF1D29" w:rsidRDefault="00BF1D29" w:rsidP="008B27A1">
      <w:pPr>
        <w:pStyle w:val="ListParagraph"/>
        <w:spacing w:after="0" w:line="360" w:lineRule="auto"/>
        <w:ind w:left="567"/>
        <w:jc w:val="both"/>
        <w:rPr>
          <w:rFonts w:cs="Arial"/>
          <w:b/>
          <w:bCs/>
          <w:szCs w:val="20"/>
        </w:rPr>
      </w:pPr>
    </w:p>
    <w:p w14:paraId="3348B5AA" w14:textId="2C52A4EA" w:rsidR="002839D4" w:rsidRPr="002839D4" w:rsidRDefault="002839D4" w:rsidP="008B27A1">
      <w:pPr>
        <w:pStyle w:val="ListParagraph"/>
        <w:spacing w:after="0" w:line="360" w:lineRule="auto"/>
        <w:ind w:left="567"/>
        <w:jc w:val="both"/>
        <w:rPr>
          <w:rFonts w:cs="Arial"/>
          <w:b/>
          <w:bCs/>
          <w:szCs w:val="20"/>
        </w:rPr>
      </w:pPr>
      <w:r w:rsidRPr="002839D4">
        <w:rPr>
          <w:rFonts w:cs="Arial"/>
          <w:b/>
          <w:bCs/>
          <w:szCs w:val="20"/>
        </w:rPr>
        <w:t xml:space="preserve">“Repayment Schedule” </w:t>
      </w:r>
      <w:r w:rsidRPr="002839D4">
        <w:rPr>
          <w:rFonts w:cs="Arial"/>
          <w:szCs w:val="20"/>
        </w:rPr>
        <w:t>means the schedule setting out the amount and due dates of the instalments for repayment of the Loan, as provided to the Borrower and forming part of this Agreement.</w:t>
      </w:r>
    </w:p>
    <w:p w14:paraId="62AAA8ED" w14:textId="77777777" w:rsidR="00041C96" w:rsidRDefault="00041C96" w:rsidP="008B27A1">
      <w:pPr>
        <w:pStyle w:val="ListParagraph"/>
        <w:spacing w:after="0" w:line="360" w:lineRule="auto"/>
        <w:ind w:left="567"/>
        <w:jc w:val="both"/>
        <w:rPr>
          <w:rFonts w:cs="Arial"/>
          <w:b/>
          <w:bCs/>
          <w:szCs w:val="20"/>
        </w:rPr>
      </w:pPr>
    </w:p>
    <w:p w14:paraId="481F7406" w14:textId="77777777" w:rsidR="00041C96" w:rsidRPr="00692479" w:rsidRDefault="00041C96" w:rsidP="008B27A1">
      <w:pPr>
        <w:pStyle w:val="ListParagraph"/>
        <w:numPr>
          <w:ilvl w:val="0"/>
          <w:numId w:val="4"/>
        </w:numPr>
        <w:spacing w:after="0" w:line="360" w:lineRule="auto"/>
        <w:ind w:left="567" w:hanging="567"/>
        <w:jc w:val="both"/>
        <w:rPr>
          <w:rFonts w:cs="Arial"/>
          <w:b/>
          <w:bCs/>
          <w:szCs w:val="20"/>
        </w:rPr>
      </w:pPr>
      <w:r>
        <w:rPr>
          <w:rFonts w:cs="Arial"/>
          <w:b/>
          <w:bCs/>
          <w:szCs w:val="20"/>
        </w:rPr>
        <w:t xml:space="preserve">INTERPRETATION </w:t>
      </w:r>
    </w:p>
    <w:p w14:paraId="79B2E18B" w14:textId="77777777" w:rsidR="00041C96" w:rsidRDefault="00041C96" w:rsidP="008B27A1">
      <w:pPr>
        <w:pStyle w:val="ListParagraph"/>
        <w:spacing w:after="0" w:line="360" w:lineRule="auto"/>
        <w:ind w:left="567"/>
        <w:jc w:val="both"/>
        <w:rPr>
          <w:rFonts w:cs="Arial"/>
          <w:b/>
          <w:bCs/>
          <w:szCs w:val="20"/>
        </w:rPr>
      </w:pPr>
    </w:p>
    <w:p w14:paraId="5E8389C1" w14:textId="77777777" w:rsidR="00041C96" w:rsidRPr="00692479" w:rsidRDefault="00041C96" w:rsidP="008B27A1">
      <w:pPr>
        <w:pStyle w:val="ListParagraph"/>
        <w:numPr>
          <w:ilvl w:val="1"/>
          <w:numId w:val="4"/>
        </w:numPr>
        <w:spacing w:after="0" w:line="360" w:lineRule="auto"/>
        <w:ind w:left="567" w:hanging="567"/>
        <w:jc w:val="both"/>
        <w:rPr>
          <w:rFonts w:cs="Arial"/>
          <w:b/>
          <w:bCs/>
          <w:szCs w:val="20"/>
        </w:rPr>
      </w:pPr>
      <w:r w:rsidRPr="00692479">
        <w:rPr>
          <w:rFonts w:cs="Arial"/>
          <w:szCs w:val="20"/>
        </w:rPr>
        <w:lastRenderedPageBreak/>
        <w:t xml:space="preserve">The paragraph headings are for guidance only and shall not be </w:t>
      </w:r>
      <w:proofErr w:type="gramStart"/>
      <w:r w:rsidRPr="00692479">
        <w:rPr>
          <w:rFonts w:cs="Arial"/>
          <w:szCs w:val="20"/>
        </w:rPr>
        <w:t>taken into account</w:t>
      </w:r>
      <w:proofErr w:type="gramEnd"/>
      <w:r w:rsidRPr="00692479">
        <w:rPr>
          <w:rFonts w:cs="Arial"/>
          <w:szCs w:val="20"/>
        </w:rPr>
        <w:t xml:space="preserve"> in the interpretation of this Agreement and any references to clauses or </w:t>
      </w:r>
      <w:r>
        <w:rPr>
          <w:rFonts w:cs="Arial"/>
          <w:szCs w:val="20"/>
        </w:rPr>
        <w:t>Annexures</w:t>
      </w:r>
      <w:r w:rsidRPr="00692479">
        <w:rPr>
          <w:rFonts w:cs="Arial"/>
          <w:szCs w:val="20"/>
        </w:rPr>
        <w:t xml:space="preserve"> are to clauses or </w:t>
      </w:r>
      <w:r>
        <w:rPr>
          <w:rFonts w:cs="Arial"/>
          <w:szCs w:val="20"/>
        </w:rPr>
        <w:t>Annexures</w:t>
      </w:r>
      <w:r w:rsidRPr="00692479">
        <w:rPr>
          <w:rFonts w:cs="Arial"/>
          <w:szCs w:val="20"/>
        </w:rPr>
        <w:t xml:space="preserve"> in this Agreement.</w:t>
      </w:r>
    </w:p>
    <w:p w14:paraId="77489F7B" w14:textId="77777777" w:rsidR="00041C96" w:rsidRPr="00692479" w:rsidRDefault="00041C96" w:rsidP="008B27A1">
      <w:pPr>
        <w:spacing w:after="0" w:line="360" w:lineRule="auto"/>
        <w:ind w:left="567"/>
        <w:contextualSpacing/>
        <w:jc w:val="both"/>
        <w:rPr>
          <w:rFonts w:cs="Arial"/>
          <w:szCs w:val="20"/>
        </w:rPr>
      </w:pPr>
    </w:p>
    <w:p w14:paraId="381B20E1" w14:textId="77777777" w:rsidR="00041C96" w:rsidRPr="008B2AC6" w:rsidRDefault="00041C96" w:rsidP="008B27A1">
      <w:pPr>
        <w:pStyle w:val="ListParagraph"/>
        <w:numPr>
          <w:ilvl w:val="1"/>
          <w:numId w:val="4"/>
        </w:numPr>
        <w:spacing w:after="0" w:line="360" w:lineRule="auto"/>
        <w:ind w:left="567" w:hanging="567"/>
        <w:jc w:val="both"/>
        <w:rPr>
          <w:rFonts w:cs="Arial"/>
          <w:szCs w:val="20"/>
        </w:rPr>
      </w:pPr>
      <w:r w:rsidRPr="00692479">
        <w:rPr>
          <w:rFonts w:cs="Arial"/>
          <w:szCs w:val="20"/>
        </w:rPr>
        <w:t>Except where the context otherwise requires, a reference to:</w:t>
      </w:r>
    </w:p>
    <w:p w14:paraId="03C9207F" w14:textId="77777777" w:rsidR="00041C96" w:rsidRPr="00692479" w:rsidRDefault="00041C96" w:rsidP="008B27A1">
      <w:pPr>
        <w:pStyle w:val="ListParagraph"/>
        <w:numPr>
          <w:ilvl w:val="2"/>
          <w:numId w:val="4"/>
        </w:numPr>
        <w:spacing w:after="0" w:line="360" w:lineRule="auto"/>
        <w:ind w:left="1134" w:hanging="567"/>
        <w:jc w:val="both"/>
        <w:rPr>
          <w:rFonts w:cs="Arial"/>
          <w:szCs w:val="20"/>
        </w:rPr>
      </w:pPr>
      <w:r w:rsidRPr="00692479">
        <w:rPr>
          <w:rFonts w:cs="Arial"/>
          <w:szCs w:val="20"/>
        </w:rPr>
        <w:t>a statutory provision includes a reference:</w:t>
      </w:r>
    </w:p>
    <w:p w14:paraId="55F069EC" w14:textId="77777777" w:rsidR="00041C96" w:rsidRPr="00692479" w:rsidRDefault="00041C96" w:rsidP="008B27A1">
      <w:pPr>
        <w:numPr>
          <w:ilvl w:val="0"/>
          <w:numId w:val="5"/>
        </w:numPr>
        <w:spacing w:after="0" w:line="360" w:lineRule="auto"/>
        <w:ind w:left="1843" w:hanging="567"/>
        <w:contextualSpacing/>
        <w:jc w:val="both"/>
        <w:rPr>
          <w:rFonts w:cs="Arial"/>
          <w:szCs w:val="20"/>
        </w:rPr>
      </w:pPr>
      <w:r w:rsidRPr="00692479">
        <w:rPr>
          <w:rFonts w:cs="Arial"/>
          <w:szCs w:val="20"/>
        </w:rPr>
        <w:t>the statutory provision as modified or re-enacted (or both) from time to time (whether before or after the date of this Agreement); and</w:t>
      </w:r>
    </w:p>
    <w:p w14:paraId="031C6F03" w14:textId="77777777" w:rsidR="00041C96" w:rsidRPr="008B2AC6" w:rsidRDefault="00041C96" w:rsidP="008B27A1">
      <w:pPr>
        <w:numPr>
          <w:ilvl w:val="0"/>
          <w:numId w:val="5"/>
        </w:numPr>
        <w:spacing w:after="0" w:line="360" w:lineRule="auto"/>
        <w:ind w:left="1843" w:hanging="567"/>
        <w:contextualSpacing/>
        <w:jc w:val="both"/>
        <w:rPr>
          <w:rFonts w:cs="Arial"/>
          <w:szCs w:val="20"/>
        </w:rPr>
      </w:pPr>
      <w:r w:rsidRPr="00692479">
        <w:rPr>
          <w:rFonts w:cs="Arial"/>
          <w:szCs w:val="20"/>
        </w:rPr>
        <w:t>any subordinate legislation made under the statutory provision (whether before or after the date of this Agreement</w:t>
      </w:r>
      <w:proofErr w:type="gramStart"/>
      <w:r w:rsidRPr="00692479">
        <w:rPr>
          <w:rFonts w:cs="Arial"/>
          <w:szCs w:val="20"/>
        </w:rPr>
        <w:t>);</w:t>
      </w:r>
      <w:proofErr w:type="gramEnd"/>
    </w:p>
    <w:p w14:paraId="74DB6542" w14:textId="77777777" w:rsidR="00041C96" w:rsidRPr="008B2AC6" w:rsidRDefault="00041C96" w:rsidP="008B27A1">
      <w:pPr>
        <w:pStyle w:val="ListParagraph"/>
        <w:numPr>
          <w:ilvl w:val="2"/>
          <w:numId w:val="4"/>
        </w:numPr>
        <w:spacing w:after="0" w:line="360" w:lineRule="auto"/>
        <w:ind w:left="1134" w:hanging="567"/>
        <w:jc w:val="both"/>
        <w:rPr>
          <w:rFonts w:cs="Arial"/>
          <w:szCs w:val="20"/>
        </w:rPr>
      </w:pPr>
      <w:r w:rsidRPr="00692479">
        <w:rPr>
          <w:rFonts w:cs="Arial"/>
          <w:szCs w:val="20"/>
        </w:rPr>
        <w:t>words denoting the singular include the plural and vice versa and words denoting a gender include every gender.</w:t>
      </w:r>
    </w:p>
    <w:p w14:paraId="1FC88466" w14:textId="77777777" w:rsidR="00041C96" w:rsidRDefault="00041C96" w:rsidP="008B27A1">
      <w:pPr>
        <w:spacing w:after="0" w:line="360" w:lineRule="auto"/>
        <w:rPr>
          <w:b/>
          <w:bCs/>
        </w:rPr>
      </w:pPr>
    </w:p>
    <w:p w14:paraId="110F1083" w14:textId="037A331C" w:rsidR="00642511" w:rsidRDefault="00642511" w:rsidP="008B27A1">
      <w:pPr>
        <w:pStyle w:val="ListParagraph"/>
        <w:numPr>
          <w:ilvl w:val="0"/>
          <w:numId w:val="4"/>
        </w:numPr>
        <w:spacing w:after="0" w:line="360" w:lineRule="auto"/>
        <w:ind w:left="567" w:hanging="567"/>
        <w:jc w:val="both"/>
        <w:rPr>
          <w:b/>
          <w:bCs/>
        </w:rPr>
      </w:pPr>
      <w:r>
        <w:rPr>
          <w:b/>
          <w:bCs/>
        </w:rPr>
        <w:t xml:space="preserve">PURPOSE </w:t>
      </w:r>
    </w:p>
    <w:p w14:paraId="4C9C4BA9" w14:textId="77777777" w:rsidR="00642511" w:rsidRDefault="00642511" w:rsidP="008B27A1">
      <w:pPr>
        <w:pStyle w:val="ListParagraph"/>
        <w:spacing w:after="0" w:line="360" w:lineRule="auto"/>
        <w:ind w:left="567"/>
        <w:jc w:val="both"/>
      </w:pPr>
    </w:p>
    <w:p w14:paraId="673C5F21" w14:textId="62660545" w:rsidR="00642511" w:rsidRPr="00642511" w:rsidRDefault="00642511" w:rsidP="008B27A1">
      <w:pPr>
        <w:pStyle w:val="ListParagraph"/>
        <w:numPr>
          <w:ilvl w:val="1"/>
          <w:numId w:val="4"/>
        </w:numPr>
        <w:spacing w:after="0" w:line="360" w:lineRule="auto"/>
        <w:ind w:left="567" w:hanging="567"/>
        <w:jc w:val="both"/>
      </w:pPr>
      <w:r w:rsidRPr="00642511">
        <w:t>The Loan is sanctioned for the purpose stated by the Borrower in the Loan Application and as specified in the Sanction Letter</w:t>
      </w:r>
      <w:r>
        <w:t xml:space="preserve"> (“</w:t>
      </w:r>
      <w:r w:rsidRPr="00642511">
        <w:rPr>
          <w:b/>
          <w:bCs/>
        </w:rPr>
        <w:t>Purpose</w:t>
      </w:r>
      <w:r>
        <w:t xml:space="preserve">”) attached as </w:t>
      </w:r>
      <w:r w:rsidRPr="00642511">
        <w:rPr>
          <w:b/>
          <w:bCs/>
        </w:rPr>
        <w:t>Schedule-2</w:t>
      </w:r>
      <w:r>
        <w:t xml:space="preserve"> to this Agreement</w:t>
      </w:r>
      <w:r w:rsidRPr="00642511">
        <w:t xml:space="preserve">. The Borrower shall </w:t>
      </w:r>
      <w:proofErr w:type="spellStart"/>
      <w:r w:rsidRPr="00642511">
        <w:t>utilise</w:t>
      </w:r>
      <w:proofErr w:type="spellEnd"/>
      <w:r w:rsidRPr="00642511">
        <w:t xml:space="preserve"> the Loan strictly for such </w:t>
      </w:r>
      <w:r>
        <w:t>P</w:t>
      </w:r>
      <w:r w:rsidRPr="00642511">
        <w:t>urpose and not for any unlawful, speculative, or prohibited activities under Applicable Laws.</w:t>
      </w:r>
    </w:p>
    <w:p w14:paraId="57FBCA4E" w14:textId="77777777" w:rsidR="00642511" w:rsidRPr="00642511" w:rsidRDefault="00642511" w:rsidP="008B27A1">
      <w:pPr>
        <w:pStyle w:val="ListParagraph"/>
        <w:spacing w:after="0" w:line="360" w:lineRule="auto"/>
        <w:ind w:left="567"/>
        <w:jc w:val="both"/>
      </w:pPr>
    </w:p>
    <w:p w14:paraId="1F7A5393" w14:textId="3C024FCE" w:rsidR="00642511" w:rsidRDefault="00642511" w:rsidP="008B27A1">
      <w:pPr>
        <w:pStyle w:val="ListParagraph"/>
        <w:numPr>
          <w:ilvl w:val="1"/>
          <w:numId w:val="4"/>
        </w:numPr>
        <w:spacing w:after="0" w:line="360" w:lineRule="auto"/>
        <w:ind w:left="567" w:hanging="567"/>
        <w:jc w:val="both"/>
      </w:pPr>
      <w:r w:rsidRPr="00642511">
        <w:t xml:space="preserve">Any use of the Loan proceeds for </w:t>
      </w:r>
      <w:r>
        <w:t>P</w:t>
      </w:r>
      <w:r w:rsidRPr="00642511">
        <w:t>urposes other than as sanctioned shall constitute an Event of Default under this Agreement.</w:t>
      </w:r>
    </w:p>
    <w:p w14:paraId="500308ED" w14:textId="77777777" w:rsidR="00642511" w:rsidRPr="00642511" w:rsidRDefault="00642511" w:rsidP="008B27A1">
      <w:pPr>
        <w:pStyle w:val="ListParagraph"/>
        <w:spacing w:after="0" w:line="360" w:lineRule="auto"/>
        <w:ind w:left="567"/>
        <w:jc w:val="both"/>
      </w:pPr>
    </w:p>
    <w:p w14:paraId="3C2ACA1F" w14:textId="008B4AF3" w:rsidR="00642511" w:rsidRDefault="00642511" w:rsidP="008B27A1">
      <w:pPr>
        <w:pStyle w:val="ListParagraph"/>
        <w:numPr>
          <w:ilvl w:val="0"/>
          <w:numId w:val="4"/>
        </w:numPr>
        <w:spacing w:after="0" w:line="360" w:lineRule="auto"/>
        <w:ind w:left="567" w:hanging="567"/>
        <w:jc w:val="both"/>
        <w:rPr>
          <w:b/>
          <w:bCs/>
        </w:rPr>
      </w:pPr>
      <w:r>
        <w:rPr>
          <w:b/>
          <w:bCs/>
        </w:rPr>
        <w:t xml:space="preserve">LOAN SANCTION </w:t>
      </w:r>
    </w:p>
    <w:p w14:paraId="2BD8AE1A" w14:textId="77777777" w:rsidR="00642511" w:rsidRDefault="00642511" w:rsidP="008B27A1">
      <w:pPr>
        <w:pStyle w:val="ListParagraph"/>
        <w:spacing w:after="0" w:line="360" w:lineRule="auto"/>
        <w:ind w:left="567"/>
        <w:jc w:val="both"/>
      </w:pPr>
    </w:p>
    <w:p w14:paraId="3EE125B3" w14:textId="08D9F9BC" w:rsidR="00642511" w:rsidRDefault="00642511" w:rsidP="008B27A1">
      <w:pPr>
        <w:pStyle w:val="ListParagraph"/>
        <w:numPr>
          <w:ilvl w:val="1"/>
          <w:numId w:val="4"/>
        </w:numPr>
        <w:spacing w:after="0" w:line="360" w:lineRule="auto"/>
        <w:ind w:left="567" w:hanging="567"/>
        <w:jc w:val="both"/>
      </w:pPr>
      <w:r w:rsidRPr="00642511">
        <w:t xml:space="preserve">Subject to the terms and conditions of this Agreement, the Borrower’s acknowledgment of the </w:t>
      </w:r>
      <w:proofErr w:type="spellStart"/>
      <w:r w:rsidR="001D079B">
        <w:t>KFS</w:t>
      </w:r>
      <w:proofErr w:type="spellEnd"/>
      <w:r w:rsidR="001D079B">
        <w:t xml:space="preserve"> </w:t>
      </w:r>
      <w:r>
        <w:t xml:space="preserve"> attached as </w:t>
      </w:r>
      <w:r w:rsidRPr="00642511">
        <w:rPr>
          <w:b/>
          <w:bCs/>
        </w:rPr>
        <w:t>Schedule-3</w:t>
      </w:r>
      <w:r>
        <w:t xml:space="preserve"> to this Agreement</w:t>
      </w:r>
      <w:r w:rsidRPr="00642511">
        <w:t>, and the sanction terms contained in the Sanction Letter issued by the Lender to the Borrower, the Lender agrees to grant to the Borrower a collateral</w:t>
      </w:r>
      <w:r w:rsidRPr="00642511">
        <w:noBreakHyphen/>
        <w:t xml:space="preserve">free loan in the principal sum of </w:t>
      </w:r>
      <w:r>
        <w:t xml:space="preserve">INR </w:t>
      </w:r>
      <w:r w:rsidRPr="00642511">
        <w:rPr>
          <w:highlight w:val="yellow"/>
        </w:rPr>
        <w:t>&lt;&lt;amount&gt;&gt;</w:t>
      </w:r>
      <w:r>
        <w:t xml:space="preserve"> </w:t>
      </w:r>
      <w:r w:rsidRPr="00642511">
        <w:t xml:space="preserve">(Rupees </w:t>
      </w:r>
      <w:r w:rsidRPr="00642511">
        <w:rPr>
          <w:highlight w:val="yellow"/>
        </w:rPr>
        <w:t>&lt;&lt;&gt;&gt;</w:t>
      </w:r>
      <w:r w:rsidRPr="00642511">
        <w:t xml:space="preserve"> only) (“</w:t>
      </w:r>
      <w:r w:rsidRPr="00642511">
        <w:rPr>
          <w:b/>
          <w:bCs/>
        </w:rPr>
        <w:t>Loan</w:t>
      </w:r>
      <w:r w:rsidRPr="00642511">
        <w:t xml:space="preserve">”). The </w:t>
      </w:r>
      <w:proofErr w:type="spellStart"/>
      <w:r>
        <w:t>KFS</w:t>
      </w:r>
      <w:proofErr w:type="spellEnd"/>
      <w:r>
        <w:t xml:space="preserve"> and the </w:t>
      </w:r>
      <w:r w:rsidRPr="00642511">
        <w:t>Sanction Letter, duly accepted by the Borrower, shall form an integral part of this Agreement.</w:t>
      </w:r>
    </w:p>
    <w:p w14:paraId="6A8D4DB9" w14:textId="77777777" w:rsidR="00757C79" w:rsidRDefault="00757C79" w:rsidP="008B27A1">
      <w:pPr>
        <w:spacing w:after="0" w:line="360" w:lineRule="auto"/>
        <w:ind w:left="567"/>
        <w:jc w:val="both"/>
      </w:pPr>
    </w:p>
    <w:p w14:paraId="4DDA7798" w14:textId="25387766" w:rsidR="00757C79" w:rsidRDefault="00757C79" w:rsidP="008B27A1">
      <w:pPr>
        <w:pStyle w:val="ListParagraph"/>
        <w:numPr>
          <w:ilvl w:val="1"/>
          <w:numId w:val="4"/>
        </w:numPr>
        <w:spacing w:after="0" w:line="360" w:lineRule="auto"/>
        <w:ind w:left="567" w:hanging="567"/>
        <w:jc w:val="both"/>
      </w:pPr>
      <w:r w:rsidRPr="00757C79">
        <w:t xml:space="preserve">The Loan amount shall be disbursed by the Lender to the Borrower by way of </w:t>
      </w:r>
      <w:r w:rsidRPr="00FD7493">
        <w:rPr>
          <w:highlight w:val="yellow"/>
        </w:rPr>
        <w:t>bank transfer to the Borrower’s account</w:t>
      </w:r>
      <w:r w:rsidR="00934A81">
        <w:t xml:space="preserve"> or any other</w:t>
      </w:r>
      <w:r w:rsidR="00FB1C9B">
        <w:t xml:space="preserve"> permissible</w:t>
      </w:r>
      <w:r w:rsidR="00934A81">
        <w:t xml:space="preserve"> mode</w:t>
      </w:r>
      <w:r w:rsidRPr="00757C79">
        <w:t>, on or after the Disbursement Date, upon satisfaction of all conditions precedent specified in this Agreement and in the Sanction Letter.</w:t>
      </w:r>
    </w:p>
    <w:p w14:paraId="6728FF05" w14:textId="77777777" w:rsidR="00757C79" w:rsidRPr="00757C79" w:rsidRDefault="00757C79" w:rsidP="008B27A1">
      <w:pPr>
        <w:pStyle w:val="ListParagraph"/>
        <w:spacing w:after="0" w:line="360" w:lineRule="auto"/>
        <w:ind w:left="792"/>
        <w:jc w:val="both"/>
      </w:pPr>
    </w:p>
    <w:p w14:paraId="199C74C8" w14:textId="11AFD386" w:rsidR="00041C96" w:rsidRDefault="00757C79" w:rsidP="008B27A1">
      <w:pPr>
        <w:pStyle w:val="ListParagraph"/>
        <w:numPr>
          <w:ilvl w:val="0"/>
          <w:numId w:val="4"/>
        </w:numPr>
        <w:spacing w:after="0" w:line="360" w:lineRule="auto"/>
        <w:ind w:left="567" w:hanging="567"/>
        <w:jc w:val="both"/>
        <w:rPr>
          <w:b/>
          <w:bCs/>
        </w:rPr>
      </w:pPr>
      <w:r w:rsidRPr="00757C79">
        <w:rPr>
          <w:b/>
          <w:bCs/>
        </w:rPr>
        <w:t>CONDITIONS PRECEDENT TO DISBURSEMENT</w:t>
      </w:r>
    </w:p>
    <w:p w14:paraId="75480321" w14:textId="77777777" w:rsidR="00757C79" w:rsidRDefault="00757C79" w:rsidP="008B27A1">
      <w:pPr>
        <w:pStyle w:val="ListParagraph"/>
        <w:spacing w:after="0" w:line="360" w:lineRule="auto"/>
        <w:ind w:left="567"/>
        <w:jc w:val="both"/>
      </w:pPr>
    </w:p>
    <w:p w14:paraId="7BA356D8" w14:textId="74E09F00" w:rsidR="00041C96" w:rsidRDefault="00041C96" w:rsidP="008B27A1">
      <w:pPr>
        <w:pStyle w:val="ListParagraph"/>
        <w:numPr>
          <w:ilvl w:val="1"/>
          <w:numId w:val="4"/>
        </w:numPr>
        <w:spacing w:after="0" w:line="360" w:lineRule="auto"/>
        <w:ind w:left="567" w:hanging="567"/>
        <w:jc w:val="both"/>
      </w:pPr>
      <w:r>
        <w:lastRenderedPageBreak/>
        <w:t xml:space="preserve">The </w:t>
      </w:r>
      <w:r w:rsidR="009D47EA" w:rsidRPr="009D47EA">
        <w:t>obligation of the Lender to disburse the Loan, whether in whole or in part, shall be subject to the prior fulfilment, to the satisfaction of the Lender, of the following conditions precedent (each of which is material and time</w:t>
      </w:r>
      <w:r w:rsidR="009D47EA" w:rsidRPr="009D47EA">
        <w:noBreakHyphen/>
        <w:t>sensitive):</w:t>
      </w:r>
    </w:p>
    <w:p w14:paraId="1FAC7CB2" w14:textId="31FCF742" w:rsidR="009D47EA" w:rsidRDefault="009D47EA" w:rsidP="008B27A1">
      <w:pPr>
        <w:pStyle w:val="ListParagraph"/>
        <w:numPr>
          <w:ilvl w:val="2"/>
          <w:numId w:val="11"/>
        </w:numPr>
        <w:spacing w:after="0" w:line="360" w:lineRule="auto"/>
        <w:jc w:val="both"/>
      </w:pPr>
      <w:r>
        <w:t xml:space="preserve">The Borrower has duly executed and delivered this Agreement, the Sanction Letter, the </w:t>
      </w:r>
      <w:proofErr w:type="spellStart"/>
      <w:r>
        <w:t>KFS</w:t>
      </w:r>
      <w:proofErr w:type="spellEnd"/>
      <w:r>
        <w:t>, and any other ancillary or security documents (if applicable) in the form and substance satisfactory to the Lender.</w:t>
      </w:r>
    </w:p>
    <w:p w14:paraId="49244596" w14:textId="67FF0F81" w:rsidR="009D47EA" w:rsidRDefault="009D47EA" w:rsidP="008B27A1">
      <w:pPr>
        <w:pStyle w:val="ListParagraph"/>
        <w:numPr>
          <w:ilvl w:val="2"/>
          <w:numId w:val="11"/>
        </w:numPr>
        <w:spacing w:after="0" w:line="360" w:lineRule="auto"/>
        <w:jc w:val="both"/>
      </w:pPr>
      <w:r>
        <w:t>The Borrower has provided to the Lender all documents, identity proofs, address proofs, income proofs, declarations, and any other information or evidence as may be required by the Lender under its internal policies, Applicable Laws, and Know</w:t>
      </w:r>
      <w:r>
        <w:rPr>
          <w:rFonts w:ascii="Cambria Math" w:hAnsi="Cambria Math" w:cs="Cambria Math"/>
        </w:rPr>
        <w:t>‑</w:t>
      </w:r>
      <w:r>
        <w:t>Your</w:t>
      </w:r>
      <w:r>
        <w:rPr>
          <w:rFonts w:ascii="Cambria Math" w:hAnsi="Cambria Math" w:cs="Cambria Math"/>
        </w:rPr>
        <w:t>‑</w:t>
      </w:r>
      <w:r>
        <w:t>Customer (KYC) requirements.</w:t>
      </w:r>
    </w:p>
    <w:p w14:paraId="55245EC1" w14:textId="77777777" w:rsidR="009D47EA" w:rsidRDefault="009D47EA" w:rsidP="008B27A1">
      <w:pPr>
        <w:pStyle w:val="ListParagraph"/>
        <w:numPr>
          <w:ilvl w:val="2"/>
          <w:numId w:val="11"/>
        </w:numPr>
        <w:spacing w:after="0" w:line="360" w:lineRule="auto"/>
        <w:jc w:val="both"/>
      </w:pPr>
      <w:r>
        <w:t>The Lender has completed verification of the Borrower’s identity, eligibility, repayment capacity, and creditworthiness in accordance with its internal credit assessment procedures and has found the same to be satisfactory.</w:t>
      </w:r>
    </w:p>
    <w:p w14:paraId="33BB5C1E" w14:textId="77777777" w:rsidR="009D47EA" w:rsidRDefault="009D47EA" w:rsidP="008B27A1">
      <w:pPr>
        <w:pStyle w:val="ListParagraph"/>
        <w:numPr>
          <w:ilvl w:val="2"/>
          <w:numId w:val="11"/>
        </w:numPr>
        <w:spacing w:after="0" w:line="360" w:lineRule="auto"/>
        <w:jc w:val="both"/>
      </w:pPr>
      <w:r>
        <w:t>All information, representations, and warranties provided by the Borrower in connection with the Loan Application, Sanction Letter, or this Agreement are true, correct, and complete in all material respects and no material fact has been withheld.</w:t>
      </w:r>
    </w:p>
    <w:p w14:paraId="1709EC82" w14:textId="74ADBAB9" w:rsidR="009D47EA" w:rsidRDefault="009D47EA" w:rsidP="008B27A1">
      <w:pPr>
        <w:pStyle w:val="ListParagraph"/>
        <w:numPr>
          <w:ilvl w:val="2"/>
          <w:numId w:val="11"/>
        </w:numPr>
        <w:spacing w:after="0" w:line="360" w:lineRule="auto"/>
        <w:jc w:val="both"/>
      </w:pPr>
      <w:r>
        <w:t xml:space="preserve">No Event of Default or Potential Event of Default (as defined herein) has occurred or is continuing, and no material adverse change has occurred in the Borrower’s financial condition or circumstances which, </w:t>
      </w:r>
      <w:r w:rsidR="00EE67C7" w:rsidRPr="00EE67C7">
        <w:t>in the sole discretion of the Lender</w:t>
      </w:r>
      <w:r>
        <w:t>, may affect the Borrower’s ability to meet repayment obligations.</w:t>
      </w:r>
    </w:p>
    <w:p w14:paraId="084EC5BA" w14:textId="3F02AED1" w:rsidR="00041C96" w:rsidRDefault="009D47EA" w:rsidP="008B27A1">
      <w:pPr>
        <w:pStyle w:val="ListParagraph"/>
        <w:numPr>
          <w:ilvl w:val="2"/>
          <w:numId w:val="11"/>
        </w:numPr>
        <w:spacing w:after="0" w:line="360" w:lineRule="auto"/>
        <w:jc w:val="both"/>
      </w:pPr>
      <w:r>
        <w:t>All other pre</w:t>
      </w:r>
      <w:r>
        <w:rPr>
          <w:rFonts w:ascii="Cambria Math" w:hAnsi="Cambria Math" w:cs="Cambria Math"/>
        </w:rPr>
        <w:t>‑</w:t>
      </w:r>
      <w:r>
        <w:t xml:space="preserve">disbursement formalities and conditions prescribed by the Lender under its internal policies and the Sanction Letter have been duly complied with by the Borrower. </w:t>
      </w:r>
    </w:p>
    <w:p w14:paraId="274F2D61" w14:textId="77777777" w:rsidR="00041C96" w:rsidRPr="00F40812" w:rsidRDefault="00041C96" w:rsidP="008B27A1">
      <w:pPr>
        <w:spacing w:after="0" w:line="360" w:lineRule="auto"/>
        <w:ind w:left="567"/>
        <w:jc w:val="both"/>
        <w:rPr>
          <w:b/>
          <w:bCs/>
        </w:rPr>
      </w:pPr>
    </w:p>
    <w:p w14:paraId="238C9A5D" w14:textId="77777777" w:rsidR="00041C96" w:rsidRDefault="00041C96" w:rsidP="008B27A1">
      <w:pPr>
        <w:pStyle w:val="ListParagraph"/>
        <w:numPr>
          <w:ilvl w:val="0"/>
          <w:numId w:val="4"/>
        </w:numPr>
        <w:spacing w:after="0" w:line="360" w:lineRule="auto"/>
        <w:ind w:left="567" w:hanging="567"/>
        <w:jc w:val="both"/>
        <w:rPr>
          <w:rFonts w:cs="Arial"/>
          <w:b/>
          <w:bCs/>
          <w:szCs w:val="20"/>
        </w:rPr>
      </w:pPr>
      <w:r>
        <w:rPr>
          <w:rFonts w:cs="Arial"/>
          <w:b/>
          <w:bCs/>
          <w:szCs w:val="20"/>
        </w:rPr>
        <w:t>INTEREST</w:t>
      </w:r>
    </w:p>
    <w:p w14:paraId="640A9722" w14:textId="77777777" w:rsidR="00041C96" w:rsidRDefault="00041C96" w:rsidP="008B27A1">
      <w:pPr>
        <w:pStyle w:val="ListParagraph"/>
        <w:spacing w:after="0" w:line="360" w:lineRule="auto"/>
        <w:ind w:left="567"/>
        <w:jc w:val="both"/>
        <w:rPr>
          <w:rFonts w:cs="Arial"/>
          <w:b/>
          <w:bCs/>
          <w:szCs w:val="20"/>
        </w:rPr>
      </w:pPr>
    </w:p>
    <w:p w14:paraId="03ABCD1B" w14:textId="51503136" w:rsidR="00C11DEB" w:rsidRDefault="00C11DEB" w:rsidP="008B27A1">
      <w:pPr>
        <w:pStyle w:val="ListParagraph"/>
        <w:numPr>
          <w:ilvl w:val="1"/>
          <w:numId w:val="4"/>
        </w:numPr>
        <w:spacing w:after="0" w:line="360" w:lineRule="auto"/>
        <w:ind w:left="567" w:hanging="567"/>
        <w:jc w:val="both"/>
      </w:pPr>
      <w:r>
        <w:t xml:space="preserve">The Loan shall carry interest at the rate specified in the Sanction Letter and the </w:t>
      </w:r>
      <w:proofErr w:type="spellStart"/>
      <w:r>
        <w:t>KFS</w:t>
      </w:r>
      <w:proofErr w:type="spellEnd"/>
      <w:r>
        <w:t xml:space="preserve">, determined in accordance with the Lender’s prevailing </w:t>
      </w:r>
      <w:r w:rsidR="001F1FC3">
        <w:t>I</w:t>
      </w:r>
      <w:r>
        <w:t>nterest</w:t>
      </w:r>
      <w:r w:rsidR="001F1FC3">
        <w:t xml:space="preserve"> Rate</w:t>
      </w:r>
      <w:r>
        <w:t xml:space="preserve"> </w:t>
      </w:r>
      <w:r w:rsidR="001F1FC3">
        <w:t>P</w:t>
      </w:r>
      <w:r>
        <w:t>olicy and in compliance with Applicable Laws.</w:t>
      </w:r>
    </w:p>
    <w:p w14:paraId="7117A1F0" w14:textId="77777777" w:rsidR="00C11DEB" w:rsidRDefault="00C11DEB" w:rsidP="008B27A1">
      <w:pPr>
        <w:pStyle w:val="ListParagraph"/>
        <w:spacing w:after="0" w:line="360" w:lineRule="auto"/>
        <w:ind w:left="567" w:hanging="567"/>
        <w:jc w:val="both"/>
      </w:pPr>
    </w:p>
    <w:p w14:paraId="37A15B09" w14:textId="13B4CF22" w:rsidR="00C11DEB" w:rsidRDefault="00C11DEB" w:rsidP="008B27A1">
      <w:pPr>
        <w:pStyle w:val="ListParagraph"/>
        <w:numPr>
          <w:ilvl w:val="1"/>
          <w:numId w:val="4"/>
        </w:numPr>
        <w:spacing w:after="0" w:line="360" w:lineRule="auto"/>
        <w:ind w:left="567" w:hanging="567"/>
        <w:jc w:val="both"/>
      </w:pPr>
      <w:r>
        <w:t>Unless otherwise specified in the Sanction Letter, interest shall accrue from the Disbursement Date on the outstanding principal balance of the Loan and shall be calculated on a reducing balance basis, using a 365</w:t>
      </w:r>
      <w:r>
        <w:rPr>
          <w:rFonts w:ascii="Cambria Math" w:hAnsi="Cambria Math" w:cs="Cambria Math"/>
        </w:rPr>
        <w:t>‑</w:t>
      </w:r>
      <w:r>
        <w:t xml:space="preserve">day year for actual days </w:t>
      </w:r>
      <w:proofErr w:type="gramStart"/>
      <w:r>
        <w:t>elapsed</w:t>
      </w:r>
      <w:proofErr w:type="gramEnd"/>
      <w:r>
        <w:t>.</w:t>
      </w:r>
    </w:p>
    <w:p w14:paraId="1DB4C999" w14:textId="77777777" w:rsidR="00C11DEB" w:rsidRDefault="00C11DEB" w:rsidP="008B27A1">
      <w:pPr>
        <w:pStyle w:val="ListParagraph"/>
        <w:spacing w:after="0" w:line="360" w:lineRule="auto"/>
        <w:ind w:left="567" w:hanging="567"/>
        <w:jc w:val="both"/>
      </w:pPr>
    </w:p>
    <w:p w14:paraId="77799B07" w14:textId="57300317" w:rsidR="00C11DEB" w:rsidRDefault="00C11DEB" w:rsidP="008B27A1">
      <w:pPr>
        <w:pStyle w:val="ListParagraph"/>
        <w:numPr>
          <w:ilvl w:val="1"/>
          <w:numId w:val="4"/>
        </w:numPr>
        <w:spacing w:after="0" w:line="360" w:lineRule="auto"/>
        <w:ind w:left="567" w:hanging="567"/>
        <w:jc w:val="both"/>
      </w:pPr>
      <w:r>
        <w:t xml:space="preserve">Interest shall be debited to the Loan account at such intervals as may be specified in the Sanction Letter and shall form part of the Borrower’s repayment obligations under the Repayment Schedule attached as </w:t>
      </w:r>
      <w:r w:rsidRPr="00C11DEB">
        <w:rPr>
          <w:b/>
          <w:bCs/>
        </w:rPr>
        <w:t>Schedule-4</w:t>
      </w:r>
      <w:r>
        <w:t xml:space="preserve"> to this Agreement.</w:t>
      </w:r>
    </w:p>
    <w:p w14:paraId="0F3D5D3F" w14:textId="77777777" w:rsidR="00C11DEB" w:rsidRDefault="00C11DEB" w:rsidP="008B27A1">
      <w:pPr>
        <w:pStyle w:val="ListParagraph"/>
        <w:spacing w:after="0" w:line="360" w:lineRule="auto"/>
        <w:ind w:left="567" w:hanging="567"/>
        <w:jc w:val="both"/>
      </w:pPr>
    </w:p>
    <w:p w14:paraId="65C1BE85" w14:textId="2A9EC2F4" w:rsidR="00C11DEB" w:rsidRDefault="00C11DEB" w:rsidP="008B27A1">
      <w:pPr>
        <w:pStyle w:val="ListParagraph"/>
        <w:numPr>
          <w:ilvl w:val="1"/>
          <w:numId w:val="4"/>
        </w:numPr>
        <w:spacing w:after="0" w:line="360" w:lineRule="auto"/>
        <w:ind w:left="567" w:hanging="567"/>
        <w:jc w:val="both"/>
      </w:pPr>
      <w:r>
        <w:t xml:space="preserve">Any change in the </w:t>
      </w:r>
      <w:r w:rsidR="0091494B">
        <w:t>I</w:t>
      </w:r>
      <w:r>
        <w:t xml:space="preserve">nterest </w:t>
      </w:r>
      <w:r w:rsidR="0091494B">
        <w:t>R</w:t>
      </w:r>
      <w:r>
        <w:t xml:space="preserve">ate shall be made only in accordance with the Lender’s </w:t>
      </w:r>
      <w:r w:rsidR="00634265">
        <w:t>I</w:t>
      </w:r>
      <w:r>
        <w:t xml:space="preserve">nterest </w:t>
      </w:r>
      <w:r w:rsidR="00634265">
        <w:t>P</w:t>
      </w:r>
      <w:r>
        <w:t xml:space="preserve">olicy and Applicable Laws, and shall be communicated to the Borrower in writing or in such </w:t>
      </w:r>
      <w:proofErr w:type="gramStart"/>
      <w:r>
        <w:t>manner</w:t>
      </w:r>
      <w:proofErr w:type="gramEnd"/>
      <w:r>
        <w:t xml:space="preserve"> as may be agreed between the Borrower and the Lender.</w:t>
      </w:r>
    </w:p>
    <w:p w14:paraId="08933238" w14:textId="3907CCA2" w:rsidR="00C11DEB" w:rsidRDefault="00C11DEB" w:rsidP="008B27A1">
      <w:pPr>
        <w:pStyle w:val="ListParagraph"/>
        <w:spacing w:after="0" w:line="360" w:lineRule="auto"/>
        <w:ind w:left="567" w:hanging="567"/>
        <w:jc w:val="both"/>
      </w:pPr>
    </w:p>
    <w:p w14:paraId="11FA3A54" w14:textId="77777777" w:rsidR="00C11DEB" w:rsidRDefault="00C11DEB" w:rsidP="008B27A1">
      <w:pPr>
        <w:pStyle w:val="ListParagraph"/>
        <w:numPr>
          <w:ilvl w:val="1"/>
          <w:numId w:val="4"/>
        </w:numPr>
        <w:spacing w:after="0" w:line="360" w:lineRule="auto"/>
        <w:ind w:left="567" w:hanging="567"/>
        <w:jc w:val="both"/>
      </w:pPr>
      <w:r>
        <w:t xml:space="preserve">If the Borrower fails to pay any interest on the due date, the Lender may, without prejudice to any of its rights, </w:t>
      </w:r>
      <w:proofErr w:type="spellStart"/>
      <w:r>
        <w:t>capitalise</w:t>
      </w:r>
      <w:proofErr w:type="spellEnd"/>
      <w:r>
        <w:t xml:space="preserve"> such unpaid interest (to the extent permitted under Applicable Laws), which shall thereafter carry interest at the rate applicable to the Loan.</w:t>
      </w:r>
    </w:p>
    <w:p w14:paraId="2D7D1B04" w14:textId="77777777" w:rsidR="00C11DEB" w:rsidRDefault="00C11DEB" w:rsidP="008B27A1">
      <w:pPr>
        <w:pStyle w:val="ListParagraph"/>
        <w:spacing w:after="0" w:line="360" w:lineRule="auto"/>
        <w:ind w:left="567" w:hanging="567"/>
        <w:jc w:val="both"/>
      </w:pPr>
    </w:p>
    <w:p w14:paraId="768CA34E" w14:textId="1705EC39" w:rsidR="00C11DEB" w:rsidRPr="00C11DEB" w:rsidRDefault="00C11DEB" w:rsidP="008B27A1">
      <w:pPr>
        <w:pStyle w:val="ListParagraph"/>
        <w:numPr>
          <w:ilvl w:val="1"/>
          <w:numId w:val="4"/>
        </w:numPr>
        <w:spacing w:after="0" w:line="360" w:lineRule="auto"/>
        <w:ind w:left="567" w:hanging="567"/>
        <w:jc w:val="both"/>
        <w:rPr>
          <w:rFonts w:cs="Arial"/>
          <w:b/>
          <w:bCs/>
          <w:szCs w:val="20"/>
        </w:rPr>
      </w:pPr>
      <w:r>
        <w:t xml:space="preserve">If the Borrower defaults in payment of any instalment or part thereof on the due date, the Borrower shall be liable to pay </w:t>
      </w:r>
      <w:r w:rsidR="00C81EDF">
        <w:t>O</w:t>
      </w:r>
      <w:r>
        <w:t xml:space="preserve">verdue </w:t>
      </w:r>
      <w:r w:rsidR="00C81EDF">
        <w:t>I</w:t>
      </w:r>
      <w:r>
        <w:t xml:space="preserve">nterest or penal charges, calculated only on the overdue amount, at the rate specified in the Sanction Letter and the </w:t>
      </w:r>
      <w:proofErr w:type="spellStart"/>
      <w:r>
        <w:t>KFS</w:t>
      </w:r>
      <w:proofErr w:type="spellEnd"/>
      <w:r>
        <w:t xml:space="preserve">, from the date of default until the date of actual payment. </w:t>
      </w:r>
    </w:p>
    <w:p w14:paraId="30EFB201" w14:textId="77777777" w:rsidR="00C11DEB" w:rsidRPr="00874269" w:rsidRDefault="00C11DEB" w:rsidP="008B27A1">
      <w:pPr>
        <w:pStyle w:val="ListParagraph"/>
        <w:spacing w:after="0" w:line="360" w:lineRule="auto"/>
        <w:ind w:left="792"/>
        <w:jc w:val="both"/>
        <w:rPr>
          <w:rFonts w:cs="Arial"/>
          <w:b/>
          <w:bCs/>
          <w:szCs w:val="20"/>
        </w:rPr>
      </w:pPr>
    </w:p>
    <w:p w14:paraId="494BE0B1" w14:textId="77777777" w:rsidR="00041C96" w:rsidRDefault="00041C96" w:rsidP="008B27A1">
      <w:pPr>
        <w:pStyle w:val="ListParagraph"/>
        <w:numPr>
          <w:ilvl w:val="0"/>
          <w:numId w:val="4"/>
        </w:numPr>
        <w:spacing w:after="0" w:line="360" w:lineRule="auto"/>
        <w:ind w:left="567" w:hanging="567"/>
        <w:jc w:val="both"/>
        <w:rPr>
          <w:rFonts w:eastAsia="SimSun" w:cs="Arial"/>
          <w:b/>
          <w:caps/>
          <w:kern w:val="0"/>
          <w:szCs w:val="20"/>
          <w:lang w:val="en-GB" w:eastAsia="zh-CN" w:bidi="ar-AE"/>
          <w14:ligatures w14:val="none"/>
        </w:rPr>
      </w:pPr>
      <w:r>
        <w:rPr>
          <w:rFonts w:eastAsia="SimSun" w:cs="Arial"/>
          <w:b/>
          <w:caps/>
          <w:kern w:val="0"/>
          <w:szCs w:val="20"/>
          <w:lang w:val="en-GB" w:eastAsia="zh-CN" w:bidi="ar-AE"/>
          <w14:ligatures w14:val="none"/>
        </w:rPr>
        <w:t>REPAYMENT</w:t>
      </w:r>
    </w:p>
    <w:p w14:paraId="7EF7CFA5" w14:textId="77777777" w:rsidR="00041C96" w:rsidRDefault="00041C96" w:rsidP="008B27A1">
      <w:pPr>
        <w:spacing w:after="0" w:line="360" w:lineRule="auto"/>
        <w:jc w:val="both"/>
        <w:rPr>
          <w:rFonts w:eastAsia="SimSun" w:cs="Arial"/>
          <w:b/>
          <w:caps/>
          <w:kern w:val="0"/>
          <w:szCs w:val="20"/>
          <w:lang w:val="en-GB" w:eastAsia="zh-CN" w:bidi="ar-AE"/>
          <w14:ligatures w14:val="none"/>
        </w:rPr>
      </w:pPr>
    </w:p>
    <w:p w14:paraId="0BCADDC8" w14:textId="61FA6B91" w:rsidR="00735C61" w:rsidRDefault="00735C61" w:rsidP="008B27A1">
      <w:pPr>
        <w:pStyle w:val="ListParagraph"/>
        <w:numPr>
          <w:ilvl w:val="1"/>
          <w:numId w:val="4"/>
        </w:numPr>
        <w:spacing w:after="0" w:line="360" w:lineRule="auto"/>
        <w:ind w:left="567" w:hanging="567"/>
        <w:jc w:val="both"/>
      </w:pPr>
      <w:r>
        <w:t>The Borrower shall repay the Loan, together with all interest, charges, and other amounts payable under this Agreement, in the instalments and on the due dates specified in the Repayment Schedule. The Repayment Schedule shall form an integral part of this Agreement.</w:t>
      </w:r>
    </w:p>
    <w:p w14:paraId="0681785A" w14:textId="77777777" w:rsidR="00735C61" w:rsidRDefault="00735C61" w:rsidP="008B27A1">
      <w:pPr>
        <w:pStyle w:val="ListParagraph"/>
        <w:spacing w:after="0" w:line="360" w:lineRule="auto"/>
        <w:ind w:left="567" w:hanging="567"/>
        <w:jc w:val="both"/>
      </w:pPr>
    </w:p>
    <w:p w14:paraId="6A345B12" w14:textId="52730047" w:rsidR="00735C61" w:rsidRDefault="00735C61" w:rsidP="008B27A1">
      <w:pPr>
        <w:pStyle w:val="ListParagraph"/>
        <w:numPr>
          <w:ilvl w:val="1"/>
          <w:numId w:val="4"/>
        </w:numPr>
        <w:spacing w:after="0" w:line="360" w:lineRule="auto"/>
        <w:ind w:left="567" w:hanging="567"/>
        <w:jc w:val="both"/>
      </w:pPr>
      <w:r>
        <w:t xml:space="preserve">All repayments shall be made by the Borrower </w:t>
      </w:r>
      <w:r w:rsidR="00AE1CF2">
        <w:t xml:space="preserve">by </w:t>
      </w:r>
      <w:r w:rsidR="00AE1CF2" w:rsidRPr="00FD7493">
        <w:rPr>
          <w:highlight w:val="yellow"/>
        </w:rPr>
        <w:t xml:space="preserve">bank transfer to the </w:t>
      </w:r>
      <w:r w:rsidR="00AE1CF2">
        <w:rPr>
          <w:highlight w:val="yellow"/>
        </w:rPr>
        <w:t>Lendor’s</w:t>
      </w:r>
      <w:r w:rsidR="00AE1CF2" w:rsidRPr="00FD7493">
        <w:rPr>
          <w:highlight w:val="yellow"/>
        </w:rPr>
        <w:t xml:space="preserve"> account</w:t>
      </w:r>
      <w:r w:rsidR="00AE1CF2">
        <w:t xml:space="preserve"> or any other permissible mode</w:t>
      </w:r>
      <w:r w:rsidR="00AA1972">
        <w:t xml:space="preserve">, </w:t>
      </w:r>
      <w:r>
        <w:t>in immediately available and freely transferable funds, without any set</w:t>
      </w:r>
      <w:r>
        <w:rPr>
          <w:rFonts w:ascii="Cambria Math" w:hAnsi="Cambria Math" w:cs="Cambria Math"/>
        </w:rPr>
        <w:t>‑</w:t>
      </w:r>
      <w:r>
        <w:t>off or counterclaim. The Borrower shall ensure that payments are received by the Lender on or before the relevant due dates.</w:t>
      </w:r>
    </w:p>
    <w:p w14:paraId="00C45712" w14:textId="77777777" w:rsidR="00FC3F44" w:rsidRDefault="00FC3F44" w:rsidP="008B27A1">
      <w:pPr>
        <w:pStyle w:val="ListParagraph"/>
        <w:spacing w:after="0" w:line="360" w:lineRule="auto"/>
        <w:ind w:left="567" w:hanging="567"/>
        <w:jc w:val="both"/>
      </w:pPr>
    </w:p>
    <w:p w14:paraId="3B9F83C2" w14:textId="0C99BBBF" w:rsidR="00735C61" w:rsidRDefault="00735C61" w:rsidP="008B27A1">
      <w:pPr>
        <w:pStyle w:val="ListParagraph"/>
        <w:numPr>
          <w:ilvl w:val="1"/>
          <w:numId w:val="4"/>
        </w:numPr>
        <w:spacing w:after="0" w:line="360" w:lineRule="auto"/>
        <w:ind w:left="567" w:hanging="567"/>
        <w:jc w:val="both"/>
      </w:pPr>
      <w:r>
        <w:t xml:space="preserve">Unless otherwise agreed, payments received from the Borrower shall be </w:t>
      </w:r>
      <w:proofErr w:type="gramStart"/>
      <w:r>
        <w:t>appropriated</w:t>
      </w:r>
      <w:proofErr w:type="gramEnd"/>
      <w:r>
        <w:t xml:space="preserve"> in the following order:</w:t>
      </w:r>
    </w:p>
    <w:p w14:paraId="718E8C87" w14:textId="33F74C0A" w:rsidR="00735C61" w:rsidRDefault="00735C61" w:rsidP="008B27A1">
      <w:pPr>
        <w:pStyle w:val="ListParagraph"/>
        <w:numPr>
          <w:ilvl w:val="2"/>
          <w:numId w:val="13"/>
        </w:numPr>
        <w:spacing w:after="0" w:line="360" w:lineRule="auto"/>
        <w:jc w:val="both"/>
      </w:pPr>
      <w:r>
        <w:t>costs, expenses, and other charges (if any</w:t>
      </w:r>
      <w:proofErr w:type="gramStart"/>
      <w:r>
        <w:t>);</w:t>
      </w:r>
      <w:proofErr w:type="gramEnd"/>
    </w:p>
    <w:p w14:paraId="04B21C32" w14:textId="06C99D07" w:rsidR="00735C61" w:rsidRDefault="00C81EDF" w:rsidP="008B27A1">
      <w:pPr>
        <w:pStyle w:val="ListParagraph"/>
        <w:numPr>
          <w:ilvl w:val="2"/>
          <w:numId w:val="13"/>
        </w:numPr>
        <w:spacing w:after="0" w:line="360" w:lineRule="auto"/>
        <w:jc w:val="both"/>
      </w:pPr>
      <w:r>
        <w:t>O</w:t>
      </w:r>
      <w:r w:rsidR="00735C61">
        <w:t xml:space="preserve">verdue </w:t>
      </w:r>
      <w:r>
        <w:t>I</w:t>
      </w:r>
      <w:r w:rsidR="00735C61">
        <w:t xml:space="preserve">nterest or penal </w:t>
      </w:r>
      <w:proofErr w:type="gramStart"/>
      <w:r w:rsidR="00735C61">
        <w:t>charges;</w:t>
      </w:r>
      <w:proofErr w:type="gramEnd"/>
    </w:p>
    <w:p w14:paraId="3FF05519" w14:textId="60BD9F73" w:rsidR="00735C61" w:rsidRDefault="00735C61" w:rsidP="008B27A1">
      <w:pPr>
        <w:pStyle w:val="ListParagraph"/>
        <w:numPr>
          <w:ilvl w:val="2"/>
          <w:numId w:val="13"/>
        </w:numPr>
        <w:spacing w:after="0" w:line="360" w:lineRule="auto"/>
        <w:jc w:val="both"/>
      </w:pPr>
      <w:r>
        <w:t>accrued interest; and</w:t>
      </w:r>
    </w:p>
    <w:p w14:paraId="01FD7CFF" w14:textId="081872E0" w:rsidR="00735C61" w:rsidRDefault="00735C61" w:rsidP="008B27A1">
      <w:pPr>
        <w:pStyle w:val="ListParagraph"/>
        <w:numPr>
          <w:ilvl w:val="2"/>
          <w:numId w:val="13"/>
        </w:numPr>
        <w:spacing w:after="0" w:line="360" w:lineRule="auto"/>
        <w:jc w:val="both"/>
      </w:pPr>
      <w:r>
        <w:t>principal outstanding.</w:t>
      </w:r>
    </w:p>
    <w:p w14:paraId="34ACC16A" w14:textId="77777777" w:rsidR="007651D9" w:rsidRDefault="007651D9" w:rsidP="008B27A1">
      <w:pPr>
        <w:pStyle w:val="ListParagraph"/>
        <w:spacing w:after="0" w:line="360" w:lineRule="auto"/>
        <w:ind w:left="792"/>
        <w:jc w:val="both"/>
      </w:pPr>
    </w:p>
    <w:p w14:paraId="7C1DEC99" w14:textId="35AC790D" w:rsidR="00735C61" w:rsidRDefault="00735C61" w:rsidP="008B27A1">
      <w:pPr>
        <w:pStyle w:val="ListParagraph"/>
        <w:numPr>
          <w:ilvl w:val="1"/>
          <w:numId w:val="4"/>
        </w:numPr>
        <w:spacing w:after="0" w:line="360" w:lineRule="auto"/>
        <w:ind w:left="567" w:hanging="567"/>
        <w:jc w:val="both"/>
      </w:pPr>
      <w:r>
        <w:t>The Borrower may, at any time during the tenure of the Loan, prepay the whole or any part of the outstanding principal amount, together with interest accrued thereon, without any prepayment penalty. Upon such prepayment, the Repayment Schedule shall be revised accordingly and communicated to the Borrower.</w:t>
      </w:r>
    </w:p>
    <w:p w14:paraId="079D6F01" w14:textId="77777777" w:rsidR="007651D9" w:rsidRDefault="007651D9" w:rsidP="008B27A1">
      <w:pPr>
        <w:pStyle w:val="ListParagraph"/>
        <w:spacing w:after="0" w:line="360" w:lineRule="auto"/>
        <w:ind w:left="567" w:hanging="567"/>
        <w:jc w:val="both"/>
      </w:pPr>
    </w:p>
    <w:p w14:paraId="6662F513" w14:textId="50D5811A" w:rsidR="00735C61" w:rsidRDefault="00735C61" w:rsidP="008B27A1">
      <w:pPr>
        <w:pStyle w:val="ListParagraph"/>
        <w:numPr>
          <w:ilvl w:val="1"/>
          <w:numId w:val="4"/>
        </w:numPr>
        <w:spacing w:after="0" w:line="360" w:lineRule="auto"/>
        <w:ind w:left="567" w:hanging="567"/>
        <w:jc w:val="both"/>
      </w:pPr>
      <w:r>
        <w:t xml:space="preserve">Any payment made by the Borrower prior to the </w:t>
      </w:r>
      <w:r w:rsidR="005435DE">
        <w:t>relevant</w:t>
      </w:r>
      <w:r>
        <w:t xml:space="preserve"> due date shall first be appropriated towards amounts already due and payable, and any surplus may, at the Lender’s discretion, be applied towards future instalments, in which case the Lender may revise the Repayment Schedule.</w:t>
      </w:r>
    </w:p>
    <w:p w14:paraId="239A17DB" w14:textId="77777777" w:rsidR="005435DE" w:rsidRDefault="005435DE" w:rsidP="008B27A1">
      <w:pPr>
        <w:pStyle w:val="ListParagraph"/>
        <w:spacing w:after="0" w:line="360" w:lineRule="auto"/>
        <w:ind w:left="567" w:hanging="567"/>
        <w:jc w:val="both"/>
      </w:pPr>
    </w:p>
    <w:p w14:paraId="3495EBFA" w14:textId="70D4825D" w:rsidR="00735C61" w:rsidRDefault="00735C61" w:rsidP="008B27A1">
      <w:pPr>
        <w:pStyle w:val="ListParagraph"/>
        <w:numPr>
          <w:ilvl w:val="1"/>
          <w:numId w:val="4"/>
        </w:numPr>
        <w:spacing w:after="0" w:line="360" w:lineRule="auto"/>
        <w:ind w:left="567" w:hanging="567"/>
        <w:jc w:val="both"/>
      </w:pPr>
      <w:r>
        <w:t>If the Borrower fails to pay any instalment in full on its due date:</w:t>
      </w:r>
    </w:p>
    <w:p w14:paraId="768A9E33" w14:textId="7040FCBF" w:rsidR="00735C61" w:rsidRDefault="00735C61" w:rsidP="008B27A1">
      <w:pPr>
        <w:pStyle w:val="ListParagraph"/>
        <w:numPr>
          <w:ilvl w:val="1"/>
          <w:numId w:val="14"/>
        </w:numPr>
        <w:spacing w:after="0" w:line="360" w:lineRule="auto"/>
        <w:ind w:left="1134"/>
        <w:jc w:val="both"/>
      </w:pPr>
      <w:r>
        <w:lastRenderedPageBreak/>
        <w:t xml:space="preserve">the Borrower shall be liable to pay </w:t>
      </w:r>
      <w:r w:rsidR="00C81EDF">
        <w:t>O</w:t>
      </w:r>
      <w:r>
        <w:t xml:space="preserve">verdue </w:t>
      </w:r>
      <w:r w:rsidR="00C81EDF">
        <w:t>I</w:t>
      </w:r>
      <w:r>
        <w:t>nterest or penal charges calculated only on the overdue amount, from the date of default until payment; and</w:t>
      </w:r>
    </w:p>
    <w:p w14:paraId="3EE3F633" w14:textId="204C77DB" w:rsidR="00735C61" w:rsidRDefault="00735C61" w:rsidP="008B27A1">
      <w:pPr>
        <w:pStyle w:val="ListParagraph"/>
        <w:numPr>
          <w:ilvl w:val="1"/>
          <w:numId w:val="14"/>
        </w:numPr>
        <w:spacing w:after="0" w:line="360" w:lineRule="auto"/>
        <w:ind w:left="1134"/>
        <w:jc w:val="both"/>
      </w:pPr>
      <w:r>
        <w:t>such default shall constitute an Event of Default under this Agreement.</w:t>
      </w:r>
    </w:p>
    <w:p w14:paraId="4A68DD1E" w14:textId="77777777" w:rsidR="00735C61" w:rsidRDefault="00735C61" w:rsidP="008B27A1">
      <w:pPr>
        <w:pStyle w:val="ListParagraph"/>
        <w:spacing w:after="0" w:line="360" w:lineRule="auto"/>
        <w:ind w:left="792"/>
        <w:jc w:val="both"/>
      </w:pPr>
    </w:p>
    <w:p w14:paraId="52AF9937" w14:textId="1D54E475" w:rsidR="00041C96" w:rsidRPr="005435DE" w:rsidRDefault="00735C61" w:rsidP="008B27A1">
      <w:pPr>
        <w:pStyle w:val="ListParagraph"/>
        <w:numPr>
          <w:ilvl w:val="1"/>
          <w:numId w:val="4"/>
        </w:numPr>
        <w:spacing w:after="0" w:line="360" w:lineRule="auto"/>
        <w:ind w:left="567" w:hanging="567"/>
        <w:jc w:val="both"/>
        <w:rPr>
          <w:rFonts w:eastAsia="SimSun" w:cs="Arial"/>
          <w:b/>
          <w:caps/>
          <w:kern w:val="0"/>
          <w:szCs w:val="20"/>
          <w:lang w:val="en-GB" w:eastAsia="zh-CN" w:bidi="ar-AE"/>
          <w14:ligatures w14:val="none"/>
        </w:rPr>
      </w:pPr>
      <w:r>
        <w:t>Where the Borrower makes a partial prepayment, the Lender may, in consultation with the Borrower, either reduce the amount of future instalments or shorten the remaining loan tenure, as per the Borrower’s preference and in accordance with the Lender’s policy</w:t>
      </w:r>
      <w:r w:rsidR="005435DE">
        <w:t>.</w:t>
      </w:r>
    </w:p>
    <w:p w14:paraId="3595BD4E" w14:textId="77777777" w:rsidR="00041C96" w:rsidRPr="004447EA" w:rsidRDefault="00041C96" w:rsidP="008B27A1">
      <w:pPr>
        <w:spacing w:after="0" w:line="360" w:lineRule="auto"/>
        <w:jc w:val="both"/>
        <w:rPr>
          <w:rFonts w:eastAsia="SimSun" w:cs="Arial"/>
          <w:b/>
          <w:caps/>
          <w:kern w:val="0"/>
          <w:szCs w:val="20"/>
          <w:lang w:val="en-GB" w:eastAsia="zh-CN" w:bidi="ar-AE"/>
          <w14:ligatures w14:val="none"/>
        </w:rPr>
      </w:pPr>
    </w:p>
    <w:p w14:paraId="4C8C2982" w14:textId="77777777" w:rsidR="00041C96" w:rsidRDefault="00041C96" w:rsidP="008B27A1">
      <w:pPr>
        <w:pStyle w:val="ListParagraph"/>
        <w:numPr>
          <w:ilvl w:val="0"/>
          <w:numId w:val="4"/>
        </w:numPr>
        <w:spacing w:after="0" w:line="360" w:lineRule="auto"/>
        <w:ind w:left="567" w:hanging="567"/>
        <w:jc w:val="both"/>
        <w:rPr>
          <w:rFonts w:eastAsia="SimSun" w:cs="Arial"/>
          <w:b/>
          <w:caps/>
          <w:kern w:val="0"/>
          <w:szCs w:val="20"/>
          <w:lang w:val="en-GB" w:eastAsia="zh-CN" w:bidi="ar-AE"/>
          <w14:ligatures w14:val="none"/>
        </w:rPr>
      </w:pPr>
      <w:r>
        <w:rPr>
          <w:rFonts w:eastAsia="SimSun" w:cs="Arial"/>
          <w:b/>
          <w:caps/>
          <w:kern w:val="0"/>
          <w:szCs w:val="20"/>
          <w:lang w:val="en-GB" w:eastAsia="zh-CN" w:bidi="ar-AE"/>
          <w14:ligatures w14:val="none"/>
        </w:rPr>
        <w:t>EVENTS OF DEFAULT</w:t>
      </w:r>
    </w:p>
    <w:p w14:paraId="382147B4" w14:textId="77777777" w:rsidR="00041C96" w:rsidRDefault="00041C96" w:rsidP="008B27A1">
      <w:pPr>
        <w:pStyle w:val="ListParagraph"/>
        <w:spacing w:after="0" w:line="360" w:lineRule="auto"/>
        <w:ind w:left="567"/>
        <w:jc w:val="both"/>
        <w:rPr>
          <w:rFonts w:eastAsia="SimSun" w:cs="Arial"/>
          <w:b/>
          <w:caps/>
          <w:kern w:val="0"/>
          <w:szCs w:val="20"/>
          <w:lang w:val="en-GB" w:eastAsia="zh-CN" w:bidi="ar-AE"/>
          <w14:ligatures w14:val="none"/>
        </w:rPr>
      </w:pPr>
    </w:p>
    <w:p w14:paraId="27B33E9D" w14:textId="1AF29D80" w:rsidR="00E9076A" w:rsidRDefault="00E9076A" w:rsidP="008B27A1">
      <w:pPr>
        <w:pStyle w:val="ListParagraph"/>
        <w:numPr>
          <w:ilvl w:val="1"/>
          <w:numId w:val="4"/>
        </w:numPr>
        <w:spacing w:after="0" w:line="360" w:lineRule="auto"/>
        <w:ind w:left="567" w:hanging="567"/>
        <w:jc w:val="both"/>
        <w:rPr>
          <w:rFonts w:eastAsia="SimSun" w:cs="Arial"/>
          <w:bCs/>
          <w:kern w:val="0"/>
          <w:szCs w:val="20"/>
          <w:lang w:eastAsia="zh-CN" w:bidi="ar-AE"/>
          <w14:ligatures w14:val="none"/>
        </w:rPr>
      </w:pPr>
      <w:r w:rsidRPr="004E0ACE">
        <w:t>Each</w:t>
      </w:r>
      <w:r w:rsidRPr="00E9076A">
        <w:rPr>
          <w:rFonts w:eastAsia="SimSun" w:cs="Arial"/>
          <w:bCs/>
          <w:kern w:val="0"/>
          <w:szCs w:val="20"/>
          <w:lang w:eastAsia="zh-CN" w:bidi="ar-AE"/>
          <w14:ligatures w14:val="none"/>
        </w:rPr>
        <w:t xml:space="preserve"> of the following shall constitute an “</w:t>
      </w:r>
      <w:r w:rsidRPr="00E9076A">
        <w:rPr>
          <w:rFonts w:eastAsia="SimSun" w:cs="Arial"/>
          <w:b/>
          <w:kern w:val="0"/>
          <w:szCs w:val="20"/>
          <w:lang w:eastAsia="zh-CN" w:bidi="ar-AE"/>
          <w14:ligatures w14:val="none"/>
        </w:rPr>
        <w:t>Event of Default</w:t>
      </w:r>
      <w:r w:rsidRPr="00E9076A">
        <w:rPr>
          <w:rFonts w:eastAsia="SimSun" w:cs="Arial"/>
          <w:bCs/>
          <w:kern w:val="0"/>
          <w:szCs w:val="20"/>
          <w:lang w:eastAsia="zh-CN" w:bidi="ar-AE"/>
          <w14:ligatures w14:val="none"/>
        </w:rPr>
        <w:t xml:space="preserve">” under this </w:t>
      </w:r>
      <w:r>
        <w:rPr>
          <w:rFonts w:eastAsia="SimSun" w:cs="Arial"/>
          <w:bCs/>
          <w:kern w:val="0"/>
          <w:szCs w:val="20"/>
          <w:lang w:eastAsia="zh-CN" w:bidi="ar-AE"/>
          <w14:ligatures w14:val="none"/>
        </w:rPr>
        <w:t>A</w:t>
      </w:r>
      <w:r w:rsidRPr="00E9076A">
        <w:rPr>
          <w:rFonts w:eastAsia="SimSun" w:cs="Arial"/>
          <w:bCs/>
          <w:kern w:val="0"/>
          <w:szCs w:val="20"/>
          <w:lang w:eastAsia="zh-CN" w:bidi="ar-AE"/>
          <w14:ligatures w14:val="none"/>
        </w:rPr>
        <w:t>greement:</w:t>
      </w:r>
    </w:p>
    <w:p w14:paraId="68D6AD16" w14:textId="216F8E18" w:rsidR="000D1F7E" w:rsidRDefault="000D1F7E" w:rsidP="008B27A1">
      <w:pPr>
        <w:pStyle w:val="ListParagraph"/>
        <w:numPr>
          <w:ilvl w:val="1"/>
          <w:numId w:val="15"/>
        </w:numPr>
        <w:spacing w:after="0" w:line="360" w:lineRule="auto"/>
        <w:ind w:left="1134" w:hanging="283"/>
        <w:jc w:val="both"/>
      </w:pPr>
      <w:r w:rsidRPr="000D1F7E">
        <w:t xml:space="preserve">Failure by the Borrower to pay any instalment of principal, interest, </w:t>
      </w:r>
      <w:r w:rsidR="0091494B">
        <w:t>O</w:t>
      </w:r>
      <w:r w:rsidRPr="000D1F7E">
        <w:t xml:space="preserve">verdue </w:t>
      </w:r>
      <w:r w:rsidR="0091494B">
        <w:t>I</w:t>
      </w:r>
      <w:r w:rsidRPr="000D1F7E">
        <w:t xml:space="preserve">nterest, or any other amount payable under this Agreement on its due date and such failure continues for a period of </w:t>
      </w:r>
      <w:r w:rsidRPr="000D1F7E">
        <w:rPr>
          <w:highlight w:val="yellow"/>
        </w:rPr>
        <w:t>&lt;&lt;days&gt;&gt;</w:t>
      </w:r>
      <w:r>
        <w:t xml:space="preserve"> </w:t>
      </w:r>
      <w:r w:rsidRPr="000D1F7E">
        <w:t>days.</w:t>
      </w:r>
    </w:p>
    <w:p w14:paraId="21F86FCD" w14:textId="12329D0C" w:rsidR="000D1F7E" w:rsidRDefault="000D1F7E" w:rsidP="008B27A1">
      <w:pPr>
        <w:pStyle w:val="ListParagraph"/>
        <w:numPr>
          <w:ilvl w:val="1"/>
          <w:numId w:val="15"/>
        </w:numPr>
        <w:spacing w:after="0" w:line="360" w:lineRule="auto"/>
        <w:ind w:left="1134" w:hanging="283"/>
        <w:jc w:val="both"/>
      </w:pPr>
      <w:r w:rsidRPr="000D1F7E">
        <w:t xml:space="preserve">The Borrower </w:t>
      </w:r>
      <w:proofErr w:type="spellStart"/>
      <w:r w:rsidRPr="000D1F7E">
        <w:t>utilises</w:t>
      </w:r>
      <w:proofErr w:type="spellEnd"/>
      <w:r w:rsidRPr="000D1F7E">
        <w:t xml:space="preserve"> the Loan or any part thereof for </w:t>
      </w:r>
      <w:r>
        <w:t>P</w:t>
      </w:r>
      <w:r w:rsidRPr="000D1F7E">
        <w:t>urposes other than those stated in the Loan Application and/or specified in the Sanction Letter, including for any unlawful, speculative, or prohibited activities under Applicable Laws.</w:t>
      </w:r>
    </w:p>
    <w:p w14:paraId="177D196F" w14:textId="0E8F0EDB" w:rsidR="000D1F7E" w:rsidRDefault="000D1F7E" w:rsidP="008B27A1">
      <w:pPr>
        <w:pStyle w:val="ListParagraph"/>
        <w:numPr>
          <w:ilvl w:val="1"/>
          <w:numId w:val="15"/>
        </w:numPr>
        <w:spacing w:after="0" w:line="360" w:lineRule="auto"/>
        <w:ind w:left="1134" w:hanging="283"/>
        <w:jc w:val="both"/>
      </w:pPr>
      <w:r w:rsidRPr="000D1F7E">
        <w:t xml:space="preserve">Failure by the Borrower to observe or perform any term, covenant, condition, representation, or warranty contained in this Agreement, the Sanction Letter, or the </w:t>
      </w:r>
      <w:proofErr w:type="spellStart"/>
      <w:r w:rsidRPr="000D1F7E">
        <w:t>KFS</w:t>
      </w:r>
      <w:proofErr w:type="spellEnd"/>
      <w:r w:rsidRPr="000D1F7E">
        <w:t xml:space="preserve">, and such failure is not </w:t>
      </w:r>
      <w:r>
        <w:t>cured</w:t>
      </w:r>
      <w:r w:rsidRPr="000D1F7E">
        <w:t xml:space="preserve"> within </w:t>
      </w:r>
      <w:r w:rsidRPr="000D1F7E">
        <w:rPr>
          <w:highlight w:val="yellow"/>
        </w:rPr>
        <w:t>&lt;&lt;days&gt;&gt;</w:t>
      </w:r>
      <w:r w:rsidRPr="000D1F7E">
        <w:t xml:space="preserve"> days after written notice from the Lender.</w:t>
      </w:r>
    </w:p>
    <w:p w14:paraId="7CECCD8B" w14:textId="253F1D74" w:rsidR="000D1F7E" w:rsidRDefault="000D1F7E" w:rsidP="008B27A1">
      <w:pPr>
        <w:pStyle w:val="ListParagraph"/>
        <w:numPr>
          <w:ilvl w:val="1"/>
          <w:numId w:val="15"/>
        </w:numPr>
        <w:spacing w:after="0" w:line="360" w:lineRule="auto"/>
        <w:ind w:left="1134" w:hanging="283"/>
        <w:jc w:val="both"/>
      </w:pPr>
      <w:r w:rsidRPr="000D1F7E">
        <w:t xml:space="preserve">Any representation, warranty, statement, or information given by the Borrower in connection with the Loan Application, the Sanction Letter, this Agreement, or the </w:t>
      </w:r>
      <w:proofErr w:type="spellStart"/>
      <w:r w:rsidRPr="000D1F7E">
        <w:t>KFS</w:t>
      </w:r>
      <w:proofErr w:type="spellEnd"/>
      <w:r w:rsidRPr="000D1F7E">
        <w:t xml:space="preserve"> is found to be incorrect, misleading, or materially incomplete when made or deemed to have been made.</w:t>
      </w:r>
    </w:p>
    <w:p w14:paraId="3D9E5FC2" w14:textId="042D6B43" w:rsidR="000D1F7E" w:rsidRDefault="002C0511" w:rsidP="008B27A1">
      <w:pPr>
        <w:pStyle w:val="ListParagraph"/>
        <w:numPr>
          <w:ilvl w:val="1"/>
          <w:numId w:val="15"/>
        </w:numPr>
        <w:spacing w:after="0" w:line="360" w:lineRule="auto"/>
        <w:ind w:left="1134" w:hanging="283"/>
        <w:jc w:val="both"/>
      </w:pPr>
      <w:proofErr w:type="gramStart"/>
      <w:r>
        <w:t>A</w:t>
      </w:r>
      <w:r w:rsidR="000D1F7E" w:rsidRPr="000D1F7E">
        <w:t xml:space="preserve"> material</w:t>
      </w:r>
      <w:proofErr w:type="gramEnd"/>
      <w:r w:rsidR="000D1F7E" w:rsidRPr="000D1F7E">
        <w:t xml:space="preserve"> adverse change has occurred in the Borrower’s financial condition, livelihood, or ability to meet repayment obligations.</w:t>
      </w:r>
    </w:p>
    <w:p w14:paraId="1F77E669" w14:textId="5B192A3A" w:rsidR="00A34F24" w:rsidRDefault="000D1F7E" w:rsidP="008B27A1">
      <w:pPr>
        <w:pStyle w:val="ListParagraph"/>
        <w:numPr>
          <w:ilvl w:val="1"/>
          <w:numId w:val="15"/>
        </w:numPr>
        <w:spacing w:after="0" w:line="360" w:lineRule="auto"/>
        <w:ind w:left="1134" w:hanging="283"/>
        <w:jc w:val="both"/>
      </w:pPr>
      <w:r w:rsidRPr="000D1F7E">
        <w:t>The Borrower defaults in payment of any indebtedness to any other lender or financial institution, or commits a breach of the terms of any other loan agreement, which in the opinion of the Lender may affect the Borrower’s repayment capacity under this Loan.</w:t>
      </w:r>
    </w:p>
    <w:p w14:paraId="647C2C89" w14:textId="46D8D4FC" w:rsidR="00AE5E9F" w:rsidRDefault="000D1F7E" w:rsidP="008B27A1">
      <w:pPr>
        <w:pStyle w:val="ListParagraph"/>
        <w:numPr>
          <w:ilvl w:val="1"/>
          <w:numId w:val="15"/>
        </w:numPr>
        <w:spacing w:after="0" w:line="360" w:lineRule="auto"/>
        <w:ind w:left="1134" w:hanging="283"/>
        <w:jc w:val="both"/>
      </w:pPr>
      <w:r w:rsidRPr="000D1F7E">
        <w:t>The Borrower becomes insolvent, bankrupt, or is unable to pay debts as they fall due</w:t>
      </w:r>
      <w:r w:rsidR="00991CC7">
        <w:t>.</w:t>
      </w:r>
      <w:r w:rsidRPr="000D1F7E">
        <w:t xml:space="preserve"> </w:t>
      </w:r>
    </w:p>
    <w:p w14:paraId="2D7D6DDB" w14:textId="077B8B4D" w:rsidR="00B73D08" w:rsidRDefault="00AE5E9F" w:rsidP="008B27A1">
      <w:pPr>
        <w:pStyle w:val="ListParagraph"/>
        <w:numPr>
          <w:ilvl w:val="1"/>
          <w:numId w:val="15"/>
        </w:numPr>
        <w:spacing w:after="0" w:line="360" w:lineRule="auto"/>
        <w:ind w:left="1134" w:hanging="283"/>
        <w:jc w:val="both"/>
      </w:pPr>
      <w:r>
        <w:t>I</w:t>
      </w:r>
      <w:r w:rsidR="000D1F7E" w:rsidRPr="000D1F7E">
        <w:t xml:space="preserve">n case of the Borrower’s death, where the </w:t>
      </w:r>
      <w:r w:rsidR="00931CED">
        <w:t>O</w:t>
      </w:r>
      <w:r w:rsidR="000D1F7E" w:rsidRPr="000D1F7E">
        <w:t xml:space="preserve">utstanding </w:t>
      </w:r>
      <w:r w:rsidR="00931CED">
        <w:t>A</w:t>
      </w:r>
      <w:r w:rsidR="000D1F7E" w:rsidRPr="000D1F7E">
        <w:t>mounts are not settled by the Borrower’s legal heirs or estate within</w:t>
      </w:r>
      <w:r w:rsidR="00B73D08">
        <w:t xml:space="preserve"> </w:t>
      </w:r>
      <w:r w:rsidR="00B73D08" w:rsidRPr="000D1F7E">
        <w:rPr>
          <w:highlight w:val="yellow"/>
        </w:rPr>
        <w:t>&lt;&lt;days&gt;&gt;</w:t>
      </w:r>
      <w:r w:rsidR="00B73D08" w:rsidRPr="000D1F7E">
        <w:t xml:space="preserve"> </w:t>
      </w:r>
      <w:r w:rsidR="000D1F7E" w:rsidRPr="000D1F7E">
        <w:t>days of such occurrence.</w:t>
      </w:r>
    </w:p>
    <w:p w14:paraId="52098972" w14:textId="61D8A2CF" w:rsidR="000D1F7E" w:rsidRPr="000D1F7E" w:rsidRDefault="000D1F7E" w:rsidP="008B27A1">
      <w:pPr>
        <w:pStyle w:val="ListParagraph"/>
        <w:numPr>
          <w:ilvl w:val="1"/>
          <w:numId w:val="15"/>
        </w:numPr>
        <w:spacing w:after="0" w:line="360" w:lineRule="auto"/>
        <w:ind w:left="1134" w:hanging="283"/>
        <w:jc w:val="both"/>
      </w:pPr>
      <w:r w:rsidRPr="000D1F7E">
        <w:t>The Borrower changes residence, place of business, employment, or contact details without promptly notifying the Lender, and remains untraceable for a continuous period of</w:t>
      </w:r>
      <w:r w:rsidR="00B73D08">
        <w:t xml:space="preserve"> </w:t>
      </w:r>
      <w:r w:rsidR="00B73D08" w:rsidRPr="000D1F7E">
        <w:rPr>
          <w:highlight w:val="yellow"/>
        </w:rPr>
        <w:t>&lt;&lt;days&gt;&gt;</w:t>
      </w:r>
      <w:r w:rsidR="00B73D08" w:rsidRPr="000D1F7E">
        <w:t xml:space="preserve"> </w:t>
      </w:r>
      <w:r w:rsidRPr="000D1F7E">
        <w:t>days.</w:t>
      </w:r>
    </w:p>
    <w:p w14:paraId="01B0694B" w14:textId="77777777" w:rsidR="0092031C" w:rsidRDefault="0092031C" w:rsidP="008B27A1">
      <w:pPr>
        <w:pStyle w:val="ListParagraph"/>
        <w:numPr>
          <w:ilvl w:val="1"/>
          <w:numId w:val="4"/>
        </w:numPr>
        <w:spacing w:after="0" w:line="360" w:lineRule="auto"/>
        <w:ind w:left="567" w:hanging="567"/>
        <w:jc w:val="both"/>
        <w:rPr>
          <w:rFonts w:eastAsia="SimSun" w:cs="Arial"/>
          <w:bCs/>
          <w:kern w:val="0"/>
          <w:szCs w:val="20"/>
          <w:lang w:eastAsia="zh-CN" w:bidi="ar-AE"/>
          <w14:ligatures w14:val="none"/>
        </w:rPr>
      </w:pPr>
      <w:r w:rsidRPr="0092031C">
        <w:rPr>
          <w:rFonts w:eastAsia="SimSun" w:cs="Arial"/>
          <w:bCs/>
          <w:kern w:val="0"/>
          <w:szCs w:val="20"/>
          <w:lang w:eastAsia="zh-CN" w:bidi="ar-AE"/>
          <w14:ligatures w14:val="none"/>
        </w:rPr>
        <w:t>Upon the occurrence of any Event of Default, the Lender may, without prejudice</w:t>
      </w:r>
      <w:proofErr w:type="gramStart"/>
      <w:r w:rsidRPr="0092031C">
        <w:rPr>
          <w:rFonts w:eastAsia="SimSun" w:cs="Arial"/>
          <w:bCs/>
          <w:kern w:val="0"/>
          <w:szCs w:val="20"/>
          <w:lang w:eastAsia="zh-CN" w:bidi="ar-AE"/>
          <w14:ligatures w14:val="none"/>
        </w:rPr>
        <w:t xml:space="preserve"> to</w:t>
      </w:r>
      <w:proofErr w:type="gramEnd"/>
      <w:r w:rsidRPr="0092031C">
        <w:rPr>
          <w:rFonts w:eastAsia="SimSun" w:cs="Arial"/>
          <w:bCs/>
          <w:kern w:val="0"/>
          <w:szCs w:val="20"/>
          <w:lang w:eastAsia="zh-CN" w:bidi="ar-AE"/>
          <w14:ligatures w14:val="none"/>
        </w:rPr>
        <w:t xml:space="preserve"> any other rights or remedies available under Applicable Laws:</w:t>
      </w:r>
    </w:p>
    <w:p w14:paraId="3B877417" w14:textId="20390676" w:rsidR="00C2247A" w:rsidRDefault="0092031C" w:rsidP="008B27A1">
      <w:pPr>
        <w:pStyle w:val="ListParagraph"/>
        <w:numPr>
          <w:ilvl w:val="1"/>
          <w:numId w:val="16"/>
        </w:numPr>
        <w:spacing w:after="0" w:line="360" w:lineRule="auto"/>
        <w:ind w:left="1134"/>
        <w:jc w:val="both"/>
        <w:rPr>
          <w:rFonts w:eastAsia="SimSun" w:cs="Arial"/>
          <w:bCs/>
          <w:kern w:val="0"/>
          <w:szCs w:val="20"/>
          <w:lang w:eastAsia="zh-CN" w:bidi="ar-AE"/>
          <w14:ligatures w14:val="none"/>
        </w:rPr>
      </w:pPr>
      <w:r w:rsidRPr="0092031C">
        <w:rPr>
          <w:rFonts w:eastAsia="SimSun" w:cs="Arial"/>
          <w:bCs/>
          <w:kern w:val="0"/>
          <w:szCs w:val="20"/>
          <w:lang w:eastAsia="zh-CN" w:bidi="ar-AE"/>
          <w14:ligatures w14:val="none"/>
        </w:rPr>
        <w:t xml:space="preserve">declare the entire </w:t>
      </w:r>
      <w:r w:rsidR="00931CED">
        <w:rPr>
          <w:rFonts w:eastAsia="SimSun" w:cs="Arial"/>
          <w:bCs/>
          <w:kern w:val="0"/>
          <w:szCs w:val="20"/>
          <w:lang w:eastAsia="zh-CN" w:bidi="ar-AE"/>
          <w14:ligatures w14:val="none"/>
        </w:rPr>
        <w:t>O</w:t>
      </w:r>
      <w:r w:rsidRPr="0092031C">
        <w:rPr>
          <w:rFonts w:eastAsia="SimSun" w:cs="Arial"/>
          <w:bCs/>
          <w:kern w:val="0"/>
          <w:szCs w:val="20"/>
          <w:lang w:eastAsia="zh-CN" w:bidi="ar-AE"/>
          <w14:ligatures w14:val="none"/>
        </w:rPr>
        <w:t xml:space="preserve">utstanding </w:t>
      </w:r>
      <w:r w:rsidR="00931CED">
        <w:rPr>
          <w:rFonts w:eastAsia="SimSun" w:cs="Arial"/>
          <w:bCs/>
          <w:kern w:val="0"/>
          <w:szCs w:val="20"/>
          <w:lang w:eastAsia="zh-CN" w:bidi="ar-AE"/>
          <w14:ligatures w14:val="none"/>
        </w:rPr>
        <w:t>A</w:t>
      </w:r>
      <w:r w:rsidRPr="0092031C">
        <w:rPr>
          <w:rFonts w:eastAsia="SimSun" w:cs="Arial"/>
          <w:bCs/>
          <w:kern w:val="0"/>
          <w:szCs w:val="20"/>
          <w:lang w:eastAsia="zh-CN" w:bidi="ar-AE"/>
          <w14:ligatures w14:val="none"/>
        </w:rPr>
        <w:t xml:space="preserve">mounts under the Loan, including accrued interest and charges, to be immediately due and </w:t>
      </w:r>
      <w:proofErr w:type="gramStart"/>
      <w:r w:rsidRPr="0092031C">
        <w:rPr>
          <w:rFonts w:eastAsia="SimSun" w:cs="Arial"/>
          <w:bCs/>
          <w:kern w:val="0"/>
          <w:szCs w:val="20"/>
          <w:lang w:eastAsia="zh-CN" w:bidi="ar-AE"/>
          <w14:ligatures w14:val="none"/>
        </w:rPr>
        <w:t>payable;</w:t>
      </w:r>
      <w:proofErr w:type="gramEnd"/>
    </w:p>
    <w:p w14:paraId="2EC9E3A1" w14:textId="77777777" w:rsidR="00C2247A" w:rsidRDefault="0092031C" w:rsidP="008B27A1">
      <w:pPr>
        <w:pStyle w:val="ListParagraph"/>
        <w:numPr>
          <w:ilvl w:val="1"/>
          <w:numId w:val="16"/>
        </w:numPr>
        <w:spacing w:after="0" w:line="360" w:lineRule="auto"/>
        <w:ind w:left="1134"/>
        <w:jc w:val="both"/>
        <w:rPr>
          <w:rFonts w:eastAsia="SimSun" w:cs="Arial"/>
          <w:bCs/>
          <w:kern w:val="0"/>
          <w:szCs w:val="20"/>
          <w:lang w:eastAsia="zh-CN" w:bidi="ar-AE"/>
          <w14:ligatures w14:val="none"/>
        </w:rPr>
      </w:pPr>
      <w:r w:rsidRPr="0092031C">
        <w:rPr>
          <w:rFonts w:eastAsia="SimSun" w:cs="Arial"/>
          <w:bCs/>
          <w:kern w:val="0"/>
          <w:szCs w:val="20"/>
          <w:lang w:eastAsia="zh-CN" w:bidi="ar-AE"/>
          <w14:ligatures w14:val="none"/>
        </w:rPr>
        <w:t>suspend further disbursement (if any portion remains undisbursed</w:t>
      </w:r>
      <w:proofErr w:type="gramStart"/>
      <w:r w:rsidRPr="0092031C">
        <w:rPr>
          <w:rFonts w:eastAsia="SimSun" w:cs="Arial"/>
          <w:bCs/>
          <w:kern w:val="0"/>
          <w:szCs w:val="20"/>
          <w:lang w:eastAsia="zh-CN" w:bidi="ar-AE"/>
          <w14:ligatures w14:val="none"/>
        </w:rPr>
        <w:t>);</w:t>
      </w:r>
      <w:proofErr w:type="gramEnd"/>
    </w:p>
    <w:p w14:paraId="5EB25E9E" w14:textId="50180338" w:rsidR="00C2247A" w:rsidRDefault="0092031C" w:rsidP="008B27A1">
      <w:pPr>
        <w:pStyle w:val="ListParagraph"/>
        <w:numPr>
          <w:ilvl w:val="1"/>
          <w:numId w:val="16"/>
        </w:numPr>
        <w:spacing w:after="0" w:line="360" w:lineRule="auto"/>
        <w:ind w:left="1134"/>
        <w:jc w:val="both"/>
        <w:rPr>
          <w:rFonts w:eastAsia="SimSun" w:cs="Arial"/>
          <w:bCs/>
          <w:kern w:val="0"/>
          <w:szCs w:val="20"/>
          <w:lang w:eastAsia="zh-CN" w:bidi="ar-AE"/>
          <w14:ligatures w14:val="none"/>
        </w:rPr>
      </w:pPr>
      <w:r w:rsidRPr="0092031C">
        <w:rPr>
          <w:rFonts w:eastAsia="SimSun" w:cs="Arial"/>
          <w:bCs/>
          <w:kern w:val="0"/>
          <w:szCs w:val="20"/>
          <w:lang w:eastAsia="zh-CN" w:bidi="ar-AE"/>
          <w14:ligatures w14:val="none"/>
        </w:rPr>
        <w:lastRenderedPageBreak/>
        <w:t xml:space="preserve">recover the outstanding dues in accordance with its Fair Practices Code and RBI’s guidelines on </w:t>
      </w:r>
      <w:proofErr w:type="gramStart"/>
      <w:r w:rsidRPr="0092031C">
        <w:rPr>
          <w:rFonts w:eastAsia="SimSun" w:cs="Arial"/>
          <w:bCs/>
          <w:kern w:val="0"/>
          <w:szCs w:val="20"/>
          <w:lang w:eastAsia="zh-CN" w:bidi="ar-AE"/>
          <w14:ligatures w14:val="none"/>
        </w:rPr>
        <w:t>recovery;</w:t>
      </w:r>
      <w:proofErr w:type="gramEnd"/>
      <w:r w:rsidRPr="0092031C">
        <w:rPr>
          <w:rFonts w:eastAsia="SimSun" w:cs="Arial"/>
          <w:bCs/>
          <w:kern w:val="0"/>
          <w:szCs w:val="20"/>
          <w:lang w:eastAsia="zh-CN" w:bidi="ar-AE"/>
          <w14:ligatures w14:val="none"/>
        </w:rPr>
        <w:t xml:space="preserve"> </w:t>
      </w:r>
    </w:p>
    <w:p w14:paraId="6A8B4335" w14:textId="799F913E" w:rsidR="0092031C" w:rsidRDefault="0092031C" w:rsidP="008B27A1">
      <w:pPr>
        <w:pStyle w:val="ListParagraph"/>
        <w:numPr>
          <w:ilvl w:val="1"/>
          <w:numId w:val="16"/>
        </w:numPr>
        <w:spacing w:after="0" w:line="360" w:lineRule="auto"/>
        <w:ind w:left="1134"/>
        <w:jc w:val="both"/>
        <w:rPr>
          <w:rFonts w:eastAsia="SimSun" w:cs="Arial"/>
          <w:bCs/>
          <w:kern w:val="0"/>
          <w:szCs w:val="20"/>
          <w:lang w:eastAsia="zh-CN" w:bidi="ar-AE"/>
          <w14:ligatures w14:val="none"/>
        </w:rPr>
      </w:pPr>
      <w:r w:rsidRPr="0092031C">
        <w:rPr>
          <w:rFonts w:eastAsia="SimSun" w:cs="Arial"/>
          <w:bCs/>
          <w:kern w:val="0"/>
          <w:szCs w:val="20"/>
          <w:lang w:eastAsia="zh-CN" w:bidi="ar-AE"/>
          <w14:ligatures w14:val="none"/>
        </w:rPr>
        <w:t>report the default to Credit Information Companies as per Applicable Laws</w:t>
      </w:r>
      <w:r w:rsidR="00192C85">
        <w:rPr>
          <w:rFonts w:eastAsia="SimSun" w:cs="Arial"/>
          <w:bCs/>
          <w:kern w:val="0"/>
          <w:szCs w:val="20"/>
          <w:lang w:eastAsia="zh-CN" w:bidi="ar-AE"/>
          <w14:ligatures w14:val="none"/>
        </w:rPr>
        <w:t>;  and/ or</w:t>
      </w:r>
    </w:p>
    <w:p w14:paraId="39493249" w14:textId="7C6D9A01" w:rsidR="00192C85" w:rsidRPr="0099035D" w:rsidRDefault="00192C85" w:rsidP="008B27A1">
      <w:pPr>
        <w:pStyle w:val="ListParagraph"/>
        <w:numPr>
          <w:ilvl w:val="1"/>
          <w:numId w:val="16"/>
        </w:numPr>
        <w:spacing w:after="0" w:line="360" w:lineRule="auto"/>
        <w:ind w:left="1134"/>
        <w:jc w:val="both"/>
        <w:rPr>
          <w:rFonts w:eastAsia="SimSun" w:cs="Arial"/>
          <w:bCs/>
          <w:kern w:val="0"/>
          <w:szCs w:val="20"/>
          <w:highlight w:val="yellow"/>
          <w:lang w:eastAsia="zh-CN" w:bidi="ar-AE"/>
          <w14:ligatures w14:val="none"/>
        </w:rPr>
      </w:pPr>
      <w:r w:rsidRPr="0099035D">
        <w:rPr>
          <w:rFonts w:eastAsia="SimSun" w:cs="Arial"/>
          <w:bCs/>
          <w:kern w:val="0"/>
          <w:szCs w:val="20"/>
          <w:highlight w:val="yellow"/>
          <w:lang w:eastAsia="zh-CN" w:bidi="ar-AE"/>
          <w14:ligatures w14:val="none"/>
        </w:rPr>
        <w:t>require the Borrower to indemnify and keep indemnified the Lender in accordance with the Indemnity Clause of this Agreement.</w:t>
      </w:r>
    </w:p>
    <w:p w14:paraId="0076EE62" w14:textId="7D7CB8B3" w:rsidR="00041C96" w:rsidRPr="00DE5675" w:rsidRDefault="00041C96" w:rsidP="008B27A1">
      <w:pPr>
        <w:pStyle w:val="ListParagraph"/>
        <w:spacing w:after="0" w:line="360" w:lineRule="auto"/>
        <w:ind w:left="567"/>
        <w:jc w:val="both"/>
        <w:rPr>
          <w:rFonts w:eastAsia="SimSun" w:cs="Arial"/>
          <w:b/>
          <w:caps/>
          <w:kern w:val="0"/>
          <w:szCs w:val="20"/>
          <w:lang w:val="en-GB" w:eastAsia="zh-CN" w:bidi="ar-AE"/>
          <w14:ligatures w14:val="none"/>
        </w:rPr>
      </w:pPr>
    </w:p>
    <w:p w14:paraId="662C180A" w14:textId="49CBE15E" w:rsidR="006D2897" w:rsidRDefault="006D2897" w:rsidP="008B27A1">
      <w:pPr>
        <w:pStyle w:val="ListParagraph"/>
        <w:numPr>
          <w:ilvl w:val="0"/>
          <w:numId w:val="4"/>
        </w:numPr>
        <w:spacing w:after="0" w:line="360" w:lineRule="auto"/>
        <w:ind w:left="567" w:hanging="567"/>
        <w:jc w:val="both"/>
        <w:rPr>
          <w:rFonts w:eastAsia="SimSun" w:cs="Arial"/>
          <w:b/>
          <w:caps/>
          <w:kern w:val="0"/>
          <w:szCs w:val="20"/>
          <w:lang w:val="en-GB" w:eastAsia="zh-CN" w:bidi="ar-AE"/>
          <w14:ligatures w14:val="none"/>
        </w:rPr>
      </w:pPr>
      <w:r>
        <w:rPr>
          <w:rFonts w:eastAsia="SimSun" w:cs="Arial"/>
          <w:b/>
          <w:caps/>
          <w:kern w:val="0"/>
          <w:szCs w:val="20"/>
          <w:lang w:val="en-GB" w:eastAsia="zh-CN" w:bidi="ar-AE"/>
          <w14:ligatures w14:val="none"/>
        </w:rPr>
        <w:t xml:space="preserve">REPRESENTATIONS AND WARRANTIES </w:t>
      </w:r>
    </w:p>
    <w:p w14:paraId="0D9F4D7A" w14:textId="77777777" w:rsidR="00C02527" w:rsidRPr="00C02527" w:rsidRDefault="00C02527" w:rsidP="008B27A1">
      <w:pPr>
        <w:pStyle w:val="ListParagraph"/>
        <w:spacing w:after="0" w:line="360" w:lineRule="auto"/>
        <w:ind w:left="567"/>
        <w:jc w:val="both"/>
        <w:rPr>
          <w:rFonts w:eastAsia="SimSun" w:cs="Arial"/>
          <w:b/>
          <w:caps/>
          <w:kern w:val="0"/>
          <w:szCs w:val="20"/>
          <w:lang w:val="en-GB" w:eastAsia="zh-CN" w:bidi="ar-AE"/>
          <w14:ligatures w14:val="none"/>
        </w:rPr>
      </w:pPr>
    </w:p>
    <w:p w14:paraId="46675172" w14:textId="05D9BFCA" w:rsidR="006D2897" w:rsidRPr="00796BF5" w:rsidRDefault="00796BF5" w:rsidP="008B27A1">
      <w:pPr>
        <w:pStyle w:val="ListParagraph"/>
        <w:numPr>
          <w:ilvl w:val="1"/>
          <w:numId w:val="4"/>
        </w:numPr>
        <w:spacing w:after="0" w:line="360" w:lineRule="auto"/>
        <w:ind w:left="567" w:hanging="567"/>
        <w:jc w:val="both"/>
        <w:rPr>
          <w:rFonts w:eastAsia="SimSun" w:cs="Arial"/>
          <w:b/>
          <w:caps/>
          <w:kern w:val="0"/>
          <w:szCs w:val="20"/>
          <w:lang w:val="en-GB" w:eastAsia="zh-CN" w:bidi="ar-AE"/>
          <w14:ligatures w14:val="none"/>
        </w:rPr>
      </w:pPr>
      <w:r>
        <w:t>The Borrower hereby represents and warrants to the Lender that, on the date of execution of this Agreement and on each date on which any amount remains outstanding under the Loan:</w:t>
      </w:r>
    </w:p>
    <w:p w14:paraId="70F155F8" w14:textId="5AC2420B" w:rsidR="00C02527" w:rsidRPr="00C02527" w:rsidRDefault="00C02527" w:rsidP="008B27A1">
      <w:pPr>
        <w:pStyle w:val="ListParagraph"/>
        <w:numPr>
          <w:ilvl w:val="1"/>
          <w:numId w:val="17"/>
        </w:numPr>
        <w:spacing w:after="0" w:line="360" w:lineRule="auto"/>
        <w:ind w:left="1134"/>
        <w:jc w:val="both"/>
      </w:pPr>
      <w:r w:rsidRPr="00C02527">
        <w:t>The Borrower is legally competent, of sound mind, not disqualified under any Applicable Laws, and has full legal capacity to enter into and perform this Agreement.</w:t>
      </w:r>
    </w:p>
    <w:p w14:paraId="757BF770" w14:textId="696C80E0" w:rsidR="00C02527" w:rsidRPr="00C02527" w:rsidRDefault="00C02527" w:rsidP="008B27A1">
      <w:pPr>
        <w:pStyle w:val="ListParagraph"/>
        <w:numPr>
          <w:ilvl w:val="1"/>
          <w:numId w:val="17"/>
        </w:numPr>
        <w:spacing w:after="0" w:line="360" w:lineRule="auto"/>
        <w:ind w:left="1134"/>
        <w:jc w:val="both"/>
      </w:pPr>
      <w:r w:rsidRPr="00C02527">
        <w:t xml:space="preserve">All information, declarations, and documents provided by the Borrower in the Loan Application, the Sanction Letter, the </w:t>
      </w:r>
      <w:proofErr w:type="spellStart"/>
      <w:r w:rsidRPr="00C02527">
        <w:t>KFS</w:t>
      </w:r>
      <w:proofErr w:type="spellEnd"/>
      <w:r w:rsidRPr="00C02527">
        <w:t>, or otherwise to the Lender are true, correct, and complete in all material respects and do not omit any fact which may be material to the Lender’s decision to sanction or continue the Loan.</w:t>
      </w:r>
    </w:p>
    <w:p w14:paraId="2FD076B4" w14:textId="02990C43" w:rsidR="00C02527" w:rsidRPr="00C02527" w:rsidRDefault="00C02527" w:rsidP="008B27A1">
      <w:pPr>
        <w:pStyle w:val="ListParagraph"/>
        <w:numPr>
          <w:ilvl w:val="1"/>
          <w:numId w:val="17"/>
        </w:numPr>
        <w:spacing w:after="0" w:line="360" w:lineRule="auto"/>
        <w:ind w:left="1134"/>
        <w:jc w:val="both"/>
      </w:pPr>
      <w:r w:rsidRPr="00C02527">
        <w:t xml:space="preserve">The Borrower is not in </w:t>
      </w:r>
      <w:proofErr w:type="gramStart"/>
      <w:r w:rsidRPr="00C02527">
        <w:t>default</w:t>
      </w:r>
      <w:proofErr w:type="gramEnd"/>
      <w:r w:rsidRPr="00C02527">
        <w:t xml:space="preserve"> of any borrowing or financial obligation to any lender, and is not subject to any insolvency, bankruptcy, or similar proceedings.</w:t>
      </w:r>
    </w:p>
    <w:p w14:paraId="6B66AA55" w14:textId="60DA46BB" w:rsidR="00C02527" w:rsidRPr="00C02527" w:rsidRDefault="00C02527" w:rsidP="008B27A1">
      <w:pPr>
        <w:pStyle w:val="ListParagraph"/>
        <w:numPr>
          <w:ilvl w:val="1"/>
          <w:numId w:val="17"/>
        </w:numPr>
        <w:spacing w:after="0" w:line="360" w:lineRule="auto"/>
        <w:ind w:left="1134"/>
        <w:jc w:val="both"/>
      </w:pPr>
      <w:r w:rsidRPr="00C02527">
        <w:t xml:space="preserve">The Loan proceeds will be used solely for lawful </w:t>
      </w:r>
      <w:r w:rsidR="00C3563B">
        <w:t>p</w:t>
      </w:r>
      <w:r w:rsidRPr="00C02527">
        <w:t xml:space="preserve">urposes and in accordance with the </w:t>
      </w:r>
      <w:r w:rsidR="00C3563B">
        <w:t>P</w:t>
      </w:r>
      <w:r w:rsidRPr="00C02527">
        <w:t>urpose specified in the Sanction Letter and the Loan Application.</w:t>
      </w:r>
    </w:p>
    <w:p w14:paraId="5CA18201" w14:textId="4DE23FD7" w:rsidR="00C02527" w:rsidRPr="00C02527" w:rsidRDefault="00C02527" w:rsidP="008B27A1">
      <w:pPr>
        <w:pStyle w:val="ListParagraph"/>
        <w:numPr>
          <w:ilvl w:val="1"/>
          <w:numId w:val="17"/>
        </w:numPr>
        <w:spacing w:after="0" w:line="360" w:lineRule="auto"/>
        <w:ind w:left="1134"/>
        <w:jc w:val="both"/>
      </w:pPr>
      <w:r w:rsidRPr="00C02527">
        <w:t>There are no legal proceedings, investigations, or claims pending or threatened against the Borrower which could adversely affect the Borrower’s obligations under this Agreement.</w:t>
      </w:r>
    </w:p>
    <w:p w14:paraId="0ADE69E7" w14:textId="77777777" w:rsidR="000D5DC0" w:rsidRDefault="000D5DC0" w:rsidP="008B27A1">
      <w:pPr>
        <w:pStyle w:val="ListParagraph"/>
        <w:spacing w:after="0" w:line="360" w:lineRule="auto"/>
        <w:ind w:left="567"/>
        <w:jc w:val="both"/>
      </w:pPr>
    </w:p>
    <w:p w14:paraId="594F8F58" w14:textId="24A93837" w:rsidR="00C402C4" w:rsidRDefault="00C402C4" w:rsidP="008B27A1">
      <w:pPr>
        <w:pStyle w:val="ListParagraph"/>
        <w:numPr>
          <w:ilvl w:val="1"/>
          <w:numId w:val="4"/>
        </w:numPr>
        <w:spacing w:after="0" w:line="360" w:lineRule="auto"/>
        <w:ind w:left="567" w:hanging="567"/>
        <w:jc w:val="both"/>
      </w:pPr>
      <w:r w:rsidRPr="00C402C4">
        <w:t>The Borrower covenants and agrees that, until all amounts payable under this Agreement have been repaid in full:</w:t>
      </w:r>
    </w:p>
    <w:p w14:paraId="4D389613" w14:textId="3298D395" w:rsidR="0064491A" w:rsidRPr="0064491A" w:rsidRDefault="0064491A" w:rsidP="008B27A1">
      <w:pPr>
        <w:pStyle w:val="ListParagraph"/>
        <w:numPr>
          <w:ilvl w:val="1"/>
          <w:numId w:val="18"/>
        </w:numPr>
        <w:spacing w:after="0" w:line="360" w:lineRule="auto"/>
        <w:ind w:left="1134"/>
        <w:jc w:val="both"/>
      </w:pPr>
      <w:r w:rsidRPr="0064491A">
        <w:t xml:space="preserve">The Borrower shall </w:t>
      </w:r>
      <w:proofErr w:type="spellStart"/>
      <w:r w:rsidRPr="0064491A">
        <w:t>utilise</w:t>
      </w:r>
      <w:proofErr w:type="spellEnd"/>
      <w:r w:rsidRPr="0064491A">
        <w:t xml:space="preserve"> the Loan strictly for the sanctioned </w:t>
      </w:r>
      <w:r w:rsidR="007D0965">
        <w:t>P</w:t>
      </w:r>
      <w:r w:rsidRPr="0064491A">
        <w:t xml:space="preserve">urpose and provide reasonable proof of such </w:t>
      </w:r>
      <w:proofErr w:type="spellStart"/>
      <w:r w:rsidRPr="0064491A">
        <w:t>utilisation</w:t>
      </w:r>
      <w:proofErr w:type="spellEnd"/>
      <w:r w:rsidRPr="0064491A">
        <w:t xml:space="preserve"> to the Lender if requested.</w:t>
      </w:r>
    </w:p>
    <w:p w14:paraId="0EE236F7" w14:textId="3DDC7739" w:rsidR="0064491A" w:rsidRPr="00C402C4" w:rsidRDefault="0064491A" w:rsidP="008B27A1">
      <w:pPr>
        <w:pStyle w:val="ListParagraph"/>
        <w:numPr>
          <w:ilvl w:val="1"/>
          <w:numId w:val="18"/>
        </w:numPr>
        <w:spacing w:after="0" w:line="360" w:lineRule="auto"/>
        <w:ind w:left="1134"/>
        <w:jc w:val="both"/>
      </w:pPr>
      <w:r w:rsidRPr="00C402C4">
        <w:t>The Borrower shall promptly notify the Lender in writing of any change in name, address, employment, income source, contact details, or financial condition.</w:t>
      </w:r>
    </w:p>
    <w:p w14:paraId="17634FF7" w14:textId="4DD68E9D" w:rsidR="0064491A" w:rsidRPr="00C402C4" w:rsidRDefault="0064491A" w:rsidP="008B27A1">
      <w:pPr>
        <w:pStyle w:val="ListParagraph"/>
        <w:numPr>
          <w:ilvl w:val="1"/>
          <w:numId w:val="18"/>
        </w:numPr>
        <w:spacing w:after="0" w:line="360" w:lineRule="auto"/>
        <w:ind w:left="1134"/>
        <w:jc w:val="both"/>
      </w:pPr>
      <w:r w:rsidRPr="00C402C4">
        <w:t>The Borrower shall remain reachable at the address, phone number, and/or other contact details last provided to the Lender and shall respond to any lawful communication from the Lender within a reasonable period.</w:t>
      </w:r>
    </w:p>
    <w:p w14:paraId="57FF6CFA" w14:textId="3B29ECC2" w:rsidR="0064491A" w:rsidRPr="00C402C4" w:rsidRDefault="0064491A" w:rsidP="008B27A1">
      <w:pPr>
        <w:pStyle w:val="ListParagraph"/>
        <w:numPr>
          <w:ilvl w:val="1"/>
          <w:numId w:val="18"/>
        </w:numPr>
        <w:spacing w:after="0" w:line="360" w:lineRule="auto"/>
        <w:ind w:left="1134"/>
        <w:jc w:val="both"/>
      </w:pPr>
      <w:r w:rsidRPr="00C402C4">
        <w:t>The Borrower shall inform the Lender of any additional borrowing taken from other lenders during the tenure of this Loan, including details of such borrowing.</w:t>
      </w:r>
    </w:p>
    <w:p w14:paraId="7D04A023" w14:textId="526CB281" w:rsidR="0064491A" w:rsidRPr="00C402C4" w:rsidRDefault="0064491A" w:rsidP="008B27A1">
      <w:pPr>
        <w:pStyle w:val="ListParagraph"/>
        <w:numPr>
          <w:ilvl w:val="1"/>
          <w:numId w:val="18"/>
        </w:numPr>
        <w:spacing w:after="0" w:line="360" w:lineRule="auto"/>
        <w:ind w:left="1134"/>
        <w:jc w:val="both"/>
      </w:pPr>
      <w:r w:rsidRPr="00C402C4">
        <w:t xml:space="preserve">The Borrower shall provide updated KYC documents and other information as may be required by the Lender from time to time in compliance with </w:t>
      </w:r>
      <w:proofErr w:type="gramStart"/>
      <w:r w:rsidRPr="00C402C4">
        <w:t>Applicable</w:t>
      </w:r>
      <w:proofErr w:type="gramEnd"/>
      <w:r w:rsidRPr="00C402C4">
        <w:t xml:space="preserve"> Laws.</w:t>
      </w:r>
    </w:p>
    <w:p w14:paraId="35805F71" w14:textId="2F08EB83" w:rsidR="0064491A" w:rsidRPr="00C402C4" w:rsidRDefault="0064491A" w:rsidP="008B27A1">
      <w:pPr>
        <w:pStyle w:val="ListParagraph"/>
        <w:numPr>
          <w:ilvl w:val="1"/>
          <w:numId w:val="18"/>
        </w:numPr>
        <w:spacing w:after="0" w:line="360" w:lineRule="auto"/>
        <w:ind w:left="1134"/>
        <w:jc w:val="both"/>
      </w:pPr>
      <w:r w:rsidRPr="00C402C4">
        <w:t>The Borrower shall ensure timely repayment of all amounts due under this Agreement without requiring any demand or reminder from the Lender.</w:t>
      </w:r>
    </w:p>
    <w:p w14:paraId="16FBB566" w14:textId="77777777" w:rsidR="000D5DC0" w:rsidRDefault="000D5DC0" w:rsidP="008B27A1">
      <w:pPr>
        <w:pStyle w:val="ListParagraph"/>
        <w:spacing w:after="0" w:line="360" w:lineRule="auto"/>
        <w:ind w:left="567"/>
        <w:jc w:val="both"/>
        <w:rPr>
          <w:rFonts w:cs="Arial"/>
          <w:szCs w:val="20"/>
        </w:rPr>
      </w:pPr>
    </w:p>
    <w:p w14:paraId="24FAABDD" w14:textId="1191872E" w:rsidR="00F9623F" w:rsidRPr="00F9623F" w:rsidRDefault="00F9623F" w:rsidP="008B27A1">
      <w:pPr>
        <w:pStyle w:val="ListParagraph"/>
        <w:numPr>
          <w:ilvl w:val="1"/>
          <w:numId w:val="4"/>
        </w:numPr>
        <w:spacing w:after="0" w:line="360" w:lineRule="auto"/>
        <w:ind w:left="567" w:hanging="567"/>
        <w:jc w:val="both"/>
        <w:rPr>
          <w:rFonts w:cs="Arial"/>
          <w:szCs w:val="20"/>
        </w:rPr>
      </w:pPr>
      <w:r w:rsidRPr="00F9623F">
        <w:rPr>
          <w:rFonts w:cs="Arial"/>
          <w:szCs w:val="20"/>
        </w:rPr>
        <w:lastRenderedPageBreak/>
        <w:t>The Borrower agrees not to, without the prior written consent of the Lender:</w:t>
      </w:r>
    </w:p>
    <w:p w14:paraId="050A7620" w14:textId="77777777" w:rsidR="00F9623F" w:rsidRPr="00F9623F" w:rsidRDefault="00F9623F" w:rsidP="008B27A1">
      <w:pPr>
        <w:pStyle w:val="ListParagraph"/>
        <w:numPr>
          <w:ilvl w:val="1"/>
          <w:numId w:val="19"/>
        </w:numPr>
        <w:spacing w:after="0" w:line="360" w:lineRule="auto"/>
        <w:ind w:left="1134"/>
        <w:jc w:val="both"/>
        <w:rPr>
          <w:rFonts w:cs="Arial"/>
          <w:szCs w:val="20"/>
        </w:rPr>
      </w:pPr>
      <w:r w:rsidRPr="00F9623F">
        <w:rPr>
          <w:rFonts w:eastAsia="Times New Roman" w:cs="Arial"/>
          <w:kern w:val="0"/>
          <w:szCs w:val="20"/>
          <w:lang w:bidi="hi-IN"/>
          <w14:ligatures w14:val="none"/>
        </w:rPr>
        <w:t xml:space="preserve">use the Loan proceeds for any purpose other than as </w:t>
      </w:r>
      <w:proofErr w:type="gramStart"/>
      <w:r w:rsidRPr="00F9623F">
        <w:rPr>
          <w:rFonts w:eastAsia="Times New Roman" w:cs="Arial"/>
          <w:kern w:val="0"/>
          <w:szCs w:val="20"/>
          <w:lang w:bidi="hi-IN"/>
          <w14:ligatures w14:val="none"/>
        </w:rPr>
        <w:t>sanctioned;</w:t>
      </w:r>
      <w:proofErr w:type="gramEnd"/>
    </w:p>
    <w:p w14:paraId="11D743C6" w14:textId="77777777" w:rsidR="00F9623F" w:rsidRPr="00F9623F" w:rsidRDefault="00F9623F" w:rsidP="008B27A1">
      <w:pPr>
        <w:pStyle w:val="ListParagraph"/>
        <w:numPr>
          <w:ilvl w:val="1"/>
          <w:numId w:val="19"/>
        </w:numPr>
        <w:spacing w:after="0" w:line="360" w:lineRule="auto"/>
        <w:ind w:left="1134"/>
        <w:jc w:val="both"/>
        <w:rPr>
          <w:rFonts w:cs="Arial"/>
          <w:szCs w:val="20"/>
        </w:rPr>
      </w:pPr>
      <w:r w:rsidRPr="00F9623F">
        <w:rPr>
          <w:rFonts w:eastAsia="Times New Roman" w:cs="Arial"/>
          <w:kern w:val="0"/>
          <w:szCs w:val="20"/>
          <w:lang w:bidi="hi-IN"/>
          <w14:ligatures w14:val="none"/>
        </w:rPr>
        <w:t>engage in any unlawful, speculative, or high</w:t>
      </w:r>
      <w:r w:rsidRPr="00F9623F">
        <w:rPr>
          <w:rFonts w:eastAsia="Times New Roman" w:cs="Arial"/>
          <w:kern w:val="0"/>
          <w:szCs w:val="20"/>
          <w:lang w:bidi="hi-IN"/>
          <w14:ligatures w14:val="none"/>
        </w:rPr>
        <w:noBreakHyphen/>
        <w:t xml:space="preserve">risk financial activity using the Loan </w:t>
      </w:r>
      <w:proofErr w:type="gramStart"/>
      <w:r w:rsidRPr="00F9623F">
        <w:rPr>
          <w:rFonts w:eastAsia="Times New Roman" w:cs="Arial"/>
          <w:kern w:val="0"/>
          <w:szCs w:val="20"/>
          <w:lang w:bidi="hi-IN"/>
          <w14:ligatures w14:val="none"/>
        </w:rPr>
        <w:t>proceeds;</w:t>
      </w:r>
      <w:proofErr w:type="gramEnd"/>
    </w:p>
    <w:p w14:paraId="293CD706" w14:textId="77777777" w:rsidR="00F9623F" w:rsidRPr="00F9623F" w:rsidRDefault="00F9623F" w:rsidP="008B27A1">
      <w:pPr>
        <w:pStyle w:val="ListParagraph"/>
        <w:numPr>
          <w:ilvl w:val="1"/>
          <w:numId w:val="19"/>
        </w:numPr>
        <w:spacing w:after="0" w:line="360" w:lineRule="auto"/>
        <w:ind w:left="1134"/>
        <w:jc w:val="both"/>
        <w:rPr>
          <w:rFonts w:cs="Arial"/>
          <w:szCs w:val="20"/>
        </w:rPr>
      </w:pPr>
      <w:r w:rsidRPr="00F9623F">
        <w:rPr>
          <w:rFonts w:eastAsia="Times New Roman" w:cs="Arial"/>
          <w:kern w:val="0"/>
          <w:szCs w:val="20"/>
          <w:lang w:bidi="hi-IN"/>
          <w14:ligatures w14:val="none"/>
        </w:rPr>
        <w:t xml:space="preserve">create or permit to exist any lien, charge, or encumbrance on any asset in </w:t>
      </w:r>
      <w:proofErr w:type="spellStart"/>
      <w:r w:rsidRPr="00F9623F">
        <w:rPr>
          <w:rFonts w:eastAsia="Times New Roman" w:cs="Arial"/>
          <w:kern w:val="0"/>
          <w:szCs w:val="20"/>
          <w:lang w:bidi="hi-IN"/>
          <w14:ligatures w14:val="none"/>
        </w:rPr>
        <w:t>favour</w:t>
      </w:r>
      <w:proofErr w:type="spellEnd"/>
      <w:r w:rsidRPr="00F9623F">
        <w:rPr>
          <w:rFonts w:eastAsia="Times New Roman" w:cs="Arial"/>
          <w:kern w:val="0"/>
          <w:szCs w:val="20"/>
          <w:lang w:bidi="hi-IN"/>
          <w14:ligatures w14:val="none"/>
        </w:rPr>
        <w:t xml:space="preserve"> of a third party that would materially affect repayment </w:t>
      </w:r>
      <w:proofErr w:type="gramStart"/>
      <w:r w:rsidRPr="00F9623F">
        <w:rPr>
          <w:rFonts w:eastAsia="Times New Roman" w:cs="Arial"/>
          <w:kern w:val="0"/>
          <w:szCs w:val="20"/>
          <w:lang w:bidi="hi-IN"/>
          <w14:ligatures w14:val="none"/>
        </w:rPr>
        <w:t>ability;</w:t>
      </w:r>
      <w:proofErr w:type="gramEnd"/>
    </w:p>
    <w:p w14:paraId="0542DAD3" w14:textId="5BAD7A62" w:rsidR="00F9623F" w:rsidRPr="00F9623F" w:rsidRDefault="00F9623F" w:rsidP="008B27A1">
      <w:pPr>
        <w:pStyle w:val="ListParagraph"/>
        <w:numPr>
          <w:ilvl w:val="1"/>
          <w:numId w:val="19"/>
        </w:numPr>
        <w:spacing w:after="0" w:line="360" w:lineRule="auto"/>
        <w:ind w:left="1134"/>
        <w:jc w:val="both"/>
        <w:rPr>
          <w:rFonts w:cs="Arial"/>
          <w:szCs w:val="20"/>
        </w:rPr>
      </w:pPr>
      <w:r w:rsidRPr="00F9623F">
        <w:rPr>
          <w:rFonts w:eastAsia="Times New Roman" w:cs="Arial"/>
          <w:kern w:val="0"/>
          <w:szCs w:val="20"/>
          <w:lang w:bidi="hi-IN"/>
          <w14:ligatures w14:val="none"/>
        </w:rPr>
        <w:t>transfer, assign, or otherwise dispose of any rights or obligations under this Agreement.</w:t>
      </w:r>
    </w:p>
    <w:p w14:paraId="256C856A" w14:textId="77777777" w:rsidR="00796BF5" w:rsidRPr="006D2897" w:rsidRDefault="00796BF5" w:rsidP="008B27A1">
      <w:pPr>
        <w:pStyle w:val="ListParagraph"/>
        <w:spacing w:after="0" w:line="360" w:lineRule="auto"/>
        <w:ind w:left="792"/>
        <w:jc w:val="both"/>
        <w:rPr>
          <w:rFonts w:eastAsia="SimSun" w:cs="Arial"/>
          <w:b/>
          <w:caps/>
          <w:kern w:val="0"/>
          <w:szCs w:val="20"/>
          <w:lang w:val="en-GB" w:eastAsia="zh-CN" w:bidi="ar-AE"/>
          <w14:ligatures w14:val="none"/>
        </w:rPr>
      </w:pPr>
    </w:p>
    <w:p w14:paraId="71C90C7D" w14:textId="08171DFB" w:rsidR="00192C85" w:rsidRDefault="00192C85" w:rsidP="008B27A1">
      <w:pPr>
        <w:pStyle w:val="ListParagraph"/>
        <w:numPr>
          <w:ilvl w:val="0"/>
          <w:numId w:val="4"/>
        </w:numPr>
        <w:spacing w:after="0" w:line="360" w:lineRule="auto"/>
        <w:ind w:left="567" w:hanging="567"/>
        <w:jc w:val="both"/>
        <w:rPr>
          <w:rFonts w:eastAsia="SimSun" w:cs="Arial"/>
          <w:b/>
          <w:caps/>
          <w:kern w:val="0"/>
          <w:szCs w:val="20"/>
          <w:lang w:val="en-GB" w:eastAsia="zh-CN" w:bidi="ar-AE"/>
          <w14:ligatures w14:val="none"/>
        </w:rPr>
      </w:pPr>
      <w:r>
        <w:rPr>
          <w:rFonts w:eastAsia="SimSun" w:cs="Arial"/>
          <w:b/>
          <w:caps/>
          <w:kern w:val="0"/>
          <w:szCs w:val="20"/>
          <w:lang w:val="en-GB" w:eastAsia="zh-CN" w:bidi="ar-AE"/>
          <w14:ligatures w14:val="none"/>
        </w:rPr>
        <w:t xml:space="preserve">INDEMNITY </w:t>
      </w:r>
    </w:p>
    <w:p w14:paraId="56FF032B" w14:textId="77777777" w:rsidR="007A508D" w:rsidRDefault="007A508D" w:rsidP="008B27A1">
      <w:pPr>
        <w:pStyle w:val="ListParagraph"/>
        <w:spacing w:after="0" w:line="360" w:lineRule="auto"/>
        <w:ind w:left="567"/>
        <w:jc w:val="both"/>
        <w:rPr>
          <w:rFonts w:eastAsia="SimSun" w:cs="Arial"/>
          <w:kern w:val="0"/>
          <w:szCs w:val="20"/>
          <w:lang w:val="en-GB" w:eastAsia="en-GB" w:bidi="ar-AE"/>
          <w14:ligatures w14:val="none"/>
        </w:rPr>
      </w:pPr>
    </w:p>
    <w:p w14:paraId="2E16E013" w14:textId="0A721E3F" w:rsidR="00E47D1A" w:rsidRPr="00E47D1A" w:rsidRDefault="00E47D1A" w:rsidP="008B27A1">
      <w:pPr>
        <w:pStyle w:val="ListParagraph"/>
        <w:numPr>
          <w:ilvl w:val="1"/>
          <w:numId w:val="4"/>
        </w:numPr>
        <w:spacing w:after="0" w:line="360" w:lineRule="auto"/>
        <w:ind w:left="567" w:hanging="567"/>
        <w:jc w:val="both"/>
        <w:rPr>
          <w:rFonts w:eastAsia="SimSun" w:cs="Arial"/>
          <w:kern w:val="0"/>
          <w:szCs w:val="20"/>
          <w:lang w:val="en-GB" w:eastAsia="en-GB" w:bidi="ar-AE"/>
          <w14:ligatures w14:val="none"/>
        </w:rPr>
      </w:pPr>
      <w:r w:rsidRPr="00E47D1A">
        <w:rPr>
          <w:rFonts w:eastAsia="SimSun" w:cs="Arial"/>
          <w:kern w:val="0"/>
          <w:szCs w:val="20"/>
          <w:lang w:val="en-GB" w:eastAsia="en-GB" w:bidi="ar-AE"/>
          <w14:ligatures w14:val="none"/>
        </w:rPr>
        <w:t>The Borrower shall, at all times and on demand, fully indemnify and keep indemnified the Lender, its directors, officers, employees, representatives, and agents (“</w:t>
      </w:r>
      <w:r w:rsidRPr="00E47D1A">
        <w:rPr>
          <w:rFonts w:eastAsia="SimSun" w:cs="Arial"/>
          <w:b/>
          <w:bCs/>
          <w:kern w:val="0"/>
          <w:szCs w:val="20"/>
          <w:lang w:val="en-GB" w:eastAsia="en-GB" w:bidi="ar-AE"/>
          <w14:ligatures w14:val="none"/>
        </w:rPr>
        <w:t>Indemnified Parties</w:t>
      </w:r>
      <w:r w:rsidRPr="00E47D1A">
        <w:rPr>
          <w:rFonts w:eastAsia="SimSun" w:cs="Arial"/>
          <w:kern w:val="0"/>
          <w:szCs w:val="20"/>
          <w:lang w:val="en-GB" w:eastAsia="en-GB" w:bidi="ar-AE"/>
          <w14:ligatures w14:val="none"/>
        </w:rPr>
        <w:t>”) from and against any and all losses, damages, liabilities, claims, demands, actions, proceedings, judgments, penalties, costs, charges, and expenses (including reasonable legal fees and enforcement costs) which the Indemnified Parties may suffer, incur, or be subjected to, directly or indirectly, as a result of:</w:t>
      </w:r>
    </w:p>
    <w:p w14:paraId="2897A931" w14:textId="77777777" w:rsidR="00E47D1A" w:rsidRPr="00E47D1A" w:rsidRDefault="00E47D1A" w:rsidP="008B27A1">
      <w:pPr>
        <w:pStyle w:val="ListParagraph"/>
        <w:numPr>
          <w:ilvl w:val="1"/>
          <w:numId w:val="20"/>
        </w:numPr>
        <w:spacing w:after="0" w:line="360" w:lineRule="auto"/>
        <w:ind w:left="1134"/>
        <w:jc w:val="both"/>
        <w:rPr>
          <w:rFonts w:eastAsia="SimSun" w:cs="Arial"/>
          <w:kern w:val="0"/>
          <w:szCs w:val="20"/>
          <w:lang w:val="en-GB" w:eastAsia="en-GB" w:bidi="ar-AE"/>
          <w14:ligatures w14:val="none"/>
        </w:rPr>
      </w:pPr>
      <w:r w:rsidRPr="00E47D1A">
        <w:rPr>
          <w:rFonts w:eastAsia="SimSun" w:cs="Arial"/>
          <w:kern w:val="0"/>
          <w:szCs w:val="20"/>
          <w:lang w:val="en-GB" w:eastAsia="en-GB" w:bidi="ar-AE"/>
          <w14:ligatures w14:val="none"/>
        </w:rPr>
        <w:t>any breach, non</w:t>
      </w:r>
      <w:r w:rsidRPr="00E47D1A">
        <w:rPr>
          <w:rFonts w:eastAsia="SimSun" w:cs="Arial"/>
          <w:kern w:val="0"/>
          <w:szCs w:val="20"/>
          <w:lang w:val="en-GB" w:eastAsia="en-GB" w:bidi="ar-AE"/>
          <w14:ligatures w14:val="none"/>
        </w:rPr>
        <w:noBreakHyphen/>
        <w:t>performance, or non</w:t>
      </w:r>
      <w:r w:rsidRPr="00E47D1A">
        <w:rPr>
          <w:rFonts w:eastAsia="SimSun" w:cs="Arial"/>
          <w:kern w:val="0"/>
          <w:szCs w:val="20"/>
          <w:lang w:val="en-GB" w:eastAsia="en-GB" w:bidi="ar-AE"/>
          <w14:ligatures w14:val="none"/>
        </w:rPr>
        <w:noBreakHyphen/>
        <w:t xml:space="preserve">observance by the Borrower of its obligations, covenants, representations, or warranties under this Agreement, the Sanction Letter, or the </w:t>
      </w:r>
      <w:proofErr w:type="spellStart"/>
      <w:r w:rsidRPr="00E47D1A">
        <w:rPr>
          <w:rFonts w:eastAsia="SimSun" w:cs="Arial"/>
          <w:kern w:val="0"/>
          <w:szCs w:val="20"/>
          <w:lang w:val="en-GB" w:eastAsia="en-GB" w:bidi="ar-AE"/>
          <w14:ligatures w14:val="none"/>
        </w:rPr>
        <w:t>KFS</w:t>
      </w:r>
      <w:proofErr w:type="spellEnd"/>
      <w:r w:rsidRPr="00E47D1A">
        <w:rPr>
          <w:rFonts w:eastAsia="SimSun" w:cs="Arial"/>
          <w:kern w:val="0"/>
          <w:szCs w:val="20"/>
          <w:lang w:val="en-GB" w:eastAsia="en-GB" w:bidi="ar-AE"/>
          <w14:ligatures w14:val="none"/>
        </w:rPr>
        <w:t>;</w:t>
      </w:r>
    </w:p>
    <w:p w14:paraId="357A36E7" w14:textId="77777777" w:rsidR="00E47D1A" w:rsidRPr="00E47D1A" w:rsidRDefault="00E47D1A" w:rsidP="008B27A1">
      <w:pPr>
        <w:pStyle w:val="ListParagraph"/>
        <w:numPr>
          <w:ilvl w:val="1"/>
          <w:numId w:val="20"/>
        </w:numPr>
        <w:spacing w:after="0" w:line="360" w:lineRule="auto"/>
        <w:ind w:left="1134"/>
        <w:jc w:val="both"/>
        <w:rPr>
          <w:rFonts w:eastAsia="SimSun" w:cs="Arial"/>
          <w:kern w:val="0"/>
          <w:szCs w:val="20"/>
          <w:lang w:val="en-GB" w:eastAsia="en-GB" w:bidi="ar-AE"/>
          <w14:ligatures w14:val="none"/>
        </w:rPr>
      </w:pPr>
      <w:r w:rsidRPr="00E47D1A">
        <w:rPr>
          <w:rFonts w:eastAsia="SimSun" w:cs="Arial"/>
          <w:kern w:val="0"/>
          <w:szCs w:val="20"/>
          <w:lang w:val="en-GB" w:eastAsia="en-GB" w:bidi="ar-AE"/>
          <w14:ligatures w14:val="none"/>
        </w:rPr>
        <w:t>any inaccuracy, untruth, or material omission in any information or document furnished by the Borrower;</w:t>
      </w:r>
    </w:p>
    <w:p w14:paraId="26ACC166" w14:textId="77777777" w:rsidR="00E47D1A" w:rsidRPr="00E47D1A" w:rsidRDefault="00E47D1A" w:rsidP="008B27A1">
      <w:pPr>
        <w:pStyle w:val="ListParagraph"/>
        <w:numPr>
          <w:ilvl w:val="1"/>
          <w:numId w:val="20"/>
        </w:numPr>
        <w:spacing w:after="0" w:line="360" w:lineRule="auto"/>
        <w:ind w:left="1134"/>
        <w:jc w:val="both"/>
        <w:rPr>
          <w:rFonts w:eastAsia="SimSun" w:cs="Arial"/>
          <w:kern w:val="0"/>
          <w:szCs w:val="20"/>
          <w:lang w:val="en-GB" w:eastAsia="en-GB" w:bidi="ar-AE"/>
          <w14:ligatures w14:val="none"/>
        </w:rPr>
      </w:pPr>
      <w:r w:rsidRPr="00E47D1A">
        <w:rPr>
          <w:rFonts w:eastAsia="SimSun" w:cs="Arial"/>
          <w:kern w:val="0"/>
          <w:szCs w:val="20"/>
          <w:lang w:val="en-GB" w:eastAsia="en-GB" w:bidi="ar-AE"/>
          <w14:ligatures w14:val="none"/>
        </w:rPr>
        <w:t>the misuse, misapplication, or diversion of the Loan proceeds or any part thereof for purposes other than the sanctioned Purpose; or</w:t>
      </w:r>
    </w:p>
    <w:p w14:paraId="5F97E92F" w14:textId="77777777" w:rsidR="00E47D1A" w:rsidRPr="00E47D1A" w:rsidRDefault="00E47D1A" w:rsidP="008B27A1">
      <w:pPr>
        <w:pStyle w:val="ListParagraph"/>
        <w:numPr>
          <w:ilvl w:val="1"/>
          <w:numId w:val="20"/>
        </w:numPr>
        <w:spacing w:after="0" w:line="360" w:lineRule="auto"/>
        <w:ind w:left="1134"/>
        <w:jc w:val="both"/>
        <w:rPr>
          <w:rFonts w:eastAsia="SimSun" w:cs="Arial"/>
          <w:kern w:val="0"/>
          <w:szCs w:val="20"/>
          <w:lang w:val="en-GB" w:eastAsia="en-GB" w:bidi="ar-AE"/>
          <w14:ligatures w14:val="none"/>
        </w:rPr>
      </w:pPr>
      <w:r w:rsidRPr="00E47D1A">
        <w:rPr>
          <w:rFonts w:eastAsia="SimSun" w:cs="Arial"/>
          <w:kern w:val="0"/>
          <w:szCs w:val="20"/>
          <w:lang w:val="en-GB" w:eastAsia="en-GB" w:bidi="ar-AE"/>
          <w14:ligatures w14:val="none"/>
        </w:rPr>
        <w:t>any non</w:t>
      </w:r>
      <w:r w:rsidRPr="00E47D1A">
        <w:rPr>
          <w:rFonts w:eastAsia="SimSun" w:cs="Arial"/>
          <w:kern w:val="0"/>
          <w:szCs w:val="20"/>
          <w:lang w:val="en-GB" w:eastAsia="en-GB" w:bidi="ar-AE"/>
          <w14:ligatures w14:val="none"/>
        </w:rPr>
        <w:noBreakHyphen/>
        <w:t xml:space="preserve">compliance by the Borrower with Applicable Laws, including but not limited to RBI guidelines. </w:t>
      </w:r>
    </w:p>
    <w:p w14:paraId="31650563" w14:textId="77777777" w:rsidR="00CF5005" w:rsidRDefault="00CF5005" w:rsidP="008B27A1">
      <w:pPr>
        <w:pStyle w:val="ListParagraph"/>
        <w:spacing w:after="0" w:line="360" w:lineRule="auto"/>
        <w:ind w:left="567"/>
        <w:jc w:val="both"/>
        <w:rPr>
          <w:rFonts w:eastAsia="SimSun" w:cs="Arial"/>
          <w:kern w:val="0"/>
          <w:szCs w:val="20"/>
          <w:lang w:val="en-GB" w:eastAsia="en-GB" w:bidi="ar-AE"/>
          <w14:ligatures w14:val="none"/>
        </w:rPr>
      </w:pPr>
    </w:p>
    <w:p w14:paraId="6AD15673" w14:textId="0721A935" w:rsidR="00E47D1A" w:rsidRPr="00E47D1A" w:rsidRDefault="00E47D1A" w:rsidP="008B27A1">
      <w:pPr>
        <w:pStyle w:val="ListParagraph"/>
        <w:numPr>
          <w:ilvl w:val="1"/>
          <w:numId w:val="4"/>
        </w:numPr>
        <w:spacing w:after="0" w:line="360" w:lineRule="auto"/>
        <w:ind w:left="567" w:hanging="567"/>
        <w:jc w:val="both"/>
        <w:rPr>
          <w:rFonts w:eastAsia="SimSun" w:cs="Arial"/>
          <w:kern w:val="0"/>
          <w:szCs w:val="20"/>
          <w:lang w:val="en-GB" w:eastAsia="en-GB" w:bidi="ar-AE"/>
          <w14:ligatures w14:val="none"/>
        </w:rPr>
      </w:pPr>
      <w:r w:rsidRPr="00E47D1A">
        <w:rPr>
          <w:rFonts w:eastAsia="SimSun" w:cs="Arial"/>
          <w:kern w:val="0"/>
          <w:szCs w:val="20"/>
          <w:lang w:val="en-GB" w:eastAsia="en-GB" w:bidi="ar-AE"/>
          <w14:ligatures w14:val="none"/>
        </w:rPr>
        <w:t xml:space="preserve">The indemnity obligations of the Borrower shall survive the repayment of the Loan and termination of this </w:t>
      </w:r>
      <w:proofErr w:type="gramStart"/>
      <w:r w:rsidRPr="00E47D1A">
        <w:rPr>
          <w:rFonts w:eastAsia="SimSun" w:cs="Arial"/>
          <w:kern w:val="0"/>
          <w:szCs w:val="20"/>
          <w:lang w:val="en-GB" w:eastAsia="en-GB" w:bidi="ar-AE"/>
          <w14:ligatures w14:val="none"/>
        </w:rPr>
        <w:t>Agreement, and</w:t>
      </w:r>
      <w:proofErr w:type="gramEnd"/>
      <w:r w:rsidRPr="00E47D1A">
        <w:rPr>
          <w:rFonts w:eastAsia="SimSun" w:cs="Arial"/>
          <w:kern w:val="0"/>
          <w:szCs w:val="20"/>
          <w:lang w:val="en-GB" w:eastAsia="en-GB" w:bidi="ar-AE"/>
          <w14:ligatures w14:val="none"/>
        </w:rPr>
        <w:t xml:space="preserve"> shall be enforceable independently of and in addition to any other rights or remedies of the Lender, including those available upon the occurrence of an Event of Default.</w:t>
      </w:r>
    </w:p>
    <w:p w14:paraId="0140CC8E" w14:textId="77777777" w:rsidR="00192C85" w:rsidRPr="00192C85" w:rsidRDefault="00192C85" w:rsidP="008B27A1">
      <w:pPr>
        <w:pStyle w:val="ListParagraph"/>
        <w:spacing w:after="0" w:line="360" w:lineRule="auto"/>
        <w:ind w:left="792"/>
        <w:jc w:val="both"/>
        <w:rPr>
          <w:rFonts w:eastAsia="SimSun" w:cs="Arial"/>
          <w:b/>
          <w:caps/>
          <w:kern w:val="0"/>
          <w:szCs w:val="20"/>
          <w:lang w:val="en-GB" w:eastAsia="zh-CN" w:bidi="ar-AE"/>
          <w14:ligatures w14:val="none"/>
        </w:rPr>
      </w:pPr>
    </w:p>
    <w:p w14:paraId="6DA3C8F7" w14:textId="44404CA4" w:rsidR="00041C96" w:rsidRPr="00251779" w:rsidRDefault="00041C96" w:rsidP="008B27A1">
      <w:pPr>
        <w:pStyle w:val="ListParagraph"/>
        <w:numPr>
          <w:ilvl w:val="0"/>
          <w:numId w:val="4"/>
        </w:numPr>
        <w:spacing w:after="0" w:line="360" w:lineRule="auto"/>
        <w:ind w:left="567" w:hanging="567"/>
        <w:jc w:val="both"/>
        <w:rPr>
          <w:rFonts w:eastAsia="SimSun" w:cs="Arial"/>
          <w:b/>
          <w:caps/>
          <w:kern w:val="0"/>
          <w:szCs w:val="20"/>
          <w:lang w:val="en-GB" w:eastAsia="zh-CN" w:bidi="ar-AE"/>
          <w14:ligatures w14:val="none"/>
        </w:rPr>
      </w:pPr>
      <w:r w:rsidRPr="00251779">
        <w:rPr>
          <w:b/>
          <w:bCs/>
        </w:rPr>
        <w:t>NOTICES</w:t>
      </w:r>
      <w:bookmarkStart w:id="0" w:name="_Toc371610202"/>
      <w:bookmarkStart w:id="1" w:name="_Toc371611463"/>
      <w:bookmarkStart w:id="2" w:name="_Ref_ContractCompanion_9kb9Ur05D"/>
    </w:p>
    <w:p w14:paraId="3F61A1BE" w14:textId="77777777" w:rsidR="00041C96" w:rsidRPr="00692479" w:rsidRDefault="00041C96" w:rsidP="008B27A1">
      <w:pPr>
        <w:numPr>
          <w:ilvl w:val="0"/>
          <w:numId w:val="6"/>
        </w:numPr>
        <w:spacing w:after="0" w:line="360" w:lineRule="auto"/>
        <w:contextualSpacing/>
        <w:jc w:val="both"/>
        <w:rPr>
          <w:rFonts w:eastAsia="SimSun" w:cs="Arial"/>
          <w:b/>
          <w:vanish/>
          <w:kern w:val="0"/>
          <w:szCs w:val="20"/>
          <w:lang w:val="en-GB" w:eastAsia="zh-CN" w:bidi="ar-AE"/>
          <w14:ligatures w14:val="none"/>
        </w:rPr>
      </w:pPr>
    </w:p>
    <w:p w14:paraId="1F86DEB3" w14:textId="77777777" w:rsidR="00041C96" w:rsidRPr="00692479" w:rsidRDefault="00041C96" w:rsidP="008B27A1">
      <w:pPr>
        <w:numPr>
          <w:ilvl w:val="0"/>
          <w:numId w:val="6"/>
        </w:numPr>
        <w:spacing w:after="0" w:line="360" w:lineRule="auto"/>
        <w:contextualSpacing/>
        <w:jc w:val="both"/>
        <w:rPr>
          <w:rFonts w:eastAsia="SimSun" w:cs="Arial"/>
          <w:b/>
          <w:vanish/>
          <w:kern w:val="0"/>
          <w:szCs w:val="20"/>
          <w:lang w:val="en-GB" w:eastAsia="zh-CN" w:bidi="ar-AE"/>
          <w14:ligatures w14:val="none"/>
        </w:rPr>
      </w:pPr>
    </w:p>
    <w:p w14:paraId="141A495A" w14:textId="77777777" w:rsidR="00041C96" w:rsidRPr="00692479" w:rsidRDefault="00041C96" w:rsidP="008B27A1">
      <w:pPr>
        <w:spacing w:after="0" w:line="360" w:lineRule="auto"/>
        <w:ind w:left="567"/>
        <w:contextualSpacing/>
        <w:jc w:val="both"/>
        <w:rPr>
          <w:rFonts w:eastAsia="SimSun" w:cs="Arial"/>
          <w:b/>
          <w:caps/>
          <w:kern w:val="0"/>
          <w:szCs w:val="20"/>
          <w:lang w:val="en-GB" w:eastAsia="zh-CN" w:bidi="ar-AE"/>
          <w14:ligatures w14:val="none"/>
        </w:rPr>
      </w:pPr>
    </w:p>
    <w:bookmarkEnd w:id="0"/>
    <w:bookmarkEnd w:id="1"/>
    <w:bookmarkEnd w:id="2"/>
    <w:p w14:paraId="4F7CD0BE" w14:textId="77777777" w:rsidR="00041C96" w:rsidRPr="00426697" w:rsidRDefault="00041C96" w:rsidP="008B27A1">
      <w:pPr>
        <w:pStyle w:val="ListParagraph"/>
        <w:numPr>
          <w:ilvl w:val="1"/>
          <w:numId w:val="4"/>
        </w:numPr>
        <w:spacing w:after="0" w:line="360" w:lineRule="auto"/>
        <w:ind w:left="567" w:hanging="567"/>
        <w:jc w:val="both"/>
        <w:rPr>
          <w:rFonts w:eastAsia="SimSun" w:cs="Arial"/>
          <w:b/>
          <w:caps/>
          <w:kern w:val="0"/>
          <w:szCs w:val="20"/>
          <w:lang w:val="en-GB" w:eastAsia="zh-CN" w:bidi="ar-AE"/>
          <w14:ligatures w14:val="none"/>
        </w:rPr>
      </w:pPr>
      <w:r w:rsidRPr="00BE4D36">
        <w:rPr>
          <w:rFonts w:eastAsia="SimSun" w:cs="Arial"/>
          <w:kern w:val="0"/>
          <w:szCs w:val="20"/>
          <w:lang w:val="en-GB" w:eastAsia="en-GB" w:bidi="ar-AE"/>
          <w14:ligatures w14:val="none"/>
        </w:rPr>
        <w:t>Any notices, demands or other communications given under or made pursuant to this Agreement must be in writing and shall be validly made if sent by:</w:t>
      </w:r>
    </w:p>
    <w:p w14:paraId="0260FB12" w14:textId="77777777" w:rsidR="00041C96" w:rsidRPr="00BE4D36" w:rsidRDefault="00041C96" w:rsidP="008B27A1">
      <w:pPr>
        <w:pStyle w:val="ListParagraph"/>
        <w:numPr>
          <w:ilvl w:val="2"/>
          <w:numId w:val="9"/>
        </w:numPr>
        <w:spacing w:after="0" w:line="360" w:lineRule="auto"/>
        <w:jc w:val="both"/>
      </w:pPr>
      <w:bookmarkStart w:id="3" w:name="_Ref371677622"/>
      <w:r w:rsidRPr="00BE4D36">
        <w:t xml:space="preserve">personal delivery against written acknowledgement of </w:t>
      </w:r>
      <w:proofErr w:type="gramStart"/>
      <w:r w:rsidRPr="00BE4D36">
        <w:t>receipt;</w:t>
      </w:r>
      <w:proofErr w:type="gramEnd"/>
    </w:p>
    <w:p w14:paraId="5D8C802F" w14:textId="77777777" w:rsidR="00041C96" w:rsidRPr="00BE4D36" w:rsidRDefault="00041C96" w:rsidP="008B27A1">
      <w:pPr>
        <w:pStyle w:val="ListParagraph"/>
        <w:numPr>
          <w:ilvl w:val="2"/>
          <w:numId w:val="9"/>
        </w:numPr>
        <w:spacing w:after="0" w:line="360" w:lineRule="auto"/>
        <w:jc w:val="both"/>
      </w:pPr>
      <w:proofErr w:type="gramStart"/>
      <w:r w:rsidRPr="00BE4D36">
        <w:t>courier;</w:t>
      </w:r>
      <w:proofErr w:type="gramEnd"/>
    </w:p>
    <w:p w14:paraId="721E7014" w14:textId="77777777" w:rsidR="00041C96" w:rsidRPr="00BE4D36" w:rsidRDefault="00041C96" w:rsidP="008B27A1">
      <w:pPr>
        <w:pStyle w:val="ListParagraph"/>
        <w:numPr>
          <w:ilvl w:val="2"/>
          <w:numId w:val="9"/>
        </w:numPr>
        <w:spacing w:after="0" w:line="360" w:lineRule="auto"/>
        <w:jc w:val="both"/>
      </w:pPr>
      <w:r w:rsidRPr="00BE4D36">
        <w:t xml:space="preserve">registered mail with acknowledgement of receipt; </w:t>
      </w:r>
      <w:bookmarkEnd w:id="3"/>
      <w:r>
        <w:t>or</w:t>
      </w:r>
    </w:p>
    <w:p w14:paraId="14BE9A6B" w14:textId="77777777" w:rsidR="00041C96" w:rsidRPr="00BE4D36" w:rsidRDefault="00041C96" w:rsidP="008B27A1">
      <w:pPr>
        <w:pStyle w:val="ListParagraph"/>
        <w:numPr>
          <w:ilvl w:val="2"/>
          <w:numId w:val="9"/>
        </w:numPr>
        <w:spacing w:after="0" w:line="360" w:lineRule="auto"/>
        <w:jc w:val="both"/>
        <w:rPr>
          <w:rFonts w:eastAsia="SimSun" w:cs="Arial"/>
          <w:kern w:val="0"/>
          <w:szCs w:val="20"/>
          <w:lang w:val="en-GB" w:eastAsia="zh-CN" w:bidi="ar-AE"/>
          <w14:ligatures w14:val="none"/>
        </w:rPr>
      </w:pPr>
      <w:r w:rsidRPr="00BE4D36">
        <w:t xml:space="preserve">shall be validly made if sent by electronic mail with a copy by registered mail no later than the second </w:t>
      </w:r>
      <w:r>
        <w:t>B</w:t>
      </w:r>
      <w:r w:rsidRPr="00BE4D36">
        <w:t>usiness</w:t>
      </w:r>
      <w:r w:rsidRPr="00692479">
        <w:rPr>
          <w:rFonts w:cs="Arial"/>
          <w:szCs w:val="20"/>
          <w:lang w:val="en-GB" w:eastAsia="zh-CN" w:bidi="ar-AE"/>
        </w:rPr>
        <w:t xml:space="preserve"> </w:t>
      </w:r>
      <w:r>
        <w:rPr>
          <w:rFonts w:cs="Arial"/>
          <w:szCs w:val="20"/>
          <w:lang w:val="en-GB" w:eastAsia="zh-CN" w:bidi="ar-AE"/>
        </w:rPr>
        <w:t>D</w:t>
      </w:r>
      <w:r w:rsidRPr="00692479">
        <w:rPr>
          <w:rFonts w:cs="Arial"/>
          <w:szCs w:val="20"/>
          <w:lang w:val="en-GB" w:eastAsia="zh-CN" w:bidi="ar-AE"/>
        </w:rPr>
        <w:t>ay following the date</w:t>
      </w:r>
      <w:r w:rsidRPr="00692479">
        <w:rPr>
          <w:rFonts w:eastAsia="SimSun" w:cs="Arial"/>
          <w:kern w:val="0"/>
          <w:szCs w:val="20"/>
          <w:lang w:val="en-GB" w:eastAsia="zh-CN" w:bidi="ar-AE"/>
          <w14:ligatures w14:val="none"/>
        </w:rPr>
        <w:t xml:space="preserve"> of the fax or electronic mail,</w:t>
      </w:r>
    </w:p>
    <w:p w14:paraId="6F36A4C1" w14:textId="2A7928EA" w:rsidR="00041C96" w:rsidRDefault="00041C96" w:rsidP="008B27A1">
      <w:pPr>
        <w:spacing w:after="0" w:line="360" w:lineRule="auto"/>
        <w:ind w:left="556"/>
        <w:jc w:val="both"/>
        <w:rPr>
          <w:rFonts w:cs="Arial"/>
          <w:szCs w:val="20"/>
          <w:lang w:val="en-GB" w:eastAsia="zh-CN" w:bidi="ar-AE"/>
        </w:rPr>
      </w:pPr>
      <w:r w:rsidRPr="00692479">
        <w:rPr>
          <w:rFonts w:cs="Arial"/>
          <w:szCs w:val="20"/>
          <w:lang w:val="en-GB" w:eastAsia="zh-CN" w:bidi="ar-AE"/>
        </w:rPr>
        <w:lastRenderedPageBreak/>
        <w:t>to the addresses at the top of this Agreement (or such other address as may be notified to the other Party in writing), and in each Party’s case, with copies via email to</w:t>
      </w:r>
      <w:r w:rsidR="00D718ED">
        <w:rPr>
          <w:rFonts w:cs="Arial"/>
          <w:szCs w:val="20"/>
          <w:lang w:val="en-GB" w:eastAsia="zh-CN" w:bidi="ar-AE"/>
        </w:rPr>
        <w:t xml:space="preserve">, if </w:t>
      </w:r>
      <w:r w:rsidR="00D04D8A">
        <w:rPr>
          <w:rFonts w:cs="Arial"/>
          <w:szCs w:val="20"/>
          <w:lang w:val="en-GB" w:eastAsia="zh-CN" w:bidi="ar-AE"/>
        </w:rPr>
        <w:t>available</w:t>
      </w:r>
      <w:r w:rsidRPr="00692479">
        <w:rPr>
          <w:rFonts w:cs="Arial"/>
          <w:szCs w:val="20"/>
          <w:lang w:val="en-GB" w:eastAsia="zh-CN" w:bidi="ar-AE"/>
        </w:rPr>
        <w:t xml:space="preserve">: </w:t>
      </w:r>
    </w:p>
    <w:p w14:paraId="1E5B6E8F" w14:textId="77777777" w:rsidR="00041C96" w:rsidRPr="00692479" w:rsidRDefault="00041C96" w:rsidP="008B27A1">
      <w:pPr>
        <w:spacing w:after="0" w:line="360" w:lineRule="auto"/>
        <w:ind w:left="556"/>
        <w:jc w:val="both"/>
        <w:rPr>
          <w:rFonts w:cs="Arial"/>
          <w:szCs w:val="20"/>
          <w:lang w:val="en-GB" w:eastAsia="zh-CN" w:bidi="ar-AE"/>
        </w:rPr>
      </w:pPr>
    </w:p>
    <w:p w14:paraId="34AD33E6" w14:textId="77777777" w:rsidR="00041C96" w:rsidRPr="00692479" w:rsidRDefault="00041C96" w:rsidP="008B27A1">
      <w:pPr>
        <w:spacing w:after="0" w:line="360" w:lineRule="auto"/>
        <w:ind w:left="567" w:hanging="11"/>
        <w:jc w:val="both"/>
        <w:rPr>
          <w:rFonts w:cs="Arial"/>
          <w:szCs w:val="20"/>
          <w:lang w:val="en-GB" w:eastAsia="zh-CN" w:bidi="ar-AE"/>
        </w:rPr>
      </w:pPr>
      <w:r w:rsidRPr="00692479">
        <w:rPr>
          <w:rFonts w:cs="Arial"/>
          <w:szCs w:val="20"/>
          <w:lang w:val="en-GB" w:eastAsia="zh-CN" w:bidi="ar-AE"/>
        </w:rPr>
        <w:t xml:space="preserve">In the case of </w:t>
      </w:r>
      <w:r>
        <w:rPr>
          <w:rFonts w:cs="Arial"/>
          <w:szCs w:val="20"/>
          <w:lang w:val="en-GB" w:eastAsia="zh-CN" w:bidi="ar-AE"/>
        </w:rPr>
        <w:t>the Lender</w:t>
      </w:r>
      <w:r w:rsidRPr="00692479">
        <w:rPr>
          <w:rFonts w:cs="Arial"/>
          <w:szCs w:val="20"/>
          <w:lang w:val="en-GB" w:eastAsia="zh-CN" w:bidi="ar-AE"/>
        </w:rPr>
        <w:t xml:space="preserve">: </w:t>
      </w:r>
      <w:r w:rsidRPr="00692479">
        <w:rPr>
          <w:rFonts w:cs="Arial"/>
          <w:szCs w:val="20"/>
          <w:highlight w:val="yellow"/>
          <w:lang w:val="en-GB" w:eastAsia="zh-CN" w:bidi="ar-AE"/>
        </w:rPr>
        <w:t>&lt;&lt;insert email address&gt;&gt;</w:t>
      </w:r>
    </w:p>
    <w:p w14:paraId="73ACD11F" w14:textId="77777777" w:rsidR="00041C96" w:rsidRDefault="00041C96" w:rsidP="008B27A1">
      <w:pPr>
        <w:spacing w:after="0" w:line="360" w:lineRule="auto"/>
        <w:ind w:left="567" w:hanging="11"/>
        <w:jc w:val="both"/>
        <w:rPr>
          <w:rFonts w:cs="Arial"/>
          <w:szCs w:val="20"/>
          <w:lang w:val="en-GB" w:eastAsia="zh-CN" w:bidi="ar-AE"/>
        </w:rPr>
      </w:pPr>
      <w:r w:rsidRPr="00692479">
        <w:rPr>
          <w:rFonts w:cs="Arial"/>
          <w:szCs w:val="20"/>
          <w:lang w:val="en-GB" w:eastAsia="zh-CN" w:bidi="ar-AE"/>
        </w:rPr>
        <w:t xml:space="preserve">In the case of </w:t>
      </w:r>
      <w:r>
        <w:rPr>
          <w:rFonts w:cs="Arial"/>
          <w:szCs w:val="20"/>
          <w:lang w:val="en-GB" w:eastAsia="zh-CN" w:bidi="ar-AE"/>
        </w:rPr>
        <w:t>the Borrower</w:t>
      </w:r>
      <w:r w:rsidRPr="00692479">
        <w:rPr>
          <w:rFonts w:cs="Arial"/>
          <w:szCs w:val="20"/>
          <w:lang w:val="en-GB" w:eastAsia="zh-CN" w:bidi="ar-AE"/>
        </w:rPr>
        <w:t xml:space="preserve">: </w:t>
      </w:r>
      <w:r w:rsidRPr="00692479">
        <w:rPr>
          <w:rFonts w:cs="Arial"/>
          <w:szCs w:val="20"/>
          <w:highlight w:val="yellow"/>
          <w:lang w:val="en-GB" w:eastAsia="zh-CN" w:bidi="ar-AE"/>
        </w:rPr>
        <w:t>&lt;&lt;insert email address&gt;&gt;</w:t>
      </w:r>
    </w:p>
    <w:p w14:paraId="47DF98E8" w14:textId="77777777" w:rsidR="00041C96" w:rsidRPr="00251779" w:rsidRDefault="00041C96" w:rsidP="008B27A1">
      <w:pPr>
        <w:spacing w:after="0" w:line="360" w:lineRule="auto"/>
        <w:contextualSpacing/>
        <w:jc w:val="both"/>
        <w:rPr>
          <w:rFonts w:cs="Arial"/>
          <w:szCs w:val="20"/>
        </w:rPr>
      </w:pPr>
    </w:p>
    <w:p w14:paraId="67F9E5DA" w14:textId="77777777" w:rsidR="00041C96" w:rsidRPr="00251779" w:rsidRDefault="00041C96" w:rsidP="008B27A1">
      <w:pPr>
        <w:pStyle w:val="ListParagraph"/>
        <w:numPr>
          <w:ilvl w:val="0"/>
          <w:numId w:val="4"/>
        </w:numPr>
        <w:spacing w:after="0" w:line="360" w:lineRule="auto"/>
        <w:ind w:left="567" w:hanging="567"/>
        <w:jc w:val="both"/>
        <w:rPr>
          <w:rFonts w:cs="Arial"/>
          <w:b/>
          <w:bCs/>
          <w:szCs w:val="20"/>
        </w:rPr>
      </w:pPr>
      <w:r w:rsidRPr="00251779">
        <w:rPr>
          <w:rFonts w:cs="Arial"/>
          <w:b/>
          <w:bCs/>
          <w:szCs w:val="20"/>
        </w:rPr>
        <w:t>MISCELLANEOUS</w:t>
      </w:r>
    </w:p>
    <w:p w14:paraId="78F3D9C6" w14:textId="77777777" w:rsidR="00041C96" w:rsidRPr="00692479" w:rsidRDefault="00041C96" w:rsidP="008B27A1">
      <w:pPr>
        <w:numPr>
          <w:ilvl w:val="0"/>
          <w:numId w:val="7"/>
        </w:numPr>
        <w:spacing w:after="0" w:line="360" w:lineRule="auto"/>
        <w:contextualSpacing/>
        <w:jc w:val="both"/>
        <w:rPr>
          <w:rFonts w:cs="Arial"/>
          <w:b/>
          <w:bCs/>
          <w:vanish/>
          <w:szCs w:val="20"/>
          <w:lang w:val="en-GB"/>
        </w:rPr>
      </w:pPr>
      <w:bookmarkStart w:id="4" w:name="_Toc371610206"/>
      <w:bookmarkStart w:id="5" w:name="_Toc371611008"/>
      <w:bookmarkStart w:id="6" w:name="_Toc371611107"/>
      <w:bookmarkStart w:id="7" w:name="_Toc371611206"/>
      <w:bookmarkStart w:id="8" w:name="_Toc371611467"/>
    </w:p>
    <w:p w14:paraId="3DF66B41" w14:textId="77777777" w:rsidR="00041C96" w:rsidRPr="00692479" w:rsidRDefault="00041C96" w:rsidP="008B27A1">
      <w:pPr>
        <w:numPr>
          <w:ilvl w:val="0"/>
          <w:numId w:val="7"/>
        </w:numPr>
        <w:spacing w:after="0" w:line="360" w:lineRule="auto"/>
        <w:contextualSpacing/>
        <w:jc w:val="both"/>
        <w:rPr>
          <w:rFonts w:cs="Arial"/>
          <w:b/>
          <w:bCs/>
          <w:vanish/>
          <w:szCs w:val="20"/>
          <w:lang w:val="en-GB"/>
        </w:rPr>
      </w:pPr>
    </w:p>
    <w:p w14:paraId="558791F7" w14:textId="77777777" w:rsidR="00E922B4" w:rsidRPr="00103A9D" w:rsidRDefault="00E922B4" w:rsidP="008B27A1">
      <w:pPr>
        <w:spacing w:after="0" w:line="360" w:lineRule="auto"/>
        <w:jc w:val="both"/>
        <w:rPr>
          <w:rFonts w:cs="Arial"/>
          <w:b/>
          <w:bCs/>
          <w:szCs w:val="20"/>
          <w:lang w:val="en-GB"/>
        </w:rPr>
      </w:pPr>
    </w:p>
    <w:p w14:paraId="0CA56835" w14:textId="4C7E3C1B" w:rsidR="00A2199A" w:rsidRDefault="00A2199A" w:rsidP="008B27A1">
      <w:pPr>
        <w:pStyle w:val="ListParagraph"/>
        <w:numPr>
          <w:ilvl w:val="1"/>
          <w:numId w:val="4"/>
        </w:numPr>
        <w:spacing w:after="0" w:line="360" w:lineRule="auto"/>
        <w:ind w:left="567" w:hanging="567"/>
        <w:jc w:val="both"/>
        <w:rPr>
          <w:rFonts w:cs="Arial"/>
          <w:b/>
          <w:bCs/>
          <w:szCs w:val="20"/>
          <w:lang w:val="en-GB"/>
        </w:rPr>
      </w:pPr>
      <w:r>
        <w:rPr>
          <w:rFonts w:cs="Arial"/>
          <w:b/>
          <w:bCs/>
          <w:szCs w:val="20"/>
          <w:lang w:val="en-GB"/>
        </w:rPr>
        <w:t xml:space="preserve">Assignment </w:t>
      </w:r>
    </w:p>
    <w:p w14:paraId="76F24782" w14:textId="77777777" w:rsidR="00A2199A" w:rsidRDefault="00A2199A" w:rsidP="008B27A1">
      <w:pPr>
        <w:pStyle w:val="ListParagraph"/>
        <w:spacing w:after="0" w:line="360" w:lineRule="auto"/>
        <w:ind w:left="567"/>
        <w:jc w:val="both"/>
        <w:rPr>
          <w:rFonts w:cs="Arial"/>
          <w:b/>
          <w:bCs/>
          <w:szCs w:val="20"/>
          <w:lang w:val="en-GB"/>
        </w:rPr>
      </w:pPr>
    </w:p>
    <w:p w14:paraId="0443B68A" w14:textId="0004C6CB" w:rsidR="00A2199A" w:rsidRPr="00A2199A" w:rsidRDefault="00A2199A" w:rsidP="008B27A1">
      <w:pPr>
        <w:pStyle w:val="ListParagraph"/>
        <w:spacing w:after="0" w:line="360" w:lineRule="auto"/>
        <w:ind w:left="567"/>
        <w:jc w:val="both"/>
        <w:rPr>
          <w:rFonts w:cs="Arial"/>
          <w:szCs w:val="20"/>
          <w:lang w:val="en-GB"/>
        </w:rPr>
      </w:pPr>
      <w:r w:rsidRPr="00A2199A">
        <w:rPr>
          <w:rFonts w:cs="Arial"/>
          <w:szCs w:val="20"/>
        </w:rPr>
        <w:t>The Lender may, without the consent of the Borrower, assign, transfer, securitize, or otherwise deal with all or any of its rights, benefits, and obligations under this Agreement to any third party, including under any loan portfolio sale or securitization arrangement, in accordance with Applicable Laws. The Borrower shall not assign or transfer any of its rights or obligations under this Agreement without the prior written consent of the Lender.</w:t>
      </w:r>
    </w:p>
    <w:p w14:paraId="0A777DC1" w14:textId="77777777" w:rsidR="00A2199A" w:rsidRPr="00A2199A" w:rsidRDefault="00A2199A" w:rsidP="008B27A1">
      <w:pPr>
        <w:pStyle w:val="ListParagraph"/>
        <w:spacing w:after="0" w:line="360" w:lineRule="auto"/>
        <w:ind w:left="567"/>
        <w:jc w:val="both"/>
        <w:rPr>
          <w:rFonts w:cs="Arial"/>
          <w:b/>
          <w:bCs/>
          <w:szCs w:val="20"/>
          <w:lang w:val="en-GB"/>
        </w:rPr>
      </w:pPr>
    </w:p>
    <w:p w14:paraId="74C0A756" w14:textId="7020CFDB" w:rsidR="006E46A1" w:rsidRDefault="006E46A1" w:rsidP="008B27A1">
      <w:pPr>
        <w:pStyle w:val="ListParagraph"/>
        <w:numPr>
          <w:ilvl w:val="1"/>
          <w:numId w:val="4"/>
        </w:numPr>
        <w:spacing w:after="0" w:line="360" w:lineRule="auto"/>
        <w:ind w:left="567" w:hanging="567"/>
        <w:jc w:val="both"/>
        <w:rPr>
          <w:rFonts w:cs="Arial"/>
          <w:b/>
          <w:bCs/>
          <w:szCs w:val="20"/>
          <w:lang w:val="en-GB"/>
        </w:rPr>
      </w:pPr>
      <w:r>
        <w:rPr>
          <w:rFonts w:cs="Arial"/>
          <w:b/>
          <w:bCs/>
          <w:szCs w:val="20"/>
          <w:lang w:val="en-GB"/>
        </w:rPr>
        <w:t xml:space="preserve">Disclosures to Credit Information Companies </w:t>
      </w:r>
    </w:p>
    <w:p w14:paraId="79793508" w14:textId="77777777" w:rsidR="006E46A1" w:rsidRDefault="006E46A1" w:rsidP="008B27A1">
      <w:pPr>
        <w:pStyle w:val="ListParagraph"/>
        <w:spacing w:after="0" w:line="360" w:lineRule="auto"/>
        <w:ind w:left="567"/>
        <w:jc w:val="both"/>
        <w:rPr>
          <w:rFonts w:cs="Arial"/>
          <w:b/>
          <w:bCs/>
          <w:szCs w:val="20"/>
          <w:lang w:val="en-GB"/>
        </w:rPr>
      </w:pPr>
    </w:p>
    <w:p w14:paraId="71B84C42" w14:textId="284A11DD" w:rsidR="006E46A1" w:rsidRDefault="006E46A1" w:rsidP="008B27A1">
      <w:pPr>
        <w:pStyle w:val="ListParagraph"/>
        <w:spacing w:after="0" w:line="360" w:lineRule="auto"/>
        <w:ind w:left="567"/>
        <w:jc w:val="both"/>
        <w:rPr>
          <w:rFonts w:cs="Arial"/>
          <w:szCs w:val="20"/>
        </w:rPr>
      </w:pPr>
      <w:r w:rsidRPr="006E46A1">
        <w:rPr>
          <w:rFonts w:cs="Arial"/>
          <w:szCs w:val="20"/>
        </w:rPr>
        <w:t>The Borrower expressly consents to the Lender furnishing to credit information companies, credit bureaus, regulatory authorities, or any other person authorized by law, the Borrower’s credit data, repayment record, and details of any default, in accordance with Applicable Laws.</w:t>
      </w:r>
    </w:p>
    <w:p w14:paraId="2DF367E8" w14:textId="77777777" w:rsidR="006E46A1" w:rsidRPr="006E46A1" w:rsidRDefault="006E46A1" w:rsidP="008B27A1">
      <w:pPr>
        <w:pStyle w:val="ListParagraph"/>
        <w:spacing w:after="0" w:line="360" w:lineRule="auto"/>
        <w:ind w:left="567"/>
        <w:jc w:val="both"/>
        <w:rPr>
          <w:rFonts w:cs="Arial"/>
          <w:szCs w:val="20"/>
          <w:lang w:val="en-GB"/>
        </w:rPr>
      </w:pPr>
    </w:p>
    <w:p w14:paraId="0CB71169" w14:textId="5F132EA5" w:rsidR="006C43C5" w:rsidRDefault="006C43C5" w:rsidP="008B27A1">
      <w:pPr>
        <w:pStyle w:val="ListParagraph"/>
        <w:numPr>
          <w:ilvl w:val="1"/>
          <w:numId w:val="4"/>
        </w:numPr>
        <w:spacing w:after="0" w:line="360" w:lineRule="auto"/>
        <w:ind w:left="567" w:hanging="567"/>
        <w:jc w:val="both"/>
        <w:rPr>
          <w:rFonts w:cs="Arial"/>
          <w:b/>
          <w:bCs/>
          <w:szCs w:val="20"/>
          <w:lang w:val="en-GB"/>
        </w:rPr>
      </w:pPr>
      <w:r>
        <w:rPr>
          <w:rFonts w:cs="Arial"/>
          <w:b/>
          <w:bCs/>
          <w:szCs w:val="20"/>
          <w:lang w:val="en-GB"/>
        </w:rPr>
        <w:t xml:space="preserve">Fair Practice and Recovery </w:t>
      </w:r>
    </w:p>
    <w:p w14:paraId="2F2C325C" w14:textId="77777777" w:rsidR="006C43C5" w:rsidRDefault="006C43C5" w:rsidP="008B27A1">
      <w:pPr>
        <w:pStyle w:val="ListParagraph"/>
        <w:spacing w:after="0" w:line="360" w:lineRule="auto"/>
        <w:ind w:left="567"/>
        <w:jc w:val="both"/>
        <w:rPr>
          <w:rFonts w:cs="Arial"/>
          <w:b/>
          <w:bCs/>
          <w:szCs w:val="20"/>
          <w:lang w:val="en-GB"/>
        </w:rPr>
      </w:pPr>
    </w:p>
    <w:p w14:paraId="602BD9AA" w14:textId="18D05301" w:rsidR="006C43C5" w:rsidRPr="006C43C5" w:rsidRDefault="006C43C5" w:rsidP="008B27A1">
      <w:pPr>
        <w:pStyle w:val="ListParagraph"/>
        <w:spacing w:after="0" w:line="360" w:lineRule="auto"/>
        <w:ind w:left="567"/>
        <w:jc w:val="both"/>
        <w:rPr>
          <w:rFonts w:cs="Arial"/>
          <w:szCs w:val="20"/>
        </w:rPr>
      </w:pPr>
      <w:r w:rsidRPr="006C43C5">
        <w:rPr>
          <w:rFonts w:cs="Arial"/>
          <w:szCs w:val="20"/>
        </w:rPr>
        <w:t xml:space="preserve">The Lender shall, in the event of any default by the Borrower, follow its Fair Practices Code and the </w:t>
      </w:r>
      <w:r w:rsidR="00103A9D">
        <w:rPr>
          <w:rFonts w:cs="Arial"/>
          <w:szCs w:val="20"/>
        </w:rPr>
        <w:t>RBI</w:t>
      </w:r>
      <w:r w:rsidRPr="006C43C5">
        <w:rPr>
          <w:rFonts w:cs="Arial"/>
          <w:szCs w:val="20"/>
        </w:rPr>
        <w:t>’s guidelines on recovery of loans, as amended from time to time.</w:t>
      </w:r>
    </w:p>
    <w:p w14:paraId="75EF4E9B" w14:textId="77777777" w:rsidR="006C43C5" w:rsidRPr="006C43C5" w:rsidRDefault="006C43C5" w:rsidP="008B27A1">
      <w:pPr>
        <w:pStyle w:val="ListParagraph"/>
        <w:spacing w:after="0" w:line="360" w:lineRule="auto"/>
        <w:ind w:left="567"/>
        <w:jc w:val="both"/>
        <w:rPr>
          <w:rFonts w:cs="Arial"/>
          <w:b/>
          <w:bCs/>
          <w:szCs w:val="20"/>
          <w:lang w:val="en-GB"/>
        </w:rPr>
      </w:pPr>
    </w:p>
    <w:p w14:paraId="33C6225E" w14:textId="0EB339A4" w:rsidR="00041C96" w:rsidRPr="004F24B4" w:rsidRDefault="00041C96" w:rsidP="008B27A1">
      <w:pPr>
        <w:pStyle w:val="ListParagraph"/>
        <w:numPr>
          <w:ilvl w:val="1"/>
          <w:numId w:val="4"/>
        </w:numPr>
        <w:spacing w:after="0" w:line="360" w:lineRule="auto"/>
        <w:ind w:left="567" w:hanging="567"/>
        <w:jc w:val="both"/>
        <w:rPr>
          <w:rFonts w:cs="Arial"/>
          <w:b/>
          <w:bCs/>
          <w:szCs w:val="20"/>
          <w:lang w:val="en-GB"/>
        </w:rPr>
      </w:pPr>
      <w:r w:rsidRPr="004F24B4">
        <w:rPr>
          <w:rFonts w:eastAsia="SimSun" w:cs="Arial"/>
          <w:b/>
          <w:bCs/>
          <w:kern w:val="0"/>
          <w:szCs w:val="20"/>
          <w:lang w:val="en-GB" w:eastAsia="en-GB" w:bidi="ar-AE"/>
          <w14:ligatures w14:val="none"/>
        </w:rPr>
        <w:t>Counterparts</w:t>
      </w:r>
      <w:bookmarkEnd w:id="4"/>
      <w:bookmarkEnd w:id="5"/>
      <w:bookmarkEnd w:id="6"/>
      <w:bookmarkEnd w:id="7"/>
      <w:bookmarkEnd w:id="8"/>
    </w:p>
    <w:p w14:paraId="53213FF2" w14:textId="77777777" w:rsidR="00041C96" w:rsidRPr="00692479" w:rsidRDefault="00041C96" w:rsidP="008B27A1">
      <w:pPr>
        <w:spacing w:after="0" w:line="360" w:lineRule="auto"/>
        <w:ind w:left="567"/>
        <w:jc w:val="both"/>
        <w:rPr>
          <w:rFonts w:cs="Arial"/>
          <w:szCs w:val="20"/>
          <w:lang w:val="en-GB"/>
        </w:rPr>
      </w:pPr>
    </w:p>
    <w:p w14:paraId="3D9F11EA" w14:textId="77777777" w:rsidR="00041C96" w:rsidRPr="00692479" w:rsidRDefault="00041C96" w:rsidP="008B27A1">
      <w:pPr>
        <w:spacing w:after="0" w:line="360" w:lineRule="auto"/>
        <w:ind w:left="567"/>
        <w:jc w:val="both"/>
        <w:rPr>
          <w:rFonts w:cs="Arial"/>
          <w:szCs w:val="20"/>
          <w:lang w:val="en-GB"/>
        </w:rPr>
      </w:pPr>
      <w:r w:rsidRPr="00692479">
        <w:rPr>
          <w:rFonts w:cs="Arial"/>
          <w:szCs w:val="20"/>
          <w:lang w:val="en-GB"/>
        </w:rPr>
        <w:t>This Agreement may be executed in any number of counterparts each of which when executed and delivered shall be an original, but all the counterparts together shall constitute one and the same instrument.</w:t>
      </w:r>
      <w:bookmarkStart w:id="9" w:name="_Toc371610207"/>
      <w:bookmarkStart w:id="10" w:name="_Toc371611009"/>
      <w:bookmarkStart w:id="11" w:name="_Toc371611108"/>
      <w:bookmarkStart w:id="12" w:name="_Toc371611207"/>
      <w:bookmarkStart w:id="13" w:name="_Toc371611468"/>
    </w:p>
    <w:p w14:paraId="1A7F002C" w14:textId="77777777" w:rsidR="00041C96" w:rsidRPr="00692479" w:rsidRDefault="00041C96" w:rsidP="008B27A1">
      <w:pPr>
        <w:rPr>
          <w:rFonts w:cs="Arial"/>
          <w:b/>
          <w:bCs/>
          <w:szCs w:val="20"/>
          <w:lang w:val="en-GB"/>
        </w:rPr>
      </w:pPr>
    </w:p>
    <w:p w14:paraId="15365A60" w14:textId="77777777" w:rsidR="00041C96" w:rsidRPr="00692479" w:rsidRDefault="00041C96" w:rsidP="008B27A1">
      <w:pPr>
        <w:pStyle w:val="ListParagraph"/>
        <w:numPr>
          <w:ilvl w:val="1"/>
          <w:numId w:val="4"/>
        </w:numPr>
        <w:spacing w:after="0" w:line="360" w:lineRule="auto"/>
        <w:ind w:left="567" w:hanging="567"/>
        <w:jc w:val="both"/>
        <w:rPr>
          <w:rFonts w:cs="Arial"/>
          <w:b/>
          <w:bCs/>
          <w:szCs w:val="20"/>
          <w:lang w:val="en-GB"/>
        </w:rPr>
      </w:pPr>
      <w:r w:rsidRPr="004F24B4">
        <w:rPr>
          <w:rFonts w:eastAsia="SimSun" w:cs="Arial"/>
          <w:b/>
          <w:bCs/>
          <w:kern w:val="0"/>
          <w:szCs w:val="20"/>
          <w:lang w:val="en-GB" w:eastAsia="en-GB" w:bidi="ar-AE"/>
          <w14:ligatures w14:val="none"/>
        </w:rPr>
        <w:t>Variations</w:t>
      </w:r>
      <w:bookmarkEnd w:id="9"/>
      <w:bookmarkEnd w:id="10"/>
      <w:bookmarkEnd w:id="11"/>
      <w:bookmarkEnd w:id="12"/>
      <w:bookmarkEnd w:id="13"/>
    </w:p>
    <w:p w14:paraId="6135C5CD" w14:textId="77777777" w:rsidR="00041C96" w:rsidRPr="00692479" w:rsidRDefault="00041C96" w:rsidP="008B27A1">
      <w:pPr>
        <w:spacing w:after="0" w:line="360" w:lineRule="auto"/>
        <w:ind w:left="567"/>
        <w:jc w:val="both"/>
        <w:rPr>
          <w:rFonts w:cs="Arial"/>
          <w:szCs w:val="20"/>
          <w:lang w:val="en-GB"/>
        </w:rPr>
      </w:pPr>
    </w:p>
    <w:p w14:paraId="66F23AC3" w14:textId="77777777" w:rsidR="00041C96" w:rsidRPr="00692479" w:rsidRDefault="00041C96" w:rsidP="008B27A1">
      <w:pPr>
        <w:spacing w:after="0" w:line="360" w:lineRule="auto"/>
        <w:ind w:left="567"/>
        <w:jc w:val="both"/>
        <w:rPr>
          <w:rFonts w:cs="Arial"/>
          <w:szCs w:val="20"/>
        </w:rPr>
      </w:pPr>
      <w:r w:rsidRPr="00692479">
        <w:rPr>
          <w:rFonts w:cs="Arial"/>
          <w:szCs w:val="20"/>
          <w:lang w:val="en-GB"/>
        </w:rPr>
        <w:t xml:space="preserve">No variation of this Agreement shall be valid unless it is made in writing and signed by or on behalf of each of the </w:t>
      </w:r>
      <w:bookmarkStart w:id="14" w:name="_9kMI7N6ZWu57778GgHqAI"/>
      <w:r w:rsidRPr="00692479">
        <w:rPr>
          <w:rFonts w:cs="Arial"/>
          <w:szCs w:val="20"/>
          <w:lang w:val="en-GB"/>
        </w:rPr>
        <w:t>parties</w:t>
      </w:r>
      <w:bookmarkEnd w:id="14"/>
      <w:r w:rsidRPr="00692479">
        <w:rPr>
          <w:rFonts w:cs="Arial"/>
          <w:szCs w:val="20"/>
          <w:lang w:val="en-GB"/>
        </w:rPr>
        <w:t>.</w:t>
      </w:r>
      <w:r w:rsidRPr="00692479">
        <w:rPr>
          <w:rFonts w:cs="Arial"/>
          <w:szCs w:val="20"/>
        </w:rPr>
        <w:t xml:space="preserve"> The foregoing provisions shall also apply with respect to a waiver of the requirement of the written form pursuant to this clause.  </w:t>
      </w:r>
      <w:bookmarkStart w:id="15" w:name="_Toc371610208"/>
      <w:bookmarkStart w:id="16" w:name="_Toc371611010"/>
      <w:bookmarkStart w:id="17" w:name="_Toc371611109"/>
      <w:bookmarkStart w:id="18" w:name="_Toc371611208"/>
      <w:bookmarkStart w:id="19" w:name="_Toc371611469"/>
    </w:p>
    <w:p w14:paraId="75C53D41" w14:textId="77777777" w:rsidR="00041C96" w:rsidRPr="00692479" w:rsidRDefault="00041C96" w:rsidP="008B27A1">
      <w:pPr>
        <w:spacing w:after="0" w:line="360" w:lineRule="auto"/>
        <w:ind w:left="567"/>
        <w:jc w:val="both"/>
        <w:rPr>
          <w:rFonts w:cs="Arial"/>
          <w:b/>
          <w:bCs/>
          <w:szCs w:val="20"/>
          <w:lang w:val="en-GB"/>
        </w:rPr>
      </w:pPr>
    </w:p>
    <w:p w14:paraId="2ACBCE77" w14:textId="77777777" w:rsidR="00041C96" w:rsidRPr="00692479" w:rsidRDefault="00041C96" w:rsidP="008B27A1">
      <w:pPr>
        <w:pStyle w:val="ListParagraph"/>
        <w:numPr>
          <w:ilvl w:val="1"/>
          <w:numId w:val="4"/>
        </w:numPr>
        <w:spacing w:after="0" w:line="360" w:lineRule="auto"/>
        <w:ind w:left="567" w:hanging="567"/>
        <w:jc w:val="both"/>
        <w:rPr>
          <w:rFonts w:cs="Arial"/>
          <w:b/>
          <w:bCs/>
          <w:szCs w:val="20"/>
          <w:lang w:val="en-GB"/>
        </w:rPr>
      </w:pPr>
      <w:r w:rsidRPr="00692479">
        <w:rPr>
          <w:rFonts w:cs="Arial"/>
          <w:b/>
          <w:bCs/>
          <w:szCs w:val="20"/>
          <w:lang w:val="en-GB"/>
        </w:rPr>
        <w:t xml:space="preserve">No </w:t>
      </w:r>
      <w:r w:rsidRPr="004F24B4">
        <w:rPr>
          <w:rFonts w:eastAsia="SimSun" w:cs="Arial"/>
          <w:b/>
          <w:bCs/>
          <w:kern w:val="0"/>
          <w:szCs w:val="20"/>
          <w:lang w:val="en-GB" w:eastAsia="en-GB" w:bidi="ar-AE"/>
          <w14:ligatures w14:val="none"/>
        </w:rPr>
        <w:t>Waiver</w:t>
      </w:r>
      <w:bookmarkEnd w:id="15"/>
      <w:bookmarkEnd w:id="16"/>
      <w:bookmarkEnd w:id="17"/>
      <w:bookmarkEnd w:id="18"/>
      <w:bookmarkEnd w:id="19"/>
    </w:p>
    <w:p w14:paraId="67BC7BC7" w14:textId="77777777" w:rsidR="00041C96" w:rsidRPr="00692479" w:rsidRDefault="00041C96" w:rsidP="008B27A1">
      <w:pPr>
        <w:spacing w:after="0" w:line="360" w:lineRule="auto"/>
        <w:ind w:left="567"/>
        <w:jc w:val="both"/>
        <w:rPr>
          <w:rFonts w:cs="Arial"/>
          <w:szCs w:val="20"/>
          <w:lang w:val="en-GB"/>
        </w:rPr>
      </w:pPr>
    </w:p>
    <w:p w14:paraId="44E5653F" w14:textId="77777777" w:rsidR="00041C96" w:rsidRPr="00692479" w:rsidRDefault="00041C96" w:rsidP="008B27A1">
      <w:pPr>
        <w:spacing w:after="0" w:line="360" w:lineRule="auto"/>
        <w:ind w:left="567"/>
        <w:jc w:val="both"/>
        <w:rPr>
          <w:rFonts w:cs="Arial"/>
          <w:szCs w:val="20"/>
          <w:lang w:val="en-GB"/>
        </w:rPr>
      </w:pPr>
      <w:r w:rsidRPr="00692479">
        <w:rPr>
          <w:rFonts w:cs="Arial"/>
          <w:szCs w:val="20"/>
          <w:lang w:val="en-GB"/>
        </w:rPr>
        <w:t xml:space="preserve">The failure to exercise or delay in exercising a right or remedy under this Agreement shall not constitute a waiver of the right or remedy or a waiver of any other rights or remedies and no single or partial exercise of any right or remedy </w:t>
      </w:r>
      <w:bookmarkStart w:id="20" w:name="_9kR3WTr7GB4DFI5tsgpqs8wrv16pu6"/>
      <w:r w:rsidRPr="00692479">
        <w:rPr>
          <w:rFonts w:cs="Arial"/>
          <w:szCs w:val="20"/>
          <w:lang w:val="en-GB"/>
        </w:rPr>
        <w:t>under this Agreement shall</w:t>
      </w:r>
      <w:bookmarkEnd w:id="20"/>
      <w:r w:rsidRPr="00692479">
        <w:rPr>
          <w:rFonts w:cs="Arial"/>
          <w:szCs w:val="20"/>
          <w:lang w:val="en-GB"/>
        </w:rPr>
        <w:t xml:space="preserve"> prevent any further exercise of the right or remedy or the exercise of any other right or remedy.</w:t>
      </w:r>
    </w:p>
    <w:p w14:paraId="2F6A0791" w14:textId="77777777" w:rsidR="00041C96" w:rsidRPr="00692479" w:rsidRDefault="00041C96" w:rsidP="008B27A1">
      <w:pPr>
        <w:spacing w:after="0" w:line="360" w:lineRule="auto"/>
        <w:ind w:left="567"/>
        <w:jc w:val="both"/>
        <w:rPr>
          <w:rFonts w:cs="Arial"/>
          <w:szCs w:val="20"/>
          <w:lang w:val="en-GB"/>
        </w:rPr>
      </w:pPr>
    </w:p>
    <w:p w14:paraId="11B10BD0" w14:textId="77777777" w:rsidR="00041C96" w:rsidRPr="00692479" w:rsidRDefault="00041C96" w:rsidP="008B27A1">
      <w:pPr>
        <w:pStyle w:val="ListParagraph"/>
        <w:numPr>
          <w:ilvl w:val="1"/>
          <w:numId w:val="4"/>
        </w:numPr>
        <w:spacing w:after="0" w:line="360" w:lineRule="auto"/>
        <w:ind w:left="567" w:hanging="567"/>
        <w:jc w:val="both"/>
        <w:rPr>
          <w:rFonts w:cs="Arial"/>
          <w:b/>
          <w:bCs/>
          <w:szCs w:val="20"/>
          <w:lang w:val="en-GB"/>
        </w:rPr>
      </w:pPr>
      <w:bookmarkStart w:id="21" w:name="_Toc371610209"/>
      <w:bookmarkStart w:id="22" w:name="_Toc371611011"/>
      <w:bookmarkStart w:id="23" w:name="_Toc371611110"/>
      <w:bookmarkStart w:id="24" w:name="_Toc371611209"/>
      <w:bookmarkStart w:id="25" w:name="_Toc371611470"/>
      <w:r w:rsidRPr="004F24B4">
        <w:rPr>
          <w:rFonts w:eastAsia="SimSun" w:cs="Arial"/>
          <w:b/>
          <w:bCs/>
          <w:kern w:val="0"/>
          <w:szCs w:val="20"/>
          <w:lang w:val="en-GB" w:eastAsia="en-GB" w:bidi="ar-AE"/>
          <w14:ligatures w14:val="none"/>
        </w:rPr>
        <w:t>Rights</w:t>
      </w:r>
      <w:r w:rsidRPr="00692479">
        <w:rPr>
          <w:rFonts w:cs="Arial"/>
          <w:b/>
          <w:bCs/>
          <w:szCs w:val="20"/>
          <w:lang w:val="en-GB"/>
        </w:rPr>
        <w:t xml:space="preserve"> Cumulative</w:t>
      </w:r>
      <w:bookmarkEnd w:id="21"/>
      <w:bookmarkEnd w:id="22"/>
      <w:bookmarkEnd w:id="23"/>
      <w:bookmarkEnd w:id="24"/>
      <w:bookmarkEnd w:id="25"/>
    </w:p>
    <w:p w14:paraId="501EDEA3" w14:textId="77777777" w:rsidR="00041C96" w:rsidRPr="00692479" w:rsidRDefault="00041C96" w:rsidP="008B27A1">
      <w:pPr>
        <w:spacing w:after="0" w:line="360" w:lineRule="auto"/>
        <w:ind w:left="567"/>
        <w:jc w:val="both"/>
        <w:rPr>
          <w:rFonts w:cs="Arial"/>
          <w:szCs w:val="20"/>
          <w:lang w:val="en-GB"/>
        </w:rPr>
      </w:pPr>
    </w:p>
    <w:p w14:paraId="4B4FF645" w14:textId="77777777" w:rsidR="00041C96" w:rsidRPr="00692479" w:rsidRDefault="00041C96" w:rsidP="008B27A1">
      <w:pPr>
        <w:spacing w:after="0" w:line="360" w:lineRule="auto"/>
        <w:ind w:left="567"/>
        <w:jc w:val="both"/>
        <w:rPr>
          <w:rFonts w:cs="Arial"/>
          <w:szCs w:val="20"/>
          <w:lang w:val="en-GB"/>
        </w:rPr>
      </w:pPr>
      <w:r w:rsidRPr="00692479">
        <w:rPr>
          <w:rFonts w:cs="Arial"/>
          <w:szCs w:val="20"/>
          <w:lang w:val="en-GB"/>
        </w:rPr>
        <w:t>The rights and remedies contained in this Agreement are cumulative and not exclusive of any rights or remedies provided by law.</w:t>
      </w:r>
    </w:p>
    <w:p w14:paraId="55A793DA" w14:textId="77777777" w:rsidR="00041C96" w:rsidRDefault="00041C96" w:rsidP="008B27A1">
      <w:pPr>
        <w:spacing w:after="0" w:line="360" w:lineRule="auto"/>
        <w:ind w:left="567"/>
        <w:jc w:val="both"/>
        <w:rPr>
          <w:rFonts w:eastAsia="SimSun" w:cs="Arial"/>
          <w:b/>
          <w:bCs/>
          <w:kern w:val="0"/>
          <w:szCs w:val="20"/>
          <w:lang w:val="en-GB" w:eastAsia="en-GB" w:bidi="ar-AE"/>
          <w14:ligatures w14:val="none"/>
        </w:rPr>
      </w:pPr>
      <w:bookmarkStart w:id="26" w:name="_Toc371610211"/>
      <w:bookmarkStart w:id="27" w:name="_Toc371611013"/>
      <w:bookmarkStart w:id="28" w:name="_Toc371611112"/>
      <w:bookmarkStart w:id="29" w:name="_Toc371611211"/>
      <w:bookmarkStart w:id="30" w:name="_Toc371611472"/>
    </w:p>
    <w:p w14:paraId="18DFE36C" w14:textId="77777777" w:rsidR="00041C96" w:rsidRPr="00692479" w:rsidRDefault="00041C96" w:rsidP="008B27A1">
      <w:pPr>
        <w:pStyle w:val="ListParagraph"/>
        <w:numPr>
          <w:ilvl w:val="1"/>
          <w:numId w:val="4"/>
        </w:numPr>
        <w:spacing w:after="0" w:line="360" w:lineRule="auto"/>
        <w:ind w:left="567" w:hanging="567"/>
        <w:jc w:val="both"/>
        <w:rPr>
          <w:rFonts w:cs="Arial"/>
          <w:b/>
          <w:bCs/>
          <w:szCs w:val="20"/>
          <w:lang w:val="en-GB"/>
        </w:rPr>
      </w:pPr>
      <w:r w:rsidRPr="004F24B4">
        <w:rPr>
          <w:rFonts w:eastAsia="SimSun" w:cs="Arial"/>
          <w:b/>
          <w:bCs/>
          <w:kern w:val="0"/>
          <w:szCs w:val="20"/>
          <w:lang w:val="en-GB" w:eastAsia="en-GB" w:bidi="ar-AE"/>
          <w14:ligatures w14:val="none"/>
        </w:rPr>
        <w:t>Invalidity</w:t>
      </w:r>
      <w:bookmarkEnd w:id="26"/>
      <w:bookmarkEnd w:id="27"/>
      <w:bookmarkEnd w:id="28"/>
      <w:bookmarkEnd w:id="29"/>
      <w:bookmarkEnd w:id="30"/>
    </w:p>
    <w:p w14:paraId="602455D0" w14:textId="77777777" w:rsidR="00041C96" w:rsidRPr="00692479" w:rsidRDefault="00041C96" w:rsidP="008B27A1">
      <w:pPr>
        <w:spacing w:after="0" w:line="360" w:lineRule="auto"/>
        <w:ind w:left="567"/>
        <w:jc w:val="both"/>
        <w:rPr>
          <w:rFonts w:cs="Arial"/>
          <w:szCs w:val="20"/>
          <w:lang w:val="en-GB"/>
        </w:rPr>
      </w:pPr>
    </w:p>
    <w:p w14:paraId="6CFCF383" w14:textId="77777777" w:rsidR="00041C96" w:rsidRPr="00692479" w:rsidRDefault="00041C96" w:rsidP="008B27A1">
      <w:pPr>
        <w:spacing w:after="0" w:line="360" w:lineRule="auto"/>
        <w:ind w:left="567"/>
        <w:jc w:val="both"/>
        <w:rPr>
          <w:rFonts w:cs="Arial"/>
          <w:szCs w:val="20"/>
          <w:lang w:val="en-GB"/>
        </w:rPr>
      </w:pPr>
      <w:r w:rsidRPr="00692479">
        <w:rPr>
          <w:rFonts w:cs="Arial"/>
          <w:szCs w:val="20"/>
          <w:lang w:val="en-GB"/>
        </w:rPr>
        <w:t xml:space="preserve">If any provision of this Agreement is or becomes illegal, invalid or unenforceable in any respect under the law of any jurisdiction, that shall not affect or impair the legality, validity or enforceability in that jurisdiction of any other provision of this Agreement. The </w:t>
      </w:r>
      <w:bookmarkStart w:id="31" w:name="_9kMI8O6ZWu57778GgHqAI"/>
      <w:r w:rsidRPr="00692479">
        <w:rPr>
          <w:rFonts w:cs="Arial"/>
          <w:szCs w:val="20"/>
          <w:lang w:val="en-GB"/>
        </w:rPr>
        <w:t>parties</w:t>
      </w:r>
      <w:bookmarkEnd w:id="31"/>
      <w:r w:rsidRPr="00692479">
        <w:rPr>
          <w:rFonts w:cs="Arial"/>
          <w:szCs w:val="20"/>
          <w:lang w:val="en-GB"/>
        </w:rPr>
        <w:t xml:space="preserve"> shall negotiate in good faith to replace such illegal, invalid or unenforceable provision with a valid provision which, as far as possible, has the same legal and commercial effect as that which it replaces.</w:t>
      </w:r>
    </w:p>
    <w:p w14:paraId="3F16D875" w14:textId="77777777" w:rsidR="00041C96" w:rsidRPr="00692479" w:rsidRDefault="00041C96" w:rsidP="008B27A1">
      <w:pPr>
        <w:spacing w:after="0" w:line="360" w:lineRule="auto"/>
        <w:jc w:val="both"/>
        <w:rPr>
          <w:rFonts w:cs="Arial"/>
          <w:szCs w:val="20"/>
          <w:lang w:val="en-GB"/>
        </w:rPr>
      </w:pPr>
    </w:p>
    <w:p w14:paraId="6A7AE1AF" w14:textId="77777777" w:rsidR="00041C96" w:rsidRPr="00692479" w:rsidRDefault="00041C96" w:rsidP="008B27A1">
      <w:pPr>
        <w:pStyle w:val="ListParagraph"/>
        <w:numPr>
          <w:ilvl w:val="1"/>
          <w:numId w:val="4"/>
        </w:numPr>
        <w:spacing w:after="0" w:line="360" w:lineRule="auto"/>
        <w:ind w:left="567" w:hanging="567"/>
        <w:jc w:val="both"/>
        <w:rPr>
          <w:rFonts w:cs="Arial"/>
          <w:b/>
          <w:bCs/>
          <w:szCs w:val="20"/>
          <w:lang w:val="en-GB"/>
        </w:rPr>
      </w:pPr>
      <w:bookmarkStart w:id="32" w:name="_Ref166151646"/>
      <w:bookmarkStart w:id="33" w:name="_Toc371610212"/>
      <w:bookmarkStart w:id="34" w:name="_Toc371611014"/>
      <w:bookmarkStart w:id="35" w:name="_Toc371611113"/>
      <w:bookmarkStart w:id="36" w:name="_Toc371611212"/>
      <w:bookmarkStart w:id="37" w:name="_Toc371611473"/>
      <w:r w:rsidRPr="004F24B4">
        <w:rPr>
          <w:rFonts w:eastAsia="SimSun" w:cs="Arial"/>
          <w:b/>
          <w:bCs/>
          <w:kern w:val="0"/>
          <w:szCs w:val="20"/>
          <w:lang w:val="en-GB" w:eastAsia="en-GB" w:bidi="ar-AE"/>
          <w14:ligatures w14:val="none"/>
        </w:rPr>
        <w:t>Entire</w:t>
      </w:r>
      <w:r w:rsidRPr="00692479">
        <w:rPr>
          <w:rFonts w:cs="Arial"/>
          <w:b/>
          <w:bCs/>
          <w:szCs w:val="20"/>
          <w:lang w:val="en-GB"/>
        </w:rPr>
        <w:t xml:space="preserve"> Agreement</w:t>
      </w:r>
      <w:bookmarkEnd w:id="32"/>
      <w:bookmarkEnd w:id="33"/>
      <w:bookmarkEnd w:id="34"/>
      <w:bookmarkEnd w:id="35"/>
      <w:bookmarkEnd w:id="36"/>
      <w:bookmarkEnd w:id="37"/>
    </w:p>
    <w:p w14:paraId="0730E6F8" w14:textId="77777777" w:rsidR="00041C96" w:rsidRPr="00692479" w:rsidRDefault="00041C96" w:rsidP="008B27A1">
      <w:pPr>
        <w:spacing w:after="0" w:line="360" w:lineRule="auto"/>
        <w:ind w:left="567"/>
        <w:jc w:val="both"/>
        <w:rPr>
          <w:rFonts w:cs="Arial"/>
          <w:szCs w:val="20"/>
          <w:lang w:val="en-GB"/>
        </w:rPr>
      </w:pPr>
    </w:p>
    <w:p w14:paraId="7A197D40" w14:textId="4020821C" w:rsidR="00041C96" w:rsidRDefault="00041C96" w:rsidP="008B27A1">
      <w:pPr>
        <w:spacing w:after="0" w:line="360" w:lineRule="auto"/>
        <w:ind w:left="567"/>
        <w:jc w:val="both"/>
        <w:rPr>
          <w:rFonts w:cs="Arial"/>
          <w:szCs w:val="20"/>
          <w:lang w:val="en-GB"/>
        </w:rPr>
      </w:pPr>
      <w:r w:rsidRPr="00692479">
        <w:rPr>
          <w:rFonts w:cs="Arial"/>
          <w:szCs w:val="20"/>
          <w:lang w:val="en-GB"/>
        </w:rPr>
        <w:t xml:space="preserve">This </w:t>
      </w:r>
      <w:r w:rsidR="004322C2" w:rsidRPr="004322C2">
        <w:rPr>
          <w:rFonts w:cs="Arial"/>
          <w:szCs w:val="20"/>
        </w:rPr>
        <w:t xml:space="preserve">Agreement, together with the </w:t>
      </w:r>
      <w:r w:rsidR="004322C2">
        <w:rPr>
          <w:rFonts w:cs="Arial"/>
          <w:szCs w:val="20"/>
        </w:rPr>
        <w:t xml:space="preserve">Schedules, </w:t>
      </w:r>
      <w:r w:rsidR="004322C2" w:rsidRPr="004322C2">
        <w:rPr>
          <w:rFonts w:cs="Arial"/>
          <w:szCs w:val="20"/>
        </w:rPr>
        <w:t>Sanction Letter</w:t>
      </w:r>
      <w:r w:rsidR="004322C2">
        <w:rPr>
          <w:rFonts w:cs="Arial"/>
          <w:szCs w:val="20"/>
        </w:rPr>
        <w:t xml:space="preserve"> and </w:t>
      </w:r>
      <w:r w:rsidR="004322C2" w:rsidRPr="004322C2">
        <w:rPr>
          <w:rFonts w:cs="Arial"/>
          <w:szCs w:val="20"/>
        </w:rPr>
        <w:t xml:space="preserve">the </w:t>
      </w:r>
      <w:proofErr w:type="spellStart"/>
      <w:r w:rsidR="004322C2" w:rsidRPr="004322C2">
        <w:rPr>
          <w:rFonts w:cs="Arial"/>
          <w:szCs w:val="20"/>
        </w:rPr>
        <w:t>KFS</w:t>
      </w:r>
      <w:proofErr w:type="spellEnd"/>
      <w:r w:rsidR="004322C2" w:rsidRPr="004322C2">
        <w:rPr>
          <w:rFonts w:cs="Arial"/>
          <w:szCs w:val="20"/>
        </w:rPr>
        <w:t xml:space="preserve">, constitutes the entire agreement between the </w:t>
      </w:r>
      <w:r w:rsidR="004322C2">
        <w:rPr>
          <w:rFonts w:cs="Arial"/>
          <w:szCs w:val="20"/>
        </w:rPr>
        <w:t>P</w:t>
      </w:r>
      <w:r w:rsidR="004322C2" w:rsidRPr="004322C2">
        <w:rPr>
          <w:rFonts w:cs="Arial"/>
          <w:szCs w:val="20"/>
        </w:rPr>
        <w:t xml:space="preserve">arties in relation to the Loan and supersedes all prior understandings or arrangements, whether oral or written. In the event of any conflict between this Agreement and the Sanction Letter or </w:t>
      </w:r>
      <w:proofErr w:type="spellStart"/>
      <w:r w:rsidR="004322C2" w:rsidRPr="004322C2">
        <w:rPr>
          <w:rFonts w:cs="Arial"/>
          <w:szCs w:val="20"/>
        </w:rPr>
        <w:t>KFS</w:t>
      </w:r>
      <w:proofErr w:type="spellEnd"/>
      <w:r w:rsidR="004322C2" w:rsidRPr="004322C2">
        <w:rPr>
          <w:rFonts w:cs="Arial"/>
          <w:szCs w:val="20"/>
        </w:rPr>
        <w:t xml:space="preserve">, the terms of the Sanction Letter and </w:t>
      </w:r>
      <w:proofErr w:type="spellStart"/>
      <w:r w:rsidR="004322C2" w:rsidRPr="004322C2">
        <w:rPr>
          <w:rFonts w:cs="Arial"/>
          <w:szCs w:val="20"/>
        </w:rPr>
        <w:t>KFS</w:t>
      </w:r>
      <w:proofErr w:type="spellEnd"/>
      <w:r w:rsidR="004322C2" w:rsidRPr="004322C2">
        <w:rPr>
          <w:rFonts w:cs="Arial"/>
          <w:szCs w:val="20"/>
        </w:rPr>
        <w:t xml:space="preserve"> shall prevail for commercial matters, and this Agreement shall prevail for all other matters.</w:t>
      </w:r>
    </w:p>
    <w:p w14:paraId="3EE6F331" w14:textId="77777777" w:rsidR="00041C96" w:rsidRPr="00692479" w:rsidRDefault="00041C96" w:rsidP="008B27A1">
      <w:pPr>
        <w:spacing w:after="0" w:line="360" w:lineRule="auto"/>
        <w:jc w:val="both"/>
        <w:rPr>
          <w:rFonts w:cs="Arial"/>
          <w:szCs w:val="20"/>
          <w:lang w:val="en-GB"/>
        </w:rPr>
      </w:pPr>
    </w:p>
    <w:p w14:paraId="3D0C6ADA" w14:textId="77777777" w:rsidR="00041C96" w:rsidRPr="00692479" w:rsidRDefault="00041C96" w:rsidP="008B27A1">
      <w:pPr>
        <w:pStyle w:val="ListParagraph"/>
        <w:numPr>
          <w:ilvl w:val="1"/>
          <w:numId w:val="4"/>
        </w:numPr>
        <w:spacing w:after="0" w:line="360" w:lineRule="auto"/>
        <w:ind w:left="567" w:hanging="567"/>
        <w:jc w:val="both"/>
        <w:rPr>
          <w:rFonts w:cs="Arial"/>
          <w:b/>
          <w:bCs/>
          <w:szCs w:val="20"/>
          <w:lang w:val="en-GB"/>
        </w:rPr>
      </w:pPr>
      <w:r w:rsidRPr="00692479">
        <w:rPr>
          <w:rFonts w:cs="Arial"/>
          <w:b/>
          <w:bCs/>
          <w:szCs w:val="20"/>
          <w:lang w:val="en-GB"/>
        </w:rPr>
        <w:t>Clauses surviving termination or expiration</w:t>
      </w:r>
    </w:p>
    <w:p w14:paraId="206C150C" w14:textId="77777777" w:rsidR="00041C96" w:rsidRPr="00692479" w:rsidRDefault="00041C96" w:rsidP="008B27A1">
      <w:pPr>
        <w:spacing w:after="0" w:line="360" w:lineRule="auto"/>
        <w:ind w:left="567"/>
        <w:jc w:val="both"/>
        <w:rPr>
          <w:rFonts w:cs="Arial"/>
          <w:szCs w:val="20"/>
          <w:lang w:val="en-GB"/>
        </w:rPr>
      </w:pPr>
    </w:p>
    <w:p w14:paraId="05FE1180" w14:textId="7BD26B0F" w:rsidR="00041C96" w:rsidRDefault="00041C96" w:rsidP="008B27A1">
      <w:pPr>
        <w:spacing w:after="0" w:line="360" w:lineRule="auto"/>
        <w:ind w:left="567"/>
        <w:jc w:val="both"/>
        <w:rPr>
          <w:rFonts w:cs="Arial"/>
          <w:szCs w:val="20"/>
        </w:rPr>
      </w:pPr>
      <w:r w:rsidRPr="00692479">
        <w:rPr>
          <w:rFonts w:cs="Arial"/>
          <w:szCs w:val="20"/>
          <w:lang w:val="en-GB"/>
        </w:rPr>
        <w:t xml:space="preserve">The provisions of this Agreement which expressly or by implication are intended to survive its expiration, including but not limited to </w:t>
      </w:r>
      <w:r w:rsidR="00CE548A" w:rsidRPr="00CE548A">
        <w:rPr>
          <w:rFonts w:cs="Arial"/>
          <w:szCs w:val="20"/>
        </w:rPr>
        <w:t>Clause 10 (Indemnity), Clause 11 (Notices), Clause 12 (Miscellaneous), and Clause 13 (Governing Law and Dispute Resolution), shall continue to remain in full force and effect notwithstanding such expiration or termination.</w:t>
      </w:r>
    </w:p>
    <w:p w14:paraId="406A700E" w14:textId="77777777" w:rsidR="00CE548A" w:rsidRPr="00692479" w:rsidRDefault="00CE548A" w:rsidP="008B27A1">
      <w:pPr>
        <w:spacing w:after="0" w:line="360" w:lineRule="auto"/>
        <w:ind w:left="567"/>
        <w:jc w:val="both"/>
        <w:rPr>
          <w:rFonts w:cs="Arial"/>
          <w:b/>
          <w:szCs w:val="20"/>
        </w:rPr>
      </w:pPr>
    </w:p>
    <w:p w14:paraId="7EF1FCB1" w14:textId="77777777" w:rsidR="00041C96" w:rsidRPr="00251779" w:rsidRDefault="00041C96" w:rsidP="008B27A1">
      <w:pPr>
        <w:pStyle w:val="ListParagraph"/>
        <w:numPr>
          <w:ilvl w:val="0"/>
          <w:numId w:val="4"/>
        </w:numPr>
        <w:spacing w:after="0" w:line="360" w:lineRule="auto"/>
        <w:ind w:left="567" w:hanging="567"/>
        <w:jc w:val="both"/>
        <w:rPr>
          <w:rFonts w:cs="Arial"/>
          <w:b/>
          <w:bCs/>
          <w:szCs w:val="20"/>
        </w:rPr>
      </w:pPr>
      <w:r w:rsidRPr="00251779">
        <w:rPr>
          <w:b/>
          <w:bCs/>
        </w:rPr>
        <w:t>GOVERNING</w:t>
      </w:r>
      <w:r w:rsidRPr="00251779">
        <w:rPr>
          <w:rFonts w:cs="Arial"/>
          <w:b/>
          <w:bCs/>
          <w:szCs w:val="20"/>
        </w:rPr>
        <w:t xml:space="preserve"> LAW AND DISPUTE RESOLUTION</w:t>
      </w:r>
    </w:p>
    <w:p w14:paraId="2477FE0D" w14:textId="77777777" w:rsidR="00041C96" w:rsidRPr="00251779" w:rsidRDefault="00041C96" w:rsidP="008B27A1">
      <w:pPr>
        <w:numPr>
          <w:ilvl w:val="0"/>
          <w:numId w:val="8"/>
        </w:numPr>
        <w:spacing w:after="0" w:line="360" w:lineRule="auto"/>
        <w:contextualSpacing/>
        <w:jc w:val="both"/>
        <w:rPr>
          <w:rFonts w:cs="Arial"/>
          <w:vanish/>
          <w:szCs w:val="20"/>
        </w:rPr>
      </w:pPr>
    </w:p>
    <w:p w14:paraId="2A59F3FE" w14:textId="77777777" w:rsidR="00041C96" w:rsidRPr="00251779" w:rsidRDefault="00041C96" w:rsidP="008B27A1">
      <w:pPr>
        <w:spacing w:after="0" w:line="360" w:lineRule="auto"/>
        <w:ind w:left="567"/>
        <w:contextualSpacing/>
        <w:jc w:val="both"/>
        <w:rPr>
          <w:rFonts w:cs="Arial"/>
          <w:b/>
          <w:bCs/>
          <w:szCs w:val="20"/>
        </w:rPr>
      </w:pPr>
    </w:p>
    <w:p w14:paraId="7F78AC8B" w14:textId="6019DE59" w:rsidR="00041C96" w:rsidRPr="00E407ED" w:rsidRDefault="00041C96" w:rsidP="008B27A1">
      <w:pPr>
        <w:pStyle w:val="ListParagraph"/>
        <w:numPr>
          <w:ilvl w:val="1"/>
          <w:numId w:val="4"/>
        </w:numPr>
        <w:spacing w:after="0" w:line="360" w:lineRule="auto"/>
        <w:ind w:left="567" w:hanging="567"/>
        <w:jc w:val="both"/>
        <w:rPr>
          <w:rFonts w:eastAsia="SimSun" w:cs="Arial"/>
          <w:kern w:val="0"/>
          <w:szCs w:val="20"/>
          <w:lang w:val="en-GB" w:eastAsia="en-GB" w:bidi="ar-AE"/>
          <w14:ligatures w14:val="none"/>
        </w:rPr>
      </w:pPr>
      <w:r w:rsidRPr="00E407ED">
        <w:rPr>
          <w:rFonts w:cs="Arial"/>
          <w:szCs w:val="20"/>
        </w:rPr>
        <w:t xml:space="preserve">This </w:t>
      </w:r>
      <w:r w:rsidR="00E407ED" w:rsidRPr="00E407ED">
        <w:rPr>
          <w:rFonts w:eastAsia="SimSun" w:cs="Arial"/>
          <w:kern w:val="0"/>
          <w:szCs w:val="20"/>
          <w:lang w:eastAsia="en-GB" w:bidi="ar-AE"/>
          <w14:ligatures w14:val="none"/>
        </w:rPr>
        <w:t xml:space="preserve">Agreement shall be governed by and construed in accordance with the laws of India. Subject to Applicable Laws, the courts </w:t>
      </w:r>
      <w:r w:rsidR="00E407ED">
        <w:rPr>
          <w:rFonts w:eastAsia="SimSun" w:cs="Arial"/>
          <w:kern w:val="0"/>
          <w:szCs w:val="20"/>
          <w:lang w:eastAsia="en-GB" w:bidi="ar-AE"/>
          <w14:ligatures w14:val="none"/>
        </w:rPr>
        <w:t xml:space="preserve">at New Delhi </w:t>
      </w:r>
      <w:r w:rsidR="00E407ED" w:rsidRPr="00E407ED">
        <w:rPr>
          <w:rFonts w:eastAsia="SimSun" w:cs="Arial"/>
          <w:kern w:val="0"/>
          <w:szCs w:val="20"/>
          <w:lang w:eastAsia="en-GB" w:bidi="ar-AE"/>
          <w14:ligatures w14:val="none"/>
        </w:rPr>
        <w:t>shall have exclusive jurisdiction over all matters arising out of or relating to this Agreement.</w:t>
      </w:r>
    </w:p>
    <w:p w14:paraId="068D206B" w14:textId="77777777" w:rsidR="00E407ED" w:rsidRPr="00E407ED" w:rsidRDefault="00E407ED" w:rsidP="008B27A1">
      <w:pPr>
        <w:pStyle w:val="ListParagraph"/>
        <w:spacing w:after="0" w:line="360" w:lineRule="auto"/>
        <w:ind w:left="567"/>
        <w:jc w:val="both"/>
        <w:rPr>
          <w:rFonts w:eastAsia="SimSun" w:cs="Arial"/>
          <w:kern w:val="0"/>
          <w:szCs w:val="20"/>
          <w:lang w:val="en-GB" w:eastAsia="en-GB" w:bidi="ar-AE"/>
          <w14:ligatures w14:val="none"/>
        </w:rPr>
      </w:pPr>
    </w:p>
    <w:p w14:paraId="1F18149F" w14:textId="196D74CB" w:rsidR="00CD3A55" w:rsidRPr="00CD3A55" w:rsidRDefault="00041C96" w:rsidP="008B27A1">
      <w:pPr>
        <w:pStyle w:val="ListParagraph"/>
        <w:numPr>
          <w:ilvl w:val="1"/>
          <w:numId w:val="4"/>
        </w:numPr>
        <w:spacing w:after="0" w:line="360" w:lineRule="auto"/>
        <w:ind w:left="567" w:hanging="567"/>
        <w:jc w:val="both"/>
        <w:rPr>
          <w:rFonts w:eastAsia="SimSun" w:cs="Arial"/>
          <w:kern w:val="0"/>
          <w:szCs w:val="20"/>
          <w:lang w:eastAsia="en-GB" w:bidi="ar-AE"/>
          <w14:ligatures w14:val="none"/>
        </w:rPr>
      </w:pPr>
      <w:r w:rsidRPr="00251779">
        <w:rPr>
          <w:rFonts w:eastAsia="SimSun" w:cs="Arial"/>
          <w:kern w:val="0"/>
          <w:szCs w:val="20"/>
          <w:lang w:val="en-GB" w:eastAsia="en-GB" w:bidi="ar-AE"/>
          <w14:ligatures w14:val="none"/>
        </w:rPr>
        <w:lastRenderedPageBreak/>
        <w:t>In</w:t>
      </w:r>
      <w:r w:rsidR="00CD3A55" w:rsidRPr="00CD3A55">
        <w:rPr>
          <w:rFonts w:eastAsia="SimSun" w:cs="Arial"/>
          <w:kern w:val="0"/>
          <w:szCs w:val="20"/>
          <w:lang w:eastAsia="en-GB" w:bidi="ar-AE"/>
          <w14:ligatures w14:val="none"/>
        </w:rPr>
        <w:t xml:space="preserve"> the event of any dispute, difference, or claim arising out of or in connection with this Agreement, the </w:t>
      </w:r>
      <w:r w:rsidR="00C772CC">
        <w:rPr>
          <w:rFonts w:eastAsia="SimSun" w:cs="Arial"/>
          <w:kern w:val="0"/>
          <w:szCs w:val="20"/>
          <w:lang w:eastAsia="en-GB" w:bidi="ar-AE"/>
          <w14:ligatures w14:val="none"/>
        </w:rPr>
        <w:t>P</w:t>
      </w:r>
      <w:r w:rsidR="00CD3A55" w:rsidRPr="00CD3A55">
        <w:rPr>
          <w:rFonts w:eastAsia="SimSun" w:cs="Arial"/>
          <w:kern w:val="0"/>
          <w:szCs w:val="20"/>
          <w:lang w:eastAsia="en-GB" w:bidi="ar-AE"/>
          <w14:ligatures w14:val="none"/>
        </w:rPr>
        <w:t xml:space="preserve">arties shall first make all reasonable efforts to resolve the matter amicably, in accordance with the Lender’s grievance redressal mechanism and the </w:t>
      </w:r>
      <w:r w:rsidR="00C772CC">
        <w:rPr>
          <w:rFonts w:eastAsia="SimSun" w:cs="Arial"/>
          <w:kern w:val="0"/>
          <w:szCs w:val="20"/>
          <w:lang w:eastAsia="en-GB" w:bidi="ar-AE"/>
          <w14:ligatures w14:val="none"/>
        </w:rPr>
        <w:t>RBI</w:t>
      </w:r>
      <w:r w:rsidR="00CD3A55" w:rsidRPr="00CD3A55">
        <w:rPr>
          <w:rFonts w:eastAsia="SimSun" w:cs="Arial"/>
          <w:kern w:val="0"/>
          <w:szCs w:val="20"/>
          <w:lang w:eastAsia="en-GB" w:bidi="ar-AE"/>
          <w14:ligatures w14:val="none"/>
        </w:rPr>
        <w:t>’s Fair Practices Code.</w:t>
      </w:r>
    </w:p>
    <w:p w14:paraId="19ADAB7A" w14:textId="77777777" w:rsidR="00B9456B" w:rsidRPr="00B9456B" w:rsidRDefault="00B9456B" w:rsidP="008B27A1">
      <w:pPr>
        <w:spacing w:after="0" w:line="360" w:lineRule="auto"/>
        <w:jc w:val="both"/>
        <w:rPr>
          <w:rFonts w:cs="Arial"/>
          <w:b/>
          <w:szCs w:val="20"/>
        </w:rPr>
      </w:pPr>
    </w:p>
    <w:p w14:paraId="0346427E" w14:textId="77777777" w:rsidR="00041C96" w:rsidRPr="00692479" w:rsidRDefault="00041C96" w:rsidP="008B27A1">
      <w:pPr>
        <w:spacing w:after="0" w:line="360" w:lineRule="auto"/>
        <w:jc w:val="both"/>
        <w:rPr>
          <w:rFonts w:cs="Arial"/>
          <w:szCs w:val="20"/>
        </w:rPr>
      </w:pPr>
      <w:r w:rsidRPr="00692479">
        <w:rPr>
          <w:rFonts w:cs="Arial"/>
          <w:b/>
          <w:szCs w:val="20"/>
        </w:rPr>
        <w:t>IN WITNESS</w:t>
      </w:r>
      <w:r w:rsidRPr="00692479">
        <w:rPr>
          <w:rFonts w:cs="Arial"/>
          <w:szCs w:val="20"/>
        </w:rPr>
        <w:t xml:space="preserve"> whereof the Parties have executed this Agreement on the date stated above.</w:t>
      </w:r>
    </w:p>
    <w:p w14:paraId="39719971" w14:textId="77777777" w:rsidR="00041C96" w:rsidRDefault="00041C96" w:rsidP="008B27A1">
      <w:pPr>
        <w:spacing w:after="0" w:line="360" w:lineRule="auto"/>
        <w:jc w:val="both"/>
      </w:pPr>
    </w:p>
    <w:p w14:paraId="56184A56" w14:textId="77777777" w:rsidR="00041C96" w:rsidRPr="00675005" w:rsidRDefault="00041C96" w:rsidP="008B27A1">
      <w:pPr>
        <w:autoSpaceDE w:val="0"/>
        <w:autoSpaceDN w:val="0"/>
        <w:adjustRightInd w:val="0"/>
        <w:spacing w:after="0" w:line="360" w:lineRule="auto"/>
        <w:jc w:val="both"/>
        <w:rPr>
          <w:rFonts w:eastAsiaTheme="majorEastAsia" w:cs="Arial"/>
          <w:b/>
          <w:bCs/>
          <w:color w:val="000000"/>
          <w:kern w:val="0"/>
          <w:szCs w:val="20"/>
          <w:lang w:val="en-GB"/>
          <w14:ligatures w14:val="none"/>
        </w:rPr>
      </w:pPr>
      <w:r w:rsidRPr="00675005">
        <w:rPr>
          <w:rFonts w:eastAsiaTheme="majorEastAsia" w:cs="Arial"/>
          <w:b/>
          <w:bCs/>
          <w:color w:val="000000"/>
          <w:kern w:val="0"/>
          <w:szCs w:val="20"/>
          <w:lang w:val="en-GB"/>
          <w14:ligatures w14:val="none"/>
        </w:rPr>
        <w:t>FOR AND ON BEHALF OF THE PARTIES</w:t>
      </w:r>
    </w:p>
    <w:p w14:paraId="7CE89E41" w14:textId="77777777" w:rsidR="00041C96" w:rsidRDefault="00041C96" w:rsidP="008B27A1">
      <w:pPr>
        <w:spacing w:after="0" w:line="360" w:lineRule="auto"/>
        <w:jc w:val="both"/>
        <w:rPr>
          <w:rFonts w:cs="Arial"/>
          <w:b/>
          <w:bCs/>
          <w:szCs w:val="20"/>
        </w:rPr>
      </w:pPr>
    </w:p>
    <w:tbl>
      <w:tblPr>
        <w:tblStyle w:val="TableGrid"/>
        <w:tblW w:w="935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41"/>
      </w:tblGrid>
      <w:tr w:rsidR="00041C96" w14:paraId="3281F0B0" w14:textId="77777777" w:rsidTr="008F3BCA">
        <w:tc>
          <w:tcPr>
            <w:tcW w:w="4815" w:type="dxa"/>
          </w:tcPr>
          <w:p w14:paraId="030C1BBA" w14:textId="77777777" w:rsidR="00041C96" w:rsidRDefault="00041C96" w:rsidP="008B27A1">
            <w:pPr>
              <w:spacing w:line="360" w:lineRule="auto"/>
              <w:jc w:val="both"/>
              <w:rPr>
                <w:rFonts w:cs="Arial"/>
                <w:b/>
                <w:bCs/>
                <w:szCs w:val="20"/>
              </w:rPr>
            </w:pPr>
            <w:r w:rsidRPr="00F40812">
              <w:rPr>
                <w:rFonts w:cs="Arial"/>
                <w:b/>
                <w:bCs/>
                <w:szCs w:val="20"/>
                <w:highlight w:val="yellow"/>
              </w:rPr>
              <w:t>&lt;&lt;company name&gt;&gt;</w:t>
            </w:r>
          </w:p>
          <w:p w14:paraId="029068A5" w14:textId="77777777" w:rsidR="00041C96" w:rsidRPr="00692479" w:rsidRDefault="00041C96" w:rsidP="008B27A1">
            <w:pPr>
              <w:autoSpaceDE w:val="0"/>
              <w:autoSpaceDN w:val="0"/>
              <w:adjustRightInd w:val="0"/>
              <w:spacing w:line="360" w:lineRule="auto"/>
              <w:jc w:val="both"/>
              <w:rPr>
                <w:rFonts w:eastAsiaTheme="majorEastAsia" w:cs="Arial"/>
                <w:color w:val="000000"/>
                <w:kern w:val="0"/>
                <w:szCs w:val="20"/>
                <w:lang w:val="en-GB"/>
                <w14:ligatures w14:val="none"/>
              </w:rPr>
            </w:pPr>
            <w:r w:rsidRPr="00692479">
              <w:rPr>
                <w:rFonts w:eastAsiaTheme="majorEastAsia" w:cs="Arial"/>
                <w:color w:val="000000"/>
                <w:kern w:val="0"/>
                <w:szCs w:val="20"/>
                <w:lang w:val="en-GB"/>
                <w14:ligatures w14:val="none"/>
              </w:rPr>
              <w:t>______________________________ [name]</w:t>
            </w:r>
          </w:p>
          <w:p w14:paraId="790B2CA6" w14:textId="77777777" w:rsidR="00041C96" w:rsidRPr="00692479" w:rsidRDefault="00041C96" w:rsidP="008B27A1">
            <w:pPr>
              <w:autoSpaceDE w:val="0"/>
              <w:autoSpaceDN w:val="0"/>
              <w:adjustRightInd w:val="0"/>
              <w:spacing w:line="360" w:lineRule="auto"/>
              <w:jc w:val="both"/>
              <w:rPr>
                <w:rFonts w:eastAsiaTheme="majorEastAsia" w:cs="Arial"/>
                <w:color w:val="000000"/>
                <w:kern w:val="0"/>
                <w:szCs w:val="20"/>
                <w:lang w:val="en-GB"/>
                <w14:ligatures w14:val="none"/>
              </w:rPr>
            </w:pPr>
            <w:r w:rsidRPr="00692479">
              <w:rPr>
                <w:rFonts w:eastAsiaTheme="majorEastAsia" w:cs="Arial"/>
                <w:color w:val="000000"/>
                <w:kern w:val="0"/>
                <w:szCs w:val="20"/>
                <w:lang w:val="en-GB"/>
                <w14:ligatures w14:val="none"/>
              </w:rPr>
              <w:t>______________________________ [title]</w:t>
            </w:r>
          </w:p>
          <w:p w14:paraId="3CBCE1AC" w14:textId="77777777" w:rsidR="00041C96" w:rsidRPr="00692479" w:rsidRDefault="00041C96" w:rsidP="008B27A1">
            <w:pPr>
              <w:autoSpaceDE w:val="0"/>
              <w:autoSpaceDN w:val="0"/>
              <w:adjustRightInd w:val="0"/>
              <w:spacing w:line="360" w:lineRule="auto"/>
              <w:jc w:val="both"/>
              <w:rPr>
                <w:rFonts w:eastAsiaTheme="majorEastAsia" w:cs="Arial"/>
                <w:color w:val="000000"/>
                <w:kern w:val="0"/>
                <w:szCs w:val="20"/>
                <w:lang w:val="en-GB"/>
                <w14:ligatures w14:val="none"/>
              </w:rPr>
            </w:pPr>
            <w:r w:rsidRPr="00692479">
              <w:rPr>
                <w:rFonts w:eastAsiaTheme="majorEastAsia" w:cs="Arial"/>
                <w:color w:val="000000"/>
                <w:kern w:val="0"/>
                <w:szCs w:val="20"/>
                <w:lang w:val="en-GB"/>
                <w14:ligatures w14:val="none"/>
              </w:rPr>
              <w:t>______________________________ [date]</w:t>
            </w:r>
          </w:p>
          <w:p w14:paraId="352A621F" w14:textId="77777777" w:rsidR="00041C96" w:rsidRPr="00692479" w:rsidRDefault="00041C96" w:rsidP="008B27A1">
            <w:pPr>
              <w:autoSpaceDE w:val="0"/>
              <w:autoSpaceDN w:val="0"/>
              <w:adjustRightInd w:val="0"/>
              <w:spacing w:line="360" w:lineRule="auto"/>
              <w:jc w:val="both"/>
              <w:rPr>
                <w:rFonts w:eastAsiaTheme="majorEastAsia" w:cs="Arial"/>
                <w:color w:val="000000"/>
                <w:kern w:val="0"/>
                <w:szCs w:val="20"/>
                <w:lang w:val="en-GB"/>
                <w14:ligatures w14:val="none"/>
              </w:rPr>
            </w:pPr>
            <w:r w:rsidRPr="00692479">
              <w:rPr>
                <w:rFonts w:eastAsiaTheme="majorEastAsia" w:cs="Arial"/>
                <w:color w:val="000000"/>
                <w:kern w:val="0"/>
                <w:szCs w:val="20"/>
                <w:lang w:val="en-GB"/>
                <w14:ligatures w14:val="none"/>
              </w:rPr>
              <w:t>______________________________ [signature]</w:t>
            </w:r>
          </w:p>
          <w:p w14:paraId="3603028C" w14:textId="77777777" w:rsidR="00041C96" w:rsidRDefault="00041C96" w:rsidP="008B27A1">
            <w:pPr>
              <w:spacing w:line="360" w:lineRule="auto"/>
              <w:jc w:val="both"/>
              <w:rPr>
                <w:rFonts w:cs="Arial"/>
                <w:b/>
                <w:bCs/>
                <w:szCs w:val="20"/>
              </w:rPr>
            </w:pPr>
          </w:p>
        </w:tc>
        <w:tc>
          <w:tcPr>
            <w:tcW w:w="4541" w:type="dxa"/>
          </w:tcPr>
          <w:p w14:paraId="2C85930C" w14:textId="730EDEC0" w:rsidR="00041C96" w:rsidRDefault="00041C96" w:rsidP="008B27A1">
            <w:pPr>
              <w:spacing w:line="360" w:lineRule="auto"/>
              <w:jc w:val="both"/>
              <w:rPr>
                <w:rFonts w:cs="Arial"/>
                <w:b/>
                <w:bCs/>
                <w:szCs w:val="20"/>
              </w:rPr>
            </w:pPr>
            <w:r w:rsidRPr="00F40812">
              <w:rPr>
                <w:rFonts w:cs="Arial"/>
                <w:b/>
                <w:bCs/>
                <w:szCs w:val="20"/>
                <w:highlight w:val="yellow"/>
              </w:rPr>
              <w:t>&lt;&lt;</w:t>
            </w:r>
            <w:r w:rsidR="005D6AE3">
              <w:rPr>
                <w:rFonts w:cs="Arial"/>
                <w:b/>
                <w:bCs/>
                <w:szCs w:val="20"/>
                <w:highlight w:val="yellow"/>
              </w:rPr>
              <w:t xml:space="preserve">Borrower’s </w:t>
            </w:r>
            <w:r w:rsidRPr="00F40812">
              <w:rPr>
                <w:rFonts w:cs="Arial"/>
                <w:b/>
                <w:bCs/>
                <w:szCs w:val="20"/>
                <w:highlight w:val="yellow"/>
              </w:rPr>
              <w:t>name&gt;&gt;</w:t>
            </w:r>
          </w:p>
          <w:p w14:paraId="68A02C73" w14:textId="77777777" w:rsidR="0051744F" w:rsidRDefault="0051744F" w:rsidP="008B27A1">
            <w:pPr>
              <w:autoSpaceDE w:val="0"/>
              <w:autoSpaceDN w:val="0"/>
              <w:adjustRightInd w:val="0"/>
              <w:spacing w:line="360" w:lineRule="auto"/>
              <w:jc w:val="both"/>
              <w:rPr>
                <w:rFonts w:eastAsiaTheme="majorEastAsia" w:cs="Arial"/>
                <w:color w:val="000000"/>
                <w:kern w:val="0"/>
                <w:szCs w:val="20"/>
                <w:lang w:val="en-GB"/>
                <w14:ligatures w14:val="none"/>
              </w:rPr>
            </w:pPr>
          </w:p>
          <w:p w14:paraId="2AD29981" w14:textId="77777777" w:rsidR="0051744F" w:rsidRDefault="0051744F" w:rsidP="008B27A1">
            <w:pPr>
              <w:autoSpaceDE w:val="0"/>
              <w:autoSpaceDN w:val="0"/>
              <w:adjustRightInd w:val="0"/>
              <w:spacing w:line="360" w:lineRule="auto"/>
              <w:jc w:val="both"/>
              <w:rPr>
                <w:rFonts w:eastAsiaTheme="majorEastAsia" w:cs="Arial"/>
                <w:color w:val="000000"/>
                <w:kern w:val="0"/>
                <w:szCs w:val="20"/>
                <w:lang w:val="en-GB"/>
                <w14:ligatures w14:val="none"/>
              </w:rPr>
            </w:pPr>
          </w:p>
          <w:p w14:paraId="4D1808DB" w14:textId="63D62EE9" w:rsidR="00041C96" w:rsidRPr="00692479" w:rsidRDefault="00041C96" w:rsidP="008B27A1">
            <w:pPr>
              <w:autoSpaceDE w:val="0"/>
              <w:autoSpaceDN w:val="0"/>
              <w:adjustRightInd w:val="0"/>
              <w:spacing w:line="360" w:lineRule="auto"/>
              <w:jc w:val="both"/>
              <w:rPr>
                <w:rFonts w:eastAsiaTheme="majorEastAsia" w:cs="Arial"/>
                <w:color w:val="000000"/>
                <w:kern w:val="0"/>
                <w:szCs w:val="20"/>
                <w:lang w:val="en-GB"/>
                <w14:ligatures w14:val="none"/>
              </w:rPr>
            </w:pPr>
            <w:r w:rsidRPr="00692479">
              <w:rPr>
                <w:rFonts w:eastAsiaTheme="majorEastAsia" w:cs="Arial"/>
                <w:color w:val="000000"/>
                <w:kern w:val="0"/>
                <w:szCs w:val="20"/>
                <w:lang w:val="en-GB"/>
                <w14:ligatures w14:val="none"/>
              </w:rPr>
              <w:t>______________________________ [date]</w:t>
            </w:r>
          </w:p>
          <w:p w14:paraId="2E189F3D" w14:textId="77777777" w:rsidR="00041C96" w:rsidRDefault="00041C96" w:rsidP="008B27A1">
            <w:pPr>
              <w:spacing w:line="360" w:lineRule="auto"/>
              <w:jc w:val="both"/>
              <w:rPr>
                <w:rFonts w:cs="Arial"/>
                <w:b/>
                <w:bCs/>
                <w:szCs w:val="20"/>
              </w:rPr>
            </w:pPr>
            <w:r w:rsidRPr="00692479">
              <w:rPr>
                <w:rFonts w:cs="Arial"/>
                <w:szCs w:val="20"/>
                <w:lang w:val="en-GB"/>
              </w:rPr>
              <w:t>______________________________ [signature]</w:t>
            </w:r>
          </w:p>
          <w:p w14:paraId="01A1AD4C" w14:textId="77777777" w:rsidR="00041C96" w:rsidRDefault="00041C96" w:rsidP="008B27A1">
            <w:pPr>
              <w:spacing w:line="360" w:lineRule="auto"/>
              <w:jc w:val="both"/>
              <w:rPr>
                <w:rFonts w:cs="Arial"/>
                <w:b/>
                <w:bCs/>
                <w:szCs w:val="20"/>
              </w:rPr>
            </w:pPr>
          </w:p>
        </w:tc>
      </w:tr>
    </w:tbl>
    <w:p w14:paraId="3DFB4CA2" w14:textId="77777777" w:rsidR="00041C96" w:rsidRDefault="00041C96" w:rsidP="008B27A1">
      <w:pPr>
        <w:spacing w:after="0" w:line="360" w:lineRule="auto"/>
        <w:jc w:val="both"/>
        <w:rPr>
          <w:b/>
          <w:bCs/>
        </w:rPr>
      </w:pPr>
    </w:p>
    <w:p w14:paraId="6CB7A6C6" w14:textId="77777777" w:rsidR="00041C96" w:rsidRDefault="00041C96" w:rsidP="008B27A1">
      <w:pPr>
        <w:rPr>
          <w:b/>
          <w:bCs/>
        </w:rPr>
      </w:pPr>
    </w:p>
    <w:p w14:paraId="172C9F5C" w14:textId="77777777" w:rsidR="00A8281A" w:rsidRDefault="00A8281A" w:rsidP="008B27A1"/>
    <w:sectPr w:rsidR="00A8281A" w:rsidSect="0018388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B159E" w14:textId="77777777" w:rsidR="0079408C" w:rsidRDefault="0079408C" w:rsidP="0079408C">
      <w:pPr>
        <w:spacing w:after="0" w:line="240" w:lineRule="auto"/>
      </w:pPr>
      <w:r>
        <w:separator/>
      </w:r>
    </w:p>
  </w:endnote>
  <w:endnote w:type="continuationSeparator" w:id="0">
    <w:p w14:paraId="38BE74CF" w14:textId="77777777" w:rsidR="0079408C" w:rsidRDefault="0079408C" w:rsidP="00794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9F5E4" w14:textId="77777777" w:rsidR="0079408C" w:rsidRDefault="00794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61A71" w14:textId="77777777" w:rsidR="0079408C" w:rsidRDefault="007940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55320" w14:textId="77777777" w:rsidR="0079408C" w:rsidRDefault="00794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EC02C" w14:textId="77777777" w:rsidR="0079408C" w:rsidRDefault="0079408C" w:rsidP="0079408C">
      <w:pPr>
        <w:spacing w:after="0" w:line="240" w:lineRule="auto"/>
      </w:pPr>
      <w:r>
        <w:separator/>
      </w:r>
    </w:p>
  </w:footnote>
  <w:footnote w:type="continuationSeparator" w:id="0">
    <w:p w14:paraId="63975405" w14:textId="77777777" w:rsidR="0079408C" w:rsidRDefault="0079408C" w:rsidP="00794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A39B1" w14:textId="7353A5D4" w:rsidR="0079408C" w:rsidRDefault="0079408C">
    <w:pPr>
      <w:pStyle w:val="Header"/>
    </w:pPr>
    <w:r>
      <w:rPr>
        <w:noProof/>
      </w:rPr>
      <w:pict w14:anchorId="4AC143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2694704" o:spid="_x0000_s2050" type="#_x0000_t136" style="position:absolute;margin-left:0;margin-top:0;width:454.5pt;height:181.8pt;rotation:315;z-index:-251655168;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16194" w14:textId="7AFF75C5" w:rsidR="0079408C" w:rsidRDefault="0079408C">
    <w:pPr>
      <w:pStyle w:val="Header"/>
    </w:pPr>
    <w:r>
      <w:rPr>
        <w:noProof/>
      </w:rPr>
      <w:pict w14:anchorId="16E56F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2694705" o:spid="_x0000_s2051" type="#_x0000_t136" style="position:absolute;margin-left:0;margin-top:0;width:454.5pt;height:181.8pt;rotation:315;z-index:-251653120;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4AF35" w14:textId="762A9D00" w:rsidR="0079408C" w:rsidRDefault="0079408C">
    <w:pPr>
      <w:pStyle w:val="Header"/>
    </w:pPr>
    <w:r>
      <w:rPr>
        <w:noProof/>
      </w:rPr>
      <w:pict w14:anchorId="4A1080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2694703" o:spid="_x0000_s2049" type="#_x0000_t136" style="position:absolute;margin-left:0;margin-top:0;width:454.5pt;height:181.8pt;rotation:315;z-index:-251657216;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237F9"/>
    <w:multiLevelType w:val="multilevel"/>
    <w:tmpl w:val="5F0A5626"/>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lowerLetter"/>
      <w:lvlText w:val="%3."/>
      <w:lvlJc w:val="left"/>
      <w:pPr>
        <w:ind w:left="1080" w:hanging="360"/>
      </w:pPr>
      <w:rPr>
        <w:rFonts w:ascii="Arial" w:eastAsia="Times New Roman" w:hAnsi="Arial" w:cs="Arial"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righ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F41497"/>
    <w:multiLevelType w:val="multilevel"/>
    <w:tmpl w:val="57C454E0"/>
    <w:lvl w:ilvl="0">
      <w:start w:val="1"/>
      <w:numFmt w:val="decimal"/>
      <w:lvlText w:val="%1."/>
      <w:lvlJc w:val="left"/>
      <w:pPr>
        <w:ind w:left="360" w:hanging="360"/>
      </w:pPr>
      <w:rPr>
        <w:rFonts w:hint="default"/>
        <w:b/>
        <w:bCs/>
      </w:rPr>
    </w:lvl>
    <w:lvl w:ilvl="1">
      <w:start w:val="1"/>
      <w:numFmt w:val="lowerLetter"/>
      <w:lvlText w:val="%2."/>
      <w:lvlJc w:val="left"/>
      <w:pPr>
        <w:ind w:left="720" w:hanging="360"/>
      </w:pPr>
    </w:lvl>
    <w:lvl w:ilvl="2">
      <w:start w:val="1"/>
      <w:numFmt w:val="decimal"/>
      <w:lvlText w:val="%1.%2.%3."/>
      <w:lvlJc w:val="left"/>
      <w:pPr>
        <w:ind w:left="1224" w:hanging="504"/>
      </w:pPr>
      <w:rPr>
        <w:rFonts w:hint="default"/>
        <w:b w:val="0"/>
        <w:bCs w:val="0"/>
      </w:rPr>
    </w:lvl>
    <w:lvl w:ilvl="3">
      <w:start w:val="1"/>
      <w:numFmt w:val="decimal"/>
      <w:lvlText w:val="%4."/>
      <w:lvlJc w:val="righ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E04556"/>
    <w:multiLevelType w:val="multilevel"/>
    <w:tmpl w:val="FBC09346"/>
    <w:lvl w:ilvl="0">
      <w:start w:val="7"/>
      <w:numFmt w:val="decimal"/>
      <w:lvlText w:val="%1."/>
      <w:lvlJc w:val="left"/>
      <w:pPr>
        <w:ind w:left="360" w:hanging="360"/>
      </w:pPr>
      <w:rPr>
        <w:rFonts w:eastAsiaTheme="minorHAnsi" w:hint="default"/>
      </w:rPr>
    </w:lvl>
    <w:lvl w:ilvl="1">
      <w:start w:val="1"/>
      <w:numFmt w:val="decimal"/>
      <w:lvlText w:val="%1.%2."/>
      <w:lvlJc w:val="left"/>
      <w:pPr>
        <w:ind w:left="927" w:hanging="360"/>
      </w:pPr>
      <w:rPr>
        <w:rFonts w:eastAsiaTheme="minorHAnsi" w:hint="default"/>
        <w:b w:val="0"/>
        <w:bCs w:val="0"/>
      </w:rPr>
    </w:lvl>
    <w:lvl w:ilvl="2">
      <w:start w:val="1"/>
      <w:numFmt w:val="decimal"/>
      <w:lvlText w:val="%1.%2.%3."/>
      <w:lvlJc w:val="left"/>
      <w:pPr>
        <w:ind w:left="1854" w:hanging="720"/>
      </w:pPr>
      <w:rPr>
        <w:rFonts w:eastAsiaTheme="minorHAnsi" w:hint="default"/>
      </w:rPr>
    </w:lvl>
    <w:lvl w:ilvl="3">
      <w:start w:val="1"/>
      <w:numFmt w:val="decimal"/>
      <w:lvlText w:val="%1.%2.%3.%4."/>
      <w:lvlJc w:val="left"/>
      <w:pPr>
        <w:ind w:left="2421" w:hanging="720"/>
      </w:pPr>
      <w:rPr>
        <w:rFonts w:eastAsiaTheme="minorHAnsi" w:hint="default"/>
      </w:rPr>
    </w:lvl>
    <w:lvl w:ilvl="4">
      <w:start w:val="1"/>
      <w:numFmt w:val="decimal"/>
      <w:lvlText w:val="%1.%2.%3.%4.%5."/>
      <w:lvlJc w:val="left"/>
      <w:pPr>
        <w:ind w:left="3348" w:hanging="1080"/>
      </w:pPr>
      <w:rPr>
        <w:rFonts w:eastAsiaTheme="minorHAnsi" w:hint="default"/>
      </w:rPr>
    </w:lvl>
    <w:lvl w:ilvl="5">
      <w:start w:val="1"/>
      <w:numFmt w:val="decimal"/>
      <w:lvlText w:val="%1.%2.%3.%4.%5.%6."/>
      <w:lvlJc w:val="left"/>
      <w:pPr>
        <w:ind w:left="3915" w:hanging="1080"/>
      </w:pPr>
      <w:rPr>
        <w:rFonts w:eastAsiaTheme="minorHAnsi" w:hint="default"/>
      </w:rPr>
    </w:lvl>
    <w:lvl w:ilvl="6">
      <w:start w:val="1"/>
      <w:numFmt w:val="decimal"/>
      <w:lvlText w:val="%1.%2.%3.%4.%5.%6.%7."/>
      <w:lvlJc w:val="left"/>
      <w:pPr>
        <w:ind w:left="4842" w:hanging="1440"/>
      </w:pPr>
      <w:rPr>
        <w:rFonts w:eastAsiaTheme="minorHAnsi" w:hint="default"/>
      </w:rPr>
    </w:lvl>
    <w:lvl w:ilvl="7">
      <w:start w:val="1"/>
      <w:numFmt w:val="decimal"/>
      <w:lvlText w:val="%1.%2.%3.%4.%5.%6.%7.%8."/>
      <w:lvlJc w:val="left"/>
      <w:pPr>
        <w:ind w:left="5409" w:hanging="1440"/>
      </w:pPr>
      <w:rPr>
        <w:rFonts w:eastAsiaTheme="minorHAnsi" w:hint="default"/>
      </w:rPr>
    </w:lvl>
    <w:lvl w:ilvl="8">
      <w:start w:val="1"/>
      <w:numFmt w:val="decimal"/>
      <w:lvlText w:val="%1.%2.%3.%4.%5.%6.%7.%8.%9."/>
      <w:lvlJc w:val="left"/>
      <w:pPr>
        <w:ind w:left="6336" w:hanging="1800"/>
      </w:pPr>
      <w:rPr>
        <w:rFonts w:eastAsiaTheme="minorHAnsi" w:hint="default"/>
      </w:rPr>
    </w:lvl>
  </w:abstractNum>
  <w:abstractNum w:abstractNumId="3" w15:restartNumberingAfterBreak="0">
    <w:nsid w:val="27297E16"/>
    <w:multiLevelType w:val="multilevel"/>
    <w:tmpl w:val="C8AC2AB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D887281"/>
    <w:multiLevelType w:val="hybridMultilevel"/>
    <w:tmpl w:val="1818C9B0"/>
    <w:lvl w:ilvl="0" w:tplc="EB62CBD6">
      <w:start w:val="1"/>
      <w:numFmt w:val="lowerLetter"/>
      <w:lvlText w:val="%1."/>
      <w:lvlJc w:val="left"/>
      <w:pPr>
        <w:ind w:left="2421" w:hanging="360"/>
      </w:pPr>
      <w:rPr>
        <w:rFonts w:ascii="Arial" w:eastAsia="Times New Roman"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15:restartNumberingAfterBreak="0">
    <w:nsid w:val="2E1F0FA2"/>
    <w:multiLevelType w:val="multilevel"/>
    <w:tmpl w:val="E1D0662A"/>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lowerLetter"/>
      <w:lvlText w:val="%3."/>
      <w:lvlJc w:val="left"/>
      <w:pPr>
        <w:ind w:left="1080" w:hanging="360"/>
      </w:pPr>
    </w:lvl>
    <w:lvl w:ilvl="3">
      <w:start w:val="1"/>
      <w:numFmt w:val="decimal"/>
      <w:lvlText w:val="%4."/>
      <w:lvlJc w:val="righ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A123AA"/>
    <w:multiLevelType w:val="multilevel"/>
    <w:tmpl w:val="3402852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113128"/>
    <w:multiLevelType w:val="hybridMultilevel"/>
    <w:tmpl w:val="093A6F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D97F3B"/>
    <w:multiLevelType w:val="multilevel"/>
    <w:tmpl w:val="7E980806"/>
    <w:lvl w:ilvl="0">
      <w:start w:val="1"/>
      <w:numFmt w:val="decimal"/>
      <w:lvlText w:val="%1."/>
      <w:lvlJc w:val="left"/>
      <w:pPr>
        <w:ind w:left="360" w:hanging="360"/>
      </w:pPr>
      <w:rPr>
        <w:rFonts w:hint="default"/>
        <w:b/>
        <w:bCs/>
      </w:rPr>
    </w:lvl>
    <w:lvl w:ilvl="1">
      <w:start w:val="1"/>
      <w:numFmt w:val="lowerLetter"/>
      <w:lvlText w:val="%2."/>
      <w:lvlJc w:val="left"/>
      <w:pPr>
        <w:ind w:left="720" w:hanging="360"/>
      </w:pPr>
    </w:lvl>
    <w:lvl w:ilvl="2">
      <w:start w:val="1"/>
      <w:numFmt w:val="decimal"/>
      <w:lvlText w:val="%1.%2.%3."/>
      <w:lvlJc w:val="left"/>
      <w:pPr>
        <w:ind w:left="1224" w:hanging="504"/>
      </w:pPr>
      <w:rPr>
        <w:rFonts w:hint="default"/>
        <w:b w:val="0"/>
        <w:bCs w:val="0"/>
      </w:rPr>
    </w:lvl>
    <w:lvl w:ilvl="3">
      <w:start w:val="1"/>
      <w:numFmt w:val="decimal"/>
      <w:lvlText w:val="%4."/>
      <w:lvlJc w:val="righ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192EAD"/>
    <w:multiLevelType w:val="multilevel"/>
    <w:tmpl w:val="AD42734A"/>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lowerLetter"/>
      <w:lvlText w:val="%3."/>
      <w:lvlJc w:val="left"/>
      <w:pPr>
        <w:ind w:left="1080" w:hanging="360"/>
      </w:pPr>
      <w:rPr>
        <w:rFonts w:ascii="Arial" w:eastAsia="Times New Roman" w:hAnsi="Arial" w:cs="Arial"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righ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2025DF"/>
    <w:multiLevelType w:val="multilevel"/>
    <w:tmpl w:val="CC8801A4"/>
    <w:lvl w:ilvl="0">
      <w:start w:val="1"/>
      <w:numFmt w:val="decimal"/>
      <w:lvlText w:val="%1."/>
      <w:lvlJc w:val="left"/>
      <w:pPr>
        <w:ind w:left="360" w:hanging="360"/>
      </w:pPr>
      <w:rPr>
        <w:rFonts w:hint="default"/>
        <w:b/>
        <w:bCs/>
      </w:rPr>
    </w:lvl>
    <w:lvl w:ilvl="1">
      <w:start w:val="1"/>
      <w:numFmt w:val="lowerLetter"/>
      <w:lvlText w:val="%2."/>
      <w:lvlJc w:val="left"/>
      <w:pPr>
        <w:ind w:left="720" w:hanging="360"/>
      </w:pPr>
    </w:lvl>
    <w:lvl w:ilvl="2">
      <w:start w:val="1"/>
      <w:numFmt w:val="decimal"/>
      <w:lvlText w:val="%1.%2.%3."/>
      <w:lvlJc w:val="left"/>
      <w:pPr>
        <w:ind w:left="1224" w:hanging="504"/>
      </w:pPr>
      <w:rPr>
        <w:rFonts w:hint="default"/>
        <w:b w:val="0"/>
        <w:bCs w:val="0"/>
      </w:rPr>
    </w:lvl>
    <w:lvl w:ilvl="3">
      <w:start w:val="1"/>
      <w:numFmt w:val="decimal"/>
      <w:lvlText w:val="%4."/>
      <w:lvlJc w:val="righ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6E5510"/>
    <w:multiLevelType w:val="hybridMultilevel"/>
    <w:tmpl w:val="F7529F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74003"/>
    <w:multiLevelType w:val="hybridMultilevel"/>
    <w:tmpl w:val="A84E22D4"/>
    <w:lvl w:ilvl="0" w:tplc="35369E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F28E1"/>
    <w:multiLevelType w:val="multilevel"/>
    <w:tmpl w:val="1A6A9A8C"/>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4."/>
      <w:lvlJc w:val="righ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A61F53"/>
    <w:multiLevelType w:val="multilevel"/>
    <w:tmpl w:val="CDDC1D92"/>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lowerLetter"/>
      <w:lvlText w:val="%3."/>
      <w:lvlJc w:val="left"/>
      <w:pPr>
        <w:ind w:left="1080" w:hanging="360"/>
      </w:pPr>
      <w:rPr>
        <w:rFonts w:ascii="Arial" w:eastAsia="Times New Roman" w:hAnsi="Arial" w:cs="Arial"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righ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E773FE"/>
    <w:multiLevelType w:val="multilevel"/>
    <w:tmpl w:val="1A22DEC6"/>
    <w:lvl w:ilvl="0">
      <w:start w:val="1"/>
      <w:numFmt w:val="decimal"/>
      <w:lvlText w:val="%1."/>
      <w:lvlJc w:val="left"/>
      <w:pPr>
        <w:ind w:left="360" w:hanging="360"/>
      </w:pPr>
      <w:rPr>
        <w:rFonts w:hint="default"/>
        <w:b/>
        <w:bCs/>
      </w:rPr>
    </w:lvl>
    <w:lvl w:ilvl="1">
      <w:start w:val="1"/>
      <w:numFmt w:val="lowerLetter"/>
      <w:lvlText w:val="%2."/>
      <w:lvlJc w:val="left"/>
      <w:pPr>
        <w:ind w:left="720" w:hanging="360"/>
      </w:pPr>
    </w:lvl>
    <w:lvl w:ilvl="2">
      <w:start w:val="1"/>
      <w:numFmt w:val="decimal"/>
      <w:lvlText w:val="%1.%2.%3."/>
      <w:lvlJc w:val="left"/>
      <w:pPr>
        <w:ind w:left="1224" w:hanging="504"/>
      </w:pPr>
      <w:rPr>
        <w:rFonts w:hint="default"/>
        <w:b w:val="0"/>
        <w:bCs w:val="0"/>
      </w:rPr>
    </w:lvl>
    <w:lvl w:ilvl="3">
      <w:start w:val="1"/>
      <w:numFmt w:val="decimal"/>
      <w:lvlText w:val="%4."/>
      <w:lvlJc w:val="righ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7C3F46"/>
    <w:multiLevelType w:val="multilevel"/>
    <w:tmpl w:val="A8E00576"/>
    <w:lvl w:ilvl="0">
      <w:start w:val="9"/>
      <w:numFmt w:val="decimal"/>
      <w:lvlText w:val="%1."/>
      <w:lvlJc w:val="left"/>
      <w:pPr>
        <w:ind w:left="360" w:hanging="360"/>
      </w:pPr>
      <w:rPr>
        <w:rFonts w:hint="default"/>
      </w:rPr>
    </w:lvl>
    <w:lvl w:ilvl="1">
      <w:start w:val="1"/>
      <w:numFmt w:val="decimal"/>
      <w:lvlText w:val="%1.%2."/>
      <w:lvlJc w:val="left"/>
      <w:pPr>
        <w:ind w:left="927" w:hanging="360"/>
      </w:pPr>
      <w:rPr>
        <w:rFonts w:hint="default"/>
        <w:b w:val="0"/>
        <w:bCs/>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6D1934A2"/>
    <w:multiLevelType w:val="multilevel"/>
    <w:tmpl w:val="C044A730"/>
    <w:lvl w:ilvl="0">
      <w:start w:val="1"/>
      <w:numFmt w:val="decimal"/>
      <w:lvlText w:val="%1."/>
      <w:lvlJc w:val="left"/>
      <w:pPr>
        <w:ind w:left="360" w:hanging="360"/>
      </w:pPr>
      <w:rPr>
        <w:rFonts w:hint="default"/>
        <w:b/>
        <w:bCs/>
      </w:rPr>
    </w:lvl>
    <w:lvl w:ilvl="1">
      <w:start w:val="1"/>
      <w:numFmt w:val="lowerLetter"/>
      <w:lvlText w:val="%2."/>
      <w:lvlJc w:val="left"/>
      <w:pPr>
        <w:ind w:left="720" w:hanging="360"/>
      </w:pPr>
    </w:lvl>
    <w:lvl w:ilvl="2">
      <w:start w:val="1"/>
      <w:numFmt w:val="decimal"/>
      <w:lvlText w:val="%1.%2.%3."/>
      <w:lvlJc w:val="left"/>
      <w:pPr>
        <w:ind w:left="1224" w:hanging="504"/>
      </w:pPr>
      <w:rPr>
        <w:rFonts w:hint="default"/>
        <w:b w:val="0"/>
        <w:bCs w:val="0"/>
      </w:rPr>
    </w:lvl>
    <w:lvl w:ilvl="3">
      <w:start w:val="1"/>
      <w:numFmt w:val="decimal"/>
      <w:lvlText w:val="%4."/>
      <w:lvlJc w:val="righ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284A3E"/>
    <w:multiLevelType w:val="hybridMultilevel"/>
    <w:tmpl w:val="B3DC7886"/>
    <w:lvl w:ilvl="0" w:tplc="D5FEF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B00D5"/>
    <w:multiLevelType w:val="multilevel"/>
    <w:tmpl w:val="2B28F16C"/>
    <w:lvl w:ilvl="0">
      <w:start w:val="1"/>
      <w:numFmt w:val="decimal"/>
      <w:lvlText w:val="%1."/>
      <w:lvlJc w:val="left"/>
      <w:pPr>
        <w:ind w:left="360" w:hanging="360"/>
      </w:pPr>
      <w:rPr>
        <w:rFonts w:hint="default"/>
        <w:b/>
        <w:bCs/>
      </w:rPr>
    </w:lvl>
    <w:lvl w:ilvl="1">
      <w:start w:val="1"/>
      <w:numFmt w:val="lowerLetter"/>
      <w:lvlText w:val="%2."/>
      <w:lvlJc w:val="left"/>
      <w:pPr>
        <w:ind w:left="720" w:hanging="360"/>
      </w:pPr>
    </w:lvl>
    <w:lvl w:ilvl="2">
      <w:start w:val="1"/>
      <w:numFmt w:val="decimal"/>
      <w:lvlText w:val="%1.%2.%3."/>
      <w:lvlJc w:val="left"/>
      <w:pPr>
        <w:ind w:left="1224" w:hanging="504"/>
      </w:pPr>
      <w:rPr>
        <w:rFonts w:hint="default"/>
        <w:b w:val="0"/>
        <w:bCs w:val="0"/>
      </w:rPr>
    </w:lvl>
    <w:lvl w:ilvl="3">
      <w:start w:val="1"/>
      <w:numFmt w:val="decimal"/>
      <w:lvlText w:val="%4."/>
      <w:lvlJc w:val="righ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7237611">
    <w:abstractNumId w:val="12"/>
  </w:num>
  <w:num w:numId="2" w16cid:durableId="152642246">
    <w:abstractNumId w:val="3"/>
  </w:num>
  <w:num w:numId="3" w16cid:durableId="467356208">
    <w:abstractNumId w:val="18"/>
  </w:num>
  <w:num w:numId="4" w16cid:durableId="1458714899">
    <w:abstractNumId w:val="13"/>
  </w:num>
  <w:num w:numId="5" w16cid:durableId="957612956">
    <w:abstractNumId w:val="4"/>
  </w:num>
  <w:num w:numId="6" w16cid:durableId="1542279096">
    <w:abstractNumId w:val="2"/>
  </w:num>
  <w:num w:numId="7" w16cid:durableId="1599829776">
    <w:abstractNumId w:val="6"/>
  </w:num>
  <w:num w:numId="8" w16cid:durableId="670252432">
    <w:abstractNumId w:val="16"/>
  </w:num>
  <w:num w:numId="9" w16cid:durableId="1278760850">
    <w:abstractNumId w:val="9"/>
  </w:num>
  <w:num w:numId="10" w16cid:durableId="1965848913">
    <w:abstractNumId w:val="14"/>
  </w:num>
  <w:num w:numId="11" w16cid:durableId="71971600">
    <w:abstractNumId w:val="0"/>
  </w:num>
  <w:num w:numId="12" w16cid:durableId="1955862947">
    <w:abstractNumId w:val="7"/>
  </w:num>
  <w:num w:numId="13" w16cid:durableId="2092772183">
    <w:abstractNumId w:val="5"/>
  </w:num>
  <w:num w:numId="14" w16cid:durableId="410352989">
    <w:abstractNumId w:val="1"/>
  </w:num>
  <w:num w:numId="15" w16cid:durableId="1824739675">
    <w:abstractNumId w:val="11"/>
  </w:num>
  <w:num w:numId="16" w16cid:durableId="257063449">
    <w:abstractNumId w:val="10"/>
  </w:num>
  <w:num w:numId="17" w16cid:durableId="302659601">
    <w:abstractNumId w:val="19"/>
  </w:num>
  <w:num w:numId="18" w16cid:durableId="2057701098">
    <w:abstractNumId w:val="17"/>
  </w:num>
  <w:num w:numId="19" w16cid:durableId="1046873816">
    <w:abstractNumId w:val="8"/>
  </w:num>
  <w:num w:numId="20" w16cid:durableId="564879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96"/>
    <w:rsid w:val="00041C96"/>
    <w:rsid w:val="000D1F7E"/>
    <w:rsid w:val="000D5DC0"/>
    <w:rsid w:val="000E50EC"/>
    <w:rsid w:val="00103A9D"/>
    <w:rsid w:val="00183883"/>
    <w:rsid w:val="00192C85"/>
    <w:rsid w:val="001D079B"/>
    <w:rsid w:val="001F1FC3"/>
    <w:rsid w:val="002270E5"/>
    <w:rsid w:val="002839D4"/>
    <w:rsid w:val="002C0511"/>
    <w:rsid w:val="002E52C7"/>
    <w:rsid w:val="0040675F"/>
    <w:rsid w:val="004322C2"/>
    <w:rsid w:val="00466D03"/>
    <w:rsid w:val="004A1377"/>
    <w:rsid w:val="004E0ACE"/>
    <w:rsid w:val="0051744F"/>
    <w:rsid w:val="005246BA"/>
    <w:rsid w:val="005435DE"/>
    <w:rsid w:val="00563FCF"/>
    <w:rsid w:val="005C781D"/>
    <w:rsid w:val="005C7F5E"/>
    <w:rsid w:val="005D6AE3"/>
    <w:rsid w:val="00634265"/>
    <w:rsid w:val="00642511"/>
    <w:rsid w:val="0064491A"/>
    <w:rsid w:val="0064499C"/>
    <w:rsid w:val="006575AC"/>
    <w:rsid w:val="006C43C5"/>
    <w:rsid w:val="006D2897"/>
    <w:rsid w:val="006E46A1"/>
    <w:rsid w:val="0070270D"/>
    <w:rsid w:val="00735C61"/>
    <w:rsid w:val="00757C79"/>
    <w:rsid w:val="007613DE"/>
    <w:rsid w:val="007651D9"/>
    <w:rsid w:val="00774142"/>
    <w:rsid w:val="0079408C"/>
    <w:rsid w:val="00796BF5"/>
    <w:rsid w:val="007A508D"/>
    <w:rsid w:val="007B6466"/>
    <w:rsid w:val="007D0965"/>
    <w:rsid w:val="00813BA7"/>
    <w:rsid w:val="008B27A1"/>
    <w:rsid w:val="008F14E0"/>
    <w:rsid w:val="0091494B"/>
    <w:rsid w:val="0092031C"/>
    <w:rsid w:val="00931CED"/>
    <w:rsid w:val="00934A81"/>
    <w:rsid w:val="00942D38"/>
    <w:rsid w:val="0099035D"/>
    <w:rsid w:val="00991CC7"/>
    <w:rsid w:val="009B0E03"/>
    <w:rsid w:val="009D47EA"/>
    <w:rsid w:val="00A2199A"/>
    <w:rsid w:val="00A34F24"/>
    <w:rsid w:val="00A5754F"/>
    <w:rsid w:val="00A8281A"/>
    <w:rsid w:val="00AA1972"/>
    <w:rsid w:val="00AD6B2E"/>
    <w:rsid w:val="00AE1CF2"/>
    <w:rsid w:val="00AE5E9F"/>
    <w:rsid w:val="00B56EB1"/>
    <w:rsid w:val="00B73D08"/>
    <w:rsid w:val="00B90BA0"/>
    <w:rsid w:val="00B9456B"/>
    <w:rsid w:val="00BA69FA"/>
    <w:rsid w:val="00BF1D29"/>
    <w:rsid w:val="00C02527"/>
    <w:rsid w:val="00C11DEB"/>
    <w:rsid w:val="00C2247A"/>
    <w:rsid w:val="00C30493"/>
    <w:rsid w:val="00C3563B"/>
    <w:rsid w:val="00C402C4"/>
    <w:rsid w:val="00C515E2"/>
    <w:rsid w:val="00C74649"/>
    <w:rsid w:val="00C772CC"/>
    <w:rsid w:val="00C81EDF"/>
    <w:rsid w:val="00C900C6"/>
    <w:rsid w:val="00CD3A55"/>
    <w:rsid w:val="00CE548A"/>
    <w:rsid w:val="00CF5005"/>
    <w:rsid w:val="00D04D8A"/>
    <w:rsid w:val="00D718ED"/>
    <w:rsid w:val="00DB4277"/>
    <w:rsid w:val="00E407ED"/>
    <w:rsid w:val="00E47D1A"/>
    <w:rsid w:val="00E72790"/>
    <w:rsid w:val="00E9076A"/>
    <w:rsid w:val="00E922B4"/>
    <w:rsid w:val="00EA5FA3"/>
    <w:rsid w:val="00EE67C7"/>
    <w:rsid w:val="00F051DB"/>
    <w:rsid w:val="00F9623F"/>
    <w:rsid w:val="00FB1C9B"/>
    <w:rsid w:val="00FC3F44"/>
    <w:rsid w:val="00FD7493"/>
    <w:rsid w:val="00FF7D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651AE0"/>
  <w15:chartTrackingRefBased/>
  <w15:docId w15:val="{B90BFBE3-6372-486C-9650-B03D51FD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96"/>
  </w:style>
  <w:style w:type="paragraph" w:styleId="Heading1">
    <w:name w:val="heading 1"/>
    <w:basedOn w:val="Normal"/>
    <w:next w:val="Normal"/>
    <w:link w:val="Heading1Char"/>
    <w:autoRedefine/>
    <w:uiPriority w:val="9"/>
    <w:qFormat/>
    <w:rsid w:val="00C30493"/>
    <w:pPr>
      <w:keepNext/>
      <w:keepLines/>
      <w:numPr>
        <w:numId w:val="2"/>
      </w:numPr>
      <w:spacing w:after="0"/>
      <w:ind w:left="360" w:hanging="360"/>
      <w:outlineLvl w:val="0"/>
    </w:pPr>
    <w:rPr>
      <w:rFonts w:eastAsiaTheme="majorEastAsia" w:cstheme="majorBidi"/>
      <w:b/>
      <w:szCs w:val="40"/>
    </w:rPr>
  </w:style>
  <w:style w:type="paragraph" w:styleId="Heading2">
    <w:name w:val="heading 2"/>
    <w:basedOn w:val="Normal"/>
    <w:next w:val="Normal"/>
    <w:link w:val="Heading2Char"/>
    <w:autoRedefine/>
    <w:uiPriority w:val="9"/>
    <w:semiHidden/>
    <w:unhideWhenUsed/>
    <w:qFormat/>
    <w:rsid w:val="00C30493"/>
    <w:pPr>
      <w:keepNext/>
      <w:keepLines/>
      <w:spacing w:after="0"/>
      <w:outlineLvl w:val="1"/>
    </w:pPr>
    <w:rPr>
      <w:rFonts w:eastAsiaTheme="majorEastAsia" w:cstheme="majorBidi"/>
      <w:szCs w:val="32"/>
    </w:rPr>
  </w:style>
  <w:style w:type="paragraph" w:styleId="Heading3">
    <w:name w:val="heading 3"/>
    <w:basedOn w:val="Normal"/>
    <w:next w:val="Normal"/>
    <w:link w:val="Heading3Char"/>
    <w:uiPriority w:val="9"/>
    <w:semiHidden/>
    <w:unhideWhenUsed/>
    <w:qFormat/>
    <w:rsid w:val="00041C9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C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41C9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41C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1C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1C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1C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493"/>
    <w:rPr>
      <w:rFonts w:eastAsiaTheme="majorEastAsia" w:cstheme="majorBidi"/>
      <w:b/>
      <w:szCs w:val="40"/>
    </w:rPr>
  </w:style>
  <w:style w:type="character" w:customStyle="1" w:styleId="Heading2Char">
    <w:name w:val="Heading 2 Char"/>
    <w:basedOn w:val="DefaultParagraphFont"/>
    <w:link w:val="Heading2"/>
    <w:uiPriority w:val="9"/>
    <w:semiHidden/>
    <w:rsid w:val="00C30493"/>
    <w:rPr>
      <w:rFonts w:eastAsiaTheme="majorEastAsia" w:cstheme="majorBidi"/>
      <w:szCs w:val="32"/>
    </w:rPr>
  </w:style>
  <w:style w:type="character" w:customStyle="1" w:styleId="Heading3Char">
    <w:name w:val="Heading 3 Char"/>
    <w:basedOn w:val="DefaultParagraphFont"/>
    <w:link w:val="Heading3"/>
    <w:uiPriority w:val="9"/>
    <w:semiHidden/>
    <w:rsid w:val="00041C9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C9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41C9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41C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41C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41C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41C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41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C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C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41C96"/>
    <w:pPr>
      <w:spacing w:before="160"/>
      <w:jc w:val="center"/>
    </w:pPr>
    <w:rPr>
      <w:i/>
      <w:iCs/>
      <w:color w:val="404040" w:themeColor="text1" w:themeTint="BF"/>
    </w:rPr>
  </w:style>
  <w:style w:type="character" w:customStyle="1" w:styleId="QuoteChar">
    <w:name w:val="Quote Char"/>
    <w:basedOn w:val="DefaultParagraphFont"/>
    <w:link w:val="Quote"/>
    <w:uiPriority w:val="29"/>
    <w:rsid w:val="00041C96"/>
    <w:rPr>
      <w:i/>
      <w:iCs/>
      <w:color w:val="404040" w:themeColor="text1" w:themeTint="BF"/>
    </w:rPr>
  </w:style>
  <w:style w:type="paragraph" w:styleId="ListParagraph">
    <w:name w:val="List Paragraph"/>
    <w:basedOn w:val="Normal"/>
    <w:uiPriority w:val="1"/>
    <w:qFormat/>
    <w:rsid w:val="00041C96"/>
    <w:pPr>
      <w:ind w:left="720"/>
      <w:contextualSpacing/>
    </w:pPr>
  </w:style>
  <w:style w:type="character" w:styleId="IntenseEmphasis">
    <w:name w:val="Intense Emphasis"/>
    <w:basedOn w:val="DefaultParagraphFont"/>
    <w:uiPriority w:val="21"/>
    <w:qFormat/>
    <w:rsid w:val="00041C96"/>
    <w:rPr>
      <w:i/>
      <w:iCs/>
      <w:color w:val="0F4761" w:themeColor="accent1" w:themeShade="BF"/>
    </w:rPr>
  </w:style>
  <w:style w:type="paragraph" w:styleId="IntenseQuote">
    <w:name w:val="Intense Quote"/>
    <w:basedOn w:val="Normal"/>
    <w:next w:val="Normal"/>
    <w:link w:val="IntenseQuoteChar"/>
    <w:uiPriority w:val="30"/>
    <w:qFormat/>
    <w:rsid w:val="00041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C96"/>
    <w:rPr>
      <w:i/>
      <w:iCs/>
      <w:color w:val="0F4761" w:themeColor="accent1" w:themeShade="BF"/>
    </w:rPr>
  </w:style>
  <w:style w:type="character" w:styleId="IntenseReference">
    <w:name w:val="Intense Reference"/>
    <w:basedOn w:val="DefaultParagraphFont"/>
    <w:uiPriority w:val="32"/>
    <w:qFormat/>
    <w:rsid w:val="00041C96"/>
    <w:rPr>
      <w:b/>
      <w:bCs/>
      <w:smallCaps/>
      <w:color w:val="0F4761" w:themeColor="accent1" w:themeShade="BF"/>
      <w:spacing w:val="5"/>
    </w:rPr>
  </w:style>
  <w:style w:type="table" w:styleId="TableGrid">
    <w:name w:val="Table Grid"/>
    <w:basedOn w:val="TableNormal"/>
    <w:uiPriority w:val="39"/>
    <w:rsid w:val="00041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41C96"/>
    <w:rPr>
      <w:b/>
      <w:bCs/>
    </w:rPr>
  </w:style>
  <w:style w:type="paragraph" w:styleId="NormalWeb">
    <w:name w:val="Normal (Web)"/>
    <w:basedOn w:val="Normal"/>
    <w:uiPriority w:val="99"/>
    <w:semiHidden/>
    <w:unhideWhenUsed/>
    <w:rsid w:val="00813BA7"/>
    <w:rPr>
      <w:rFonts w:ascii="Times New Roman" w:hAnsi="Times New Roman" w:cs="Times New Roman"/>
      <w:sz w:val="24"/>
      <w:szCs w:val="24"/>
    </w:rPr>
  </w:style>
  <w:style w:type="paragraph" w:styleId="Header">
    <w:name w:val="header"/>
    <w:basedOn w:val="Normal"/>
    <w:link w:val="HeaderChar"/>
    <w:uiPriority w:val="99"/>
    <w:unhideWhenUsed/>
    <w:rsid w:val="00794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08C"/>
  </w:style>
  <w:style w:type="paragraph" w:styleId="Footer">
    <w:name w:val="footer"/>
    <w:basedOn w:val="Normal"/>
    <w:link w:val="FooterChar"/>
    <w:uiPriority w:val="99"/>
    <w:unhideWhenUsed/>
    <w:rsid w:val="00794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12</Pages>
  <Words>3364</Words>
  <Characters>19180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Sunakshi Sokhi</dc:creator>
  <cp:keywords/>
  <dc:description/>
  <cp:lastModifiedBy>Sunakshi Sokhi</cp:lastModifiedBy>
  <cp:revision>90</cp:revision>
  <cp:lastPrinted>2025-08-01T15:24:00Z</cp:lastPrinted>
  <dcterms:created xsi:type="dcterms:W3CDTF">2025-08-01T12:10:00Z</dcterms:created>
  <dcterms:modified xsi:type="dcterms:W3CDTF">2025-08-01T19:03:00Z</dcterms:modified>
</cp:coreProperties>
</file>