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explore-before-build</w:t>
      </w:r>
    </w:p>
    <w:p/>
    <w:p>
      <w:pPr>
        <w:pStyle w:val="Heading1"/>
      </w:pPr>
      <w:r>
        <w:t>基本信息</w:t>
      </w:r>
    </w:p>
    <w:tbl>
      <w:tblPr>
        <w:tblStyle w:val="LightGrid-Accent1"/>
        <w:tblW w:type="auto" w:w="0"/>
        <w:tblLook w:firstColumn="1" w:firstRow="1" w:lastColumn="0" w:lastRow="0" w:noHBand="0" w:noVBand="1" w:val="04A0"/>
      </w:tblPr>
      <w:tblGrid>
        <w:gridCol w:w="4320"/>
        <w:gridCol w:w="4320"/>
      </w:tblGrid>
      <w:tr>
        <w:tc>
          <w:tcPr>
            <w:tcW w:type="dxa" w:w="4320"/>
          </w:tcPr>
          <w:p>
            <w:r>
              <w:t>Skill 名称</w:t>
            </w:r>
          </w:p>
        </w:tc>
        <w:tc>
          <w:tcPr>
            <w:tcW w:type="dxa" w:w="4320"/>
          </w:tcPr>
          <w:p>
            <w:r>
              <w:t>explore-before-build</w:t>
            </w:r>
          </w:p>
        </w:tc>
      </w:tr>
      <w:tr>
        <w:tc>
          <w:tcPr>
            <w:tcW w:type="dxa" w:w="4320"/>
          </w:tcPr>
          <w:p>
            <w:r>
              <w:t>触发时机</w:t>
            </w:r>
          </w:p>
        </w:tc>
        <w:tc>
          <w:tcPr>
            <w:tcW w:type="dxa" w:w="4320"/>
          </w:tcPr>
          <w:p>
            <w:r>
              <w:t>用户提出"做一个X"、"帮我写个Y"、"实现Z功能"等构建新系统/新功能/新模块的需求时</w:t>
            </w:r>
          </w:p>
        </w:tc>
      </w:tr>
      <w:tr>
        <w:tc>
          <w:tcPr>
            <w:tcW w:type="dxa" w:w="4320"/>
          </w:tcPr>
          <w:p>
            <w:r>
              <w:t>执行阶段</w:t>
            </w:r>
          </w:p>
        </w:tc>
        <w:tc>
          <w:tcPr>
            <w:tcW w:type="dxa" w:w="4320"/>
          </w:tcPr>
          <w:p>
            <w:r>
              <w:t>在需求澄清（brainstorming）之后、开始写代码（writing-plans）之前</w:t>
            </w:r>
          </w:p>
        </w:tc>
      </w:tr>
      <w:tr>
        <w:tc>
          <w:tcPr>
            <w:tcW w:type="dxa" w:w="4320"/>
          </w:tcPr>
          <w:p>
            <w:r>
              <w:t>前置 Skill</w:t>
            </w:r>
          </w:p>
        </w:tc>
        <w:tc>
          <w:tcPr>
            <w:tcW w:type="dxa" w:w="4320"/>
          </w:tcPr>
          <w:p>
            <w:r>
              <w:t>brainstorming（已完成需求澄清）</w:t>
            </w:r>
          </w:p>
        </w:tc>
      </w:tr>
      <w:tr>
        <w:tc>
          <w:tcPr>
            <w:tcW w:type="dxa" w:w="4320"/>
          </w:tcPr>
          <w:p>
            <w:r>
              <w:t>后续 Skill</w:t>
            </w:r>
          </w:p>
        </w:tc>
        <w:tc>
          <w:tcPr>
            <w:tcW w:type="dxa" w:w="4320"/>
          </w:tcPr>
          <w:p>
            <w:r>
              <w:t>writing-plans（搜索结果作为计划输入）</w:t>
            </w:r>
          </w:p>
        </w:tc>
      </w:tr>
    </w:tbl>
    <w:p/>
    <w:p>
      <w:pPr>
        <w:pStyle w:val="Heading1"/>
      </w:pPr>
      <w:r>
        <w:t>核心目标</w:t>
      </w:r>
    </w:p>
    <w:p>
      <w:r>
        <w:t>避免重复造轮子 — 在动手写代码之前，先确认是否已有现成可用的类似项目，如果有则评估是否可以复用或在其基础上修改。</w:t>
      </w:r>
    </w:p>
    <w:p>
      <w:pPr>
        <w:pStyle w:val="Heading1"/>
      </w:pPr>
      <w:r>
        <w:t>触发条件</w:t>
      </w:r>
    </w:p>
    <w:p>
      <w:pPr>
        <w:pStyle w:val="ListBullet"/>
      </w:pPr>
      <w:r>
        <w:t>以下情况触发本 Skill：</w:t>
      </w:r>
    </w:p>
    <w:p>
      <w:pPr>
        <w:pStyle w:val="ListBullet"/>
      </w:pPr>
      <w:r>
        <w:t>构建新系统/新应用</w:t>
      </w:r>
      <w:r/>
    </w:p>
    <w:p>
      <w:pPr>
        <w:pStyle w:val="ListBullet"/>
      </w:pPr>
      <w:r>
        <w:t>添加重要新功能模块</w:t>
      </w:r>
    </w:p>
    <w:p>
      <w:pPr>
        <w:pStyle w:val="ListBullet"/>
      </w:pPr>
      <w:r>
        <w:t>引入新的技术/框架/工具</w:t>
      </w:r>
    </w:p>
    <w:p/>
    <w:p>
      <w:pPr>
        <w:pStyle w:val="ListBullet"/>
      </w:pPr>
      <w:r>
        <w:t>以下情况跳过本 Skill：</w:t>
      </w:r>
    </w:p>
    <w:p>
      <w:pPr>
        <w:pStyle w:val="ListBullet"/>
      </w:pPr>
      <w:r>
        <w:t>修改现有函数/变量</w:t>
      </w:r>
    </w:p>
    <w:p>
      <w:pPr>
        <w:pStyle w:val="ListBullet"/>
      </w:pPr>
      <w:r>
        <w:t>修复 Bug</w:t>
      </w:r>
    </w:p>
    <w:p>
      <w:pPr>
        <w:pStyle w:val="ListBullet"/>
      </w:pPr>
      <w:r>
        <w:t>添加简单页面/组件</w:t>
      </w:r>
    </w:p>
    <w:p>
      <w:pPr>
        <w:pStyle w:val="ListBullet"/>
      </w:pPr>
      <w:r>
        <w:t>脚手架生成的项目骨架</w:t>
      </w:r>
    </w:p>
    <w:p>
      <w:pPr>
        <w:pStyle w:val="Heading1"/>
      </w:pPr>
      <w:r>
        <w:t>工作流程</w:t>
      </w:r>
    </w:p>
    <w:p>
      <w:r>
        <w:rPr>
          <w:b/>
          <w:sz w:val="24"/>
        </w:rPr>
        <w:t>1. 接收需求</w:t>
      </w:r>
    </w:p>
    <w:p>
      <w:pPr>
        <w:pStyle w:val="ListBullet"/>
      </w:pPr>
      <w:r>
        <w:t>从 brainstorming 输出或用户直接描述中获取需求</w:t>
      </w:r>
    </w:p>
    <w:p/>
    <w:p>
      <w:r>
        <w:rPr>
          <w:b/>
          <w:sz w:val="24"/>
        </w:rPr>
        <w:t>2. 提炼关键词</w:t>
      </w:r>
    </w:p>
    <w:p>
      <w:pPr>
        <w:pStyle w:val="ListBullet"/>
      </w:pPr>
      <w:r>
        <w:t>提取技术栈、功能、领域等搜索关键词，中英文双语</w:t>
      </w:r>
    </w:p>
    <w:p/>
    <w:p>
      <w:r>
        <w:rPr>
          <w:b/>
          <w:sz w:val="24"/>
        </w:rPr>
        <w:t>3. 多平台搜索</w:t>
      </w:r>
    </w:p>
    <w:p>
      <w:pPr>
        <w:pStyle w:val="ListBullet"/>
      </w:pPr>
      <w:r>
        <w:t>GitHub、npm、PyPI、crates.io、Gitee、Docker Hub 等</w:t>
      </w:r>
    </w:p>
    <w:p/>
    <w:p>
      <w:r>
        <w:rPr>
          <w:b/>
          <w:sz w:val="24"/>
        </w:rPr>
        <w:t>4. 筛选评估</w:t>
      </w:r>
    </w:p>
    <w:p>
      <w:pPr>
        <w:pStyle w:val="ListBullet"/>
      </w:pPr>
      <w:r>
        <w:t>对每个候选项目评估：Star数、活跃度、许可证、匹配度、安全性</w:t>
      </w:r>
    </w:p>
    <w:p/>
    <w:p>
      <w:r>
        <w:rPr>
          <w:b/>
          <w:sz w:val="24"/>
        </w:rPr>
        <w:t>5. 输出报告</w:t>
      </w:r>
    </w:p>
    <w:p>
      <w:pPr>
        <w:pStyle w:val="ListBullet"/>
      </w:pPr>
      <w:r>
        <w:t>候选项目列表 + 评估卡片 + 成本对比 + 复用建议</w:t>
      </w:r>
    </w:p>
    <w:p/>
    <w:p>
      <w:r>
        <w:rPr>
          <w:b/>
          <w:sz w:val="24"/>
        </w:rPr>
        <w:t>6. 用户决策</w:t>
      </w:r>
    </w:p>
    <w:p>
      <w:pPr>
        <w:pStyle w:val="ListBullet"/>
      </w:pPr>
      <w:r>
        <w:t>用户决定：复用 / 基于修改 / 从零开始 → 进入 writing-plans</w:t>
      </w:r>
    </w:p>
    <w:p/>
    <w:p>
      <w:pPr>
        <w:pStyle w:val="Heading1"/>
      </w:pPr>
      <w:r>
        <w:t>搜索源覆盖</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搜索源</w:t>
            </w:r>
          </w:p>
        </w:tc>
        <w:tc>
          <w:tcPr>
            <w:tcW w:type="dxa" w:w="2880"/>
          </w:tcPr>
          <w:p>
            <w:r>
              <w:rPr>
                <w:b/>
              </w:rPr>
              <w:t>适用场景</w:t>
            </w:r>
          </w:p>
        </w:tc>
        <w:tc>
          <w:tcPr>
            <w:tcW w:type="dxa" w:w="2880"/>
          </w:tcPr>
          <w:p>
            <w:r>
              <w:rPr>
                <w:b/>
              </w:rPr>
              <w:t>优先级</w:t>
            </w:r>
          </w:p>
        </w:tc>
      </w:tr>
      <w:tr>
        <w:tc>
          <w:tcPr>
            <w:tcW w:type="dxa" w:w="2880"/>
          </w:tcPr>
          <w:p>
            <w:r>
              <w:t>GitHub</w:t>
            </w:r>
          </w:p>
        </w:tc>
        <w:tc>
          <w:tcPr>
            <w:tcW w:type="dxa" w:w="2880"/>
          </w:tcPr>
          <w:p>
            <w:r>
              <w:t>开源项目、代码仓库</w:t>
            </w:r>
          </w:p>
        </w:tc>
        <w:tc>
          <w:tcPr>
            <w:tcW w:type="dxa" w:w="2880"/>
          </w:tcPr>
          <w:p>
            <w:r>
              <w:t>最高</w:t>
            </w:r>
          </w:p>
        </w:tc>
      </w:tr>
      <w:tr>
        <w:tc>
          <w:tcPr>
            <w:tcW w:type="dxa" w:w="2880"/>
          </w:tcPr>
          <w:p>
            <w:r>
              <w:t>npm / PyPI / crates.io</w:t>
            </w:r>
          </w:p>
        </w:tc>
        <w:tc>
          <w:tcPr>
            <w:tcW w:type="dxa" w:w="2880"/>
          </w:tcPr>
          <w:p>
            <w:r>
              <w:t>包/库/依赖</w:t>
            </w:r>
          </w:p>
        </w:tc>
        <w:tc>
          <w:tcPr>
            <w:tcW w:type="dxa" w:w="2880"/>
          </w:tcPr>
          <w:p>
            <w:r>
              <w:t>高</w:t>
            </w:r>
          </w:p>
        </w:tc>
      </w:tr>
      <w:tr>
        <w:tc>
          <w:tcPr>
            <w:tcW w:type="dxa" w:w="2880"/>
          </w:tcPr>
          <w:p>
            <w:r>
              <w:t>Gitee（码云）</w:t>
            </w:r>
          </w:p>
        </w:tc>
        <w:tc>
          <w:tcPr>
            <w:tcW w:type="dxa" w:w="2880"/>
          </w:tcPr>
          <w:p>
            <w:r>
              <w:t>中文开源项目</w:t>
            </w:r>
          </w:p>
        </w:tc>
        <w:tc>
          <w:tcPr>
            <w:tcW w:type="dxa" w:w="2880"/>
          </w:tcPr>
          <w:p>
            <w:r>
              <w:t>中</w:t>
            </w:r>
          </w:p>
        </w:tc>
      </w:tr>
      <w:tr>
        <w:tc>
          <w:tcPr>
            <w:tcW w:type="dxa" w:w="2880"/>
          </w:tcPr>
          <w:p>
            <w:r>
              <w:t>Docker Hub</w:t>
            </w:r>
          </w:p>
        </w:tc>
        <w:tc>
          <w:tcPr>
            <w:tcW w:type="dxa" w:w="2880"/>
          </w:tcPr>
          <w:p>
            <w:r>
              <w:t>容器化方案</w:t>
            </w:r>
          </w:p>
        </w:tc>
        <w:tc>
          <w:tcPr>
            <w:tcW w:type="dxa" w:w="2880"/>
          </w:tcPr>
          <w:p>
            <w:r>
              <w:t>中</w:t>
            </w:r>
          </w:p>
        </w:tc>
      </w:tr>
      <w:tr>
        <w:tc>
          <w:tcPr>
            <w:tcW w:type="dxa" w:w="2880"/>
          </w:tcPr>
          <w:p>
            <w:r>
              <w:t>GitLab</w:t>
            </w:r>
          </w:p>
        </w:tc>
        <w:tc>
          <w:tcPr>
            <w:tcW w:type="dxa" w:w="2880"/>
          </w:tcPr>
          <w:p>
            <w:r>
              <w:t>企业自建代码托管</w:t>
            </w:r>
          </w:p>
        </w:tc>
        <w:tc>
          <w:tcPr>
            <w:tcW w:type="dxa" w:w="2880"/>
          </w:tcPr>
          <w:p>
            <w:r>
              <w:t>低</w:t>
            </w:r>
          </w:p>
        </w:tc>
      </w:tr>
      <w:tr>
        <w:tc>
          <w:tcPr>
            <w:tcW w:type="dxa" w:w="2880"/>
          </w:tcPr>
          <w:p>
            <w:r>
              <w:t>Homebrew / apt</w:t>
            </w:r>
          </w:p>
        </w:tc>
        <w:tc>
          <w:tcPr>
            <w:tcW w:type="dxa" w:w="2880"/>
          </w:tcPr>
          <w:p>
            <w:r>
              <w:t>系统级工具</w:t>
            </w:r>
          </w:p>
        </w:tc>
        <w:tc>
          <w:tcPr>
            <w:tcW w:type="dxa" w:w="2880"/>
          </w:tcPr>
          <w:p>
            <w:r>
              <w:t>低</w:t>
            </w:r>
          </w:p>
        </w:tc>
      </w:tr>
    </w:tbl>
    <w:p/>
    <w:p>
      <w:pPr>
        <w:pStyle w:val="Heading1"/>
      </w:pPr>
      <w:r>
        <w:t>评估维度</w:t>
      </w:r>
    </w:p>
    <w:p>
      <w:r>
        <w:rPr>
          <w:b/>
        </w:rPr>
        <w:t>Star 数 / 下载量</w:t>
      </w:r>
      <w:r>
        <w:t xml:space="preserve"> — 流行度高 = 社区认可，但非唯一标准</w:t>
      </w:r>
    </w:p>
    <w:p>
      <w:r>
        <w:rPr>
          <w:b/>
        </w:rPr>
        <w:t>最近更新时间</w:t>
      </w:r>
      <w:r>
        <w:t xml:space="preserve"> — 超过 2 年未更新 → 标注警告，不推荐依赖</w:t>
      </w:r>
    </w:p>
    <w:p>
      <w:r>
        <w:rPr>
          <w:b/>
        </w:rPr>
        <w:t>许可证</w:t>
      </w:r>
      <w:r>
        <w:t xml:space="preserve"> — MIT/Apache/BSD 最友好；GPL 需确认兼容性；无许可证 = 默认保留所有权利</w:t>
      </w:r>
    </w:p>
    <w:p>
      <w:r>
        <w:rPr>
          <w:b/>
        </w:rPr>
        <w:t>功能匹配度</w:t>
      </w:r>
      <w:r>
        <w:t xml:space="preserve"> — 与需求的功能覆盖范围对比，分 &gt;80%、40%-80%、&lt;40% 三档</w:t>
      </w:r>
    </w:p>
    <w:p>
      <w:r>
        <w:rPr>
          <w:b/>
        </w:rPr>
        <w:t>技术栈兼容性</w:t>
      </w:r>
      <w:r>
        <w:t xml:space="preserve"> — 语言版本、框架依赖是否与用户需求匹配</w:t>
      </w:r>
    </w:p>
    <w:p>
      <w:r>
        <w:rPr>
          <w:b/>
        </w:rPr>
        <w:t>社区健康度</w:t>
      </w:r>
      <w:r>
        <w:t xml:space="preserve"> — Issue 响应速度、PR 合并频率、贡献者数量</w:t>
      </w:r>
    </w:p>
    <w:p>
      <w:r>
        <w:rPr>
          <w:b/>
        </w:rPr>
        <w:t>安全性</w:t>
      </w:r>
      <w:r>
        <w:t xml:space="preserve"> — 是否有已知 CVE、依赖是否安全</w:t>
      </w:r>
    </w:p>
    <w:p>
      <w:pPr>
        <w:pStyle w:val="Heading1"/>
      </w:pPr>
      <w:r>
        <w:t>复用策略</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策略</w:t>
            </w:r>
          </w:p>
        </w:tc>
        <w:tc>
          <w:tcPr>
            <w:tcW w:type="dxa" w:w="2880"/>
          </w:tcPr>
          <w:p>
            <w:r>
              <w:rPr>
                <w:b/>
              </w:rPr>
              <w:t>适用场景</w:t>
            </w:r>
          </w:p>
        </w:tc>
        <w:tc>
          <w:tcPr>
            <w:tcW w:type="dxa" w:w="2880"/>
          </w:tcPr>
          <w:p>
            <w:r>
              <w:rPr>
                <w:b/>
              </w:rPr>
              <w:t>注意事项</w:t>
            </w:r>
          </w:p>
        </w:tc>
      </w:tr>
      <w:tr>
        <w:tc>
          <w:tcPr>
            <w:tcW w:type="dxa" w:w="2880"/>
          </w:tcPr>
          <w:p>
            <w:r>
              <w:t>直接依赖引入</w:t>
            </w:r>
          </w:p>
        </w:tc>
        <w:tc>
          <w:tcPr>
            <w:tcW w:type="dxa" w:w="2880"/>
          </w:tcPr>
          <w:p>
            <w:r>
              <w:t>功能完美匹配，作为库使用</w:t>
            </w:r>
          </w:p>
        </w:tc>
        <w:tc>
          <w:tcPr>
            <w:tcW w:type="dxa" w:w="2880"/>
          </w:tcPr>
          <w:p>
            <w:r>
              <w:t>锁定版本、关注安全更新</w:t>
            </w:r>
          </w:p>
        </w:tc>
      </w:tr>
      <w:tr>
        <w:tc>
          <w:tcPr>
            <w:tcW w:type="dxa" w:w="2880"/>
          </w:tcPr>
          <w:p>
            <w:r>
              <w:t>Fork 修改</w:t>
            </w:r>
          </w:p>
        </w:tc>
        <w:tc>
          <w:tcPr>
            <w:tcW w:type="dxa" w:w="2880"/>
          </w:tcPr>
          <w:p>
            <w:r>
              <w:t>核心匹配但需大幅改动</w:t>
            </w:r>
          </w:p>
        </w:tc>
        <w:tc>
          <w:tcPr>
            <w:tcW w:type="dxa" w:w="2880"/>
          </w:tcPr>
          <w:p>
            <w:r>
              <w:t>能否跟进上游更新；保留原许可证</w:t>
            </w:r>
          </w:p>
        </w:tc>
      </w:tr>
      <w:tr>
        <w:tc>
          <w:tcPr>
            <w:tcW w:type="dxa" w:w="2880"/>
          </w:tcPr>
          <w:p>
            <w:r>
              <w:t>参考设计</w:t>
            </w:r>
          </w:p>
        </w:tc>
        <w:tc>
          <w:tcPr>
            <w:tcW w:type="dxa" w:w="2880"/>
          </w:tcPr>
          <w:p>
            <w:r>
              <w:t>思路可借鉴但代码不适合</w:t>
            </w:r>
          </w:p>
        </w:tc>
        <w:tc>
          <w:tcPr>
            <w:tcW w:type="dxa" w:w="2880"/>
          </w:tcPr>
          <w:p>
            <w:r>
              <w:t>只学架构，重写实现</w:t>
            </w:r>
          </w:p>
        </w:tc>
      </w:tr>
      <w:tr>
        <w:tc>
          <w:tcPr>
            <w:tcW w:type="dxa" w:w="2880"/>
          </w:tcPr>
          <w:p>
            <w:r>
              <w:t>从零开始</w:t>
            </w:r>
          </w:p>
        </w:tc>
        <w:tc>
          <w:tcPr>
            <w:tcW w:type="dxa" w:w="2880"/>
          </w:tcPr>
          <w:p>
            <w:r>
              <w:t>未找到匹配或匹配度太低</w:t>
            </w:r>
          </w:p>
        </w:tc>
        <w:tc>
          <w:tcPr>
            <w:tcW w:type="dxa" w:w="2880"/>
          </w:tcPr>
          <w:p>
            <w:r>
              <w:t>记录搜索过程作为调研证据</w:t>
            </w:r>
          </w:p>
        </w:tc>
      </w:tr>
    </w:tbl>
    <w:p/>
    <w:p>
      <w:pPr>
        <w:pStyle w:val="Heading1"/>
      </w:pPr>
      <w:r>
        <w:t>输出格式模板</w:t>
      </w:r>
    </w:p>
    <w:p>
      <w:pPr>
        <w:pStyle w:val="Heading2"/>
      </w:pPr>
      <w:r>
        <w:t>搜索结果报告</w:t>
      </w:r>
    </w:p>
    <w:p>
      <w:r>
        <w:t>搜索关键词：`关键词1`、`关键词2`、`关键词3`</w:t>
      </w:r>
    </w:p>
    <w:p/>
    <w:p>
      <w:pPr>
        <w:pStyle w:val="Heading2"/>
      </w:pPr>
      <w:r>
        <w:t>候选项目</w:t>
      </w:r>
    </w:p>
    <w:p>
      <w:r>
        <w:rPr>
          <w:b/>
        </w:rPr>
        <w:t>1. [项目名](链接) ⭐2.3k — ⭐⭐⭐⭐ 推荐</w:t>
      </w:r>
    </w:p>
    <w:p>
      <w:pPr>
        <w:pStyle w:val="ListBullet"/>
      </w:pPr>
      <w:r>
        <w:t>匹配度：85% — 支持题库、在线考试、自动评分</w:t>
      </w:r>
    </w:p>
    <w:p>
      <w:pPr>
        <w:pStyle w:val="ListBullet"/>
      </w:pPr>
      <w:r>
        <w:t>技术栈：Python + Vue ✅ 完全匹配</w:t>
      </w:r>
    </w:p>
    <w:p>
      <w:pPr>
        <w:pStyle w:val="ListBullet"/>
      </w:pPr>
      <w:r>
        <w:t>许可证：MIT ✅</w:t>
      </w:r>
    </w:p>
    <w:p>
      <w:pPr>
        <w:pStyle w:val="ListBullet"/>
      </w:pPr>
      <w:r>
        <w:t>最后更新：2025-11-02（活跃）</w:t>
      </w:r>
    </w:p>
    <w:p>
      <w:pPr>
        <w:pStyle w:val="ListBullet"/>
      </w:pPr>
      <w:r>
        <w:t>不足：缺少防作弊模块</w:t>
      </w:r>
    </w:p>
    <w:p>
      <w:pPr>
        <w:pStyle w:val="ListBullet"/>
      </w:pPr>
      <w:r>
        <w:t>建议：在此项目基础上添加防作弊功能</w:t>
      </w:r>
    </w:p>
    <w:p/>
    <w:p>
      <w:pPr>
        <w:pStyle w:val="Heading2"/>
      </w:pPr>
      <w:r>
        <w:t>成本估算</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方案</w:t>
            </w:r>
          </w:p>
        </w:tc>
        <w:tc>
          <w:tcPr>
            <w:tcW w:type="dxa" w:w="2880"/>
          </w:tcPr>
          <w:p>
            <w:r>
              <w:rPr>
                <w:b/>
              </w:rPr>
              <w:t>预估工时</w:t>
            </w:r>
          </w:p>
        </w:tc>
        <w:tc>
          <w:tcPr>
            <w:tcW w:type="dxa" w:w="2880"/>
          </w:tcPr>
          <w:p>
            <w:r>
              <w:rPr>
                <w:b/>
              </w:rPr>
              <w:t>风险</w:t>
            </w:r>
          </w:p>
        </w:tc>
      </w:tr>
      <w:tr>
        <w:tc>
          <w:tcPr>
            <w:tcW w:type="dxa" w:w="2880"/>
          </w:tcPr>
          <w:p>
            <w:r>
              <w:t>基于 XXX 修改</w:t>
            </w:r>
          </w:p>
        </w:tc>
        <w:tc>
          <w:tcPr>
            <w:tcW w:type="dxa" w:w="2880"/>
          </w:tcPr>
          <w:p>
            <w:r>
              <w:t>3-5 天</w:t>
            </w:r>
          </w:p>
        </w:tc>
        <w:tc>
          <w:tcPr>
            <w:tcW w:type="dxa" w:w="2880"/>
          </w:tcPr>
          <w:p>
            <w:r>
              <w:t>中等 — 需理解现有代码</w:t>
            </w:r>
          </w:p>
        </w:tc>
      </w:tr>
      <w:tr>
        <w:tc>
          <w:tcPr>
            <w:tcW w:type="dxa" w:w="2880"/>
          </w:tcPr>
          <w:p>
            <w:r>
              <w:t>从零开发</w:t>
            </w:r>
          </w:p>
        </w:tc>
        <w:tc>
          <w:tcPr>
            <w:tcW w:type="dxa" w:w="2880"/>
          </w:tcPr>
          <w:p>
            <w:r>
              <w:t>10-15 天</w:t>
            </w:r>
          </w:p>
        </w:tc>
        <w:tc>
          <w:tcPr>
            <w:tcW w:type="dxa" w:w="2880"/>
          </w:tcPr>
          <w:p>
            <w:r>
              <w:t>低 — 完全可控</w:t>
            </w:r>
          </w:p>
        </w:tc>
      </w:tr>
    </w:tbl>
    <w:p/>
    <w:p>
      <w:r>
        <w:rPr>
          <w:b/>
        </w:rPr>
        <w:t>最终建议：</w:t>
      </w:r>
      <w:r>
        <w:t>推荐基于 XXX 开发，覆盖核心需求，仅缺少 YYY 功能。是否采用？</w:t>
      </w:r>
    </w:p>
    <w:p/>
    <w:p>
      <w:pPr>
        <w:pStyle w:val="Heading1"/>
      </w:pPr>
      <w:r>
        <w:t>异常处理</w:t>
      </w:r>
    </w:p>
    <w:p>
      <w:r>
        <w:rPr>
          <w:b/>
        </w:rPr>
        <w:t>网络不可用：</w:t>
      </w:r>
      <w:r>
        <w:t>跳过搜索，提示用户稍后手动确认是否已有类似项目</w:t>
      </w:r>
    </w:p>
    <w:p>
      <w:r>
        <w:rPr>
          <w:b/>
        </w:rPr>
        <w:t>搜索结果过多（&gt;20）：</w:t>
      </w:r>
      <w:r>
        <w:t>按 Star 数 + 匹配度取 Top 5 展示</w:t>
      </w:r>
    </w:p>
    <w:p>
      <w:r>
        <w:rPr>
          <w:b/>
        </w:rPr>
        <w:t>搜索结果为 0：</w:t>
      </w:r>
      <w:r>
        <w:t>建议扩大关键词、换语言重搜、或换搜索源</w:t>
      </w:r>
    </w:p>
    <w:p>
      <w:r>
        <w:rPr>
          <w:b/>
        </w:rPr>
        <w:t>项目已废弃（&gt;2年未更新）：</w:t>
      </w:r>
      <w:r>
        <w:t>标注 ⚠️ 警告，不建议作为依赖</w:t>
      </w:r>
    </w:p>
    <w:p>
      <w:r>
        <w:rPr>
          <w:b/>
        </w:rPr>
        <w:t>许可证不兼容：</w:t>
      </w:r>
      <w:r>
        <w:t>明确标注，建议寻找替代方案</w:t>
      </w:r>
    </w:p>
    <w:p/>
    <w:p>
      <w:pPr>
        <w:pStyle w:val="Heading1"/>
      </w:pPr>
      <w:r>
        <w:t>Skill 链式关系</w:t>
      </w:r>
    </w:p>
    <w:p>
      <w:r>
        <w:rPr>
          <w:b/>
          <w:sz w:val="24"/>
        </w:rPr>
        <w:t>brainstorming → explore-before-build → writing-plans → executing-plans</w:t>
      </w:r>
    </w:p>
    <w:p/>
    <w:p>
      <w:pPr>
        <w:pStyle w:val="ListBullet"/>
      </w:pPr>
      <w:r>
        <w:t>brainstorming：完成需求澄清，输出明确的需求描述</w:t>
      </w:r>
    </w:p>
    <w:p>
      <w:pPr>
        <w:pStyle w:val="ListBullet"/>
      </w:pPr>
      <w:r>
        <w:t>explore-before-build（本 Skill）：搜索现有方案，输出候选列表和复用建议</w:t>
      </w:r>
    </w:p>
    <w:p>
      <w:pPr>
        <w:pStyle w:val="ListBullet"/>
      </w:pPr>
      <w:r>
        <w:t>writing-plans：基于搜索结果调整任务拆分和开发计划</w:t>
      </w:r>
    </w:p>
    <w:p>
      <w:pPr>
        <w:pStyle w:val="ListBullet"/>
      </w:pPr>
      <w:r>
        <w:t>executing-plans / subagent-driven-development：执行开发</w:t>
      </w:r>
    </w:p>
    <w:p/>
    <w:p>
      <w:pPr>
        <w:pStyle w:val="Heading1"/>
      </w:pPr>
      <w:r>
        <w:t>不做的事（边界）</w:t>
      </w:r>
    </w:p>
    <w:p>
      <w:pPr>
        <w:pStyle w:val="ListBullet"/>
      </w:pPr>
      <w:r>
        <w:t>不会自动 clone/安装找到的项目（等用户确认后手动执行）</w:t>
      </w:r>
    </w:p>
    <w:p>
      <w:pPr>
        <w:pStyle w:val="ListBullet"/>
      </w:pPr>
      <w:r>
        <w:t>不会分析项目内部代码架构（只做外部指标评估）</w:t>
      </w:r>
    </w:p>
    <w:p>
      <w:pPr>
        <w:pStyle w:val="ListBullet"/>
      </w:pPr>
      <w:r>
        <w:t>不会替代用户做最终决定（只提供建议）</w:t>
      </w:r>
    </w:p>
    <w:p>
      <w:pPr>
        <w:pStyle w:val="ListBullet"/>
      </w:pPr>
      <w:r>
        <w:t>不会搜索私有/内部项目（仅公开开源项目）</w:t>
      </w:r>
    </w:p>
    <w:p/>
    <w:p>
      <w:pPr>
        <w:pStyle w:val="Heading1"/>
      </w:pPr>
      <w:r>
        <w:t>实现形式</w:t>
      </w:r>
    </w:p>
    <w:p>
      <w:r>
        <w:t>本 Skill 以 SKILL.md 文件形式实现，放置在 .claude/skills/explore-before-build/ 目录下。</w:t>
      </w:r>
    </w:p>
    <w:p>
      <w:r>
        <w:t>Frontmatter 格式：</w:t>
      </w:r>
    </w:p>
    <w:p>
      <w:r>
        <w:rPr>
          <w:rFonts w:ascii="Consolas" w:hAnsi="Consolas"/>
          <w:sz w:val="20"/>
        </w:rPr>
        <w:t>---</w:t>
        <w:br/>
        <w:t>name: explore-before-build</w:t>
        <w:br/>
        <w:t>description: Use when the user wants to build a new system, feature, or module. Searches GitHub, package registries, and other sources for existing similar projects before writing code. Evaluates candidates and recommends whether to reuse, fork, or build from scratch.</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